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43174" w:rsidRPr="00A068A7" w:rsidRDefault="00B43174" w:rsidP="0091486C">
      <w:pPr>
        <w:widowControl w:val="0"/>
        <w:autoSpaceDE w:val="0"/>
        <w:rPr>
          <w:bCs/>
          <w:sz w:val="24"/>
          <w:szCs w:val="24"/>
        </w:rPr>
      </w:pPr>
      <w:r w:rsidRPr="00A068A7">
        <w:rPr>
          <w:bCs/>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pt;height:677.25pt">
            <v:imagedata r:id="rId5" o:title=""/>
          </v:shape>
        </w:pict>
      </w:r>
    </w:p>
    <w:p w:rsidR="00B43174" w:rsidRDefault="00B43174" w:rsidP="0091486C">
      <w:pPr>
        <w:widowControl w:val="0"/>
        <w:autoSpaceDE w:val="0"/>
        <w:rPr>
          <w:bCs/>
          <w:sz w:val="24"/>
          <w:szCs w:val="24"/>
        </w:rPr>
      </w:pPr>
    </w:p>
    <w:p w:rsidR="00B43174" w:rsidRDefault="00B43174" w:rsidP="0091486C">
      <w:pPr>
        <w:widowControl w:val="0"/>
        <w:autoSpaceDE w:val="0"/>
        <w:rPr>
          <w:bCs/>
          <w:sz w:val="24"/>
          <w:szCs w:val="24"/>
        </w:rPr>
      </w:pPr>
    </w:p>
    <w:p w:rsidR="00B43174" w:rsidRDefault="00B43174" w:rsidP="0091486C">
      <w:pPr>
        <w:widowControl w:val="0"/>
        <w:autoSpaceDE w:val="0"/>
        <w:rPr>
          <w:bCs/>
          <w:sz w:val="24"/>
          <w:szCs w:val="24"/>
        </w:rPr>
      </w:pPr>
    </w:p>
    <w:p w:rsidR="00B43174" w:rsidRDefault="00B43174" w:rsidP="0091486C">
      <w:pPr>
        <w:widowControl w:val="0"/>
        <w:autoSpaceDE w:val="0"/>
        <w:rPr>
          <w:bCs/>
          <w:sz w:val="24"/>
          <w:szCs w:val="24"/>
        </w:rPr>
      </w:pPr>
    </w:p>
    <w:p w:rsidR="00B43174" w:rsidRDefault="00B43174" w:rsidP="0091486C">
      <w:pPr>
        <w:widowControl w:val="0"/>
        <w:autoSpaceDE w:val="0"/>
        <w:rPr>
          <w:bCs/>
          <w:sz w:val="24"/>
          <w:szCs w:val="24"/>
        </w:rPr>
      </w:pPr>
    </w:p>
    <w:p w:rsidR="00B43174" w:rsidRDefault="00B43174" w:rsidP="0091486C">
      <w:pPr>
        <w:widowControl w:val="0"/>
        <w:autoSpaceDE w:val="0"/>
        <w:rPr>
          <w:bCs/>
          <w:sz w:val="24"/>
          <w:szCs w:val="24"/>
        </w:rPr>
      </w:pPr>
    </w:p>
    <w:p w:rsidR="00B43174" w:rsidRDefault="00B43174" w:rsidP="0091486C">
      <w:pPr>
        <w:widowControl w:val="0"/>
        <w:autoSpaceDE w:val="0"/>
        <w:rPr>
          <w:bCs/>
          <w:sz w:val="24"/>
          <w:szCs w:val="24"/>
        </w:rPr>
      </w:pPr>
    </w:p>
    <w:p w:rsidR="00B43174" w:rsidRDefault="00B43174" w:rsidP="007C429B">
      <w:pPr>
        <w:shd w:val="clear" w:color="auto" w:fill="FFFFFF"/>
        <w:spacing w:line="322" w:lineRule="exact"/>
        <w:ind w:left="3696" w:firstLine="1234"/>
        <w:rPr>
          <w:sz w:val="28"/>
          <w:szCs w:val="28"/>
        </w:rPr>
      </w:pPr>
      <w:r>
        <w:rPr>
          <w:sz w:val="28"/>
          <w:szCs w:val="28"/>
        </w:rPr>
        <w:t>Приложение</w:t>
      </w:r>
    </w:p>
    <w:p w:rsidR="00B43174" w:rsidRDefault="00B43174" w:rsidP="007C429B">
      <w:pPr>
        <w:shd w:val="clear" w:color="auto" w:fill="FFFFFF"/>
        <w:spacing w:line="322" w:lineRule="exact"/>
        <w:ind w:left="3696" w:firstLine="1234"/>
      </w:pPr>
      <w:r>
        <w:rPr>
          <w:spacing w:val="-2"/>
          <w:sz w:val="28"/>
          <w:szCs w:val="28"/>
        </w:rPr>
        <w:t>к постановлению администрации</w:t>
      </w:r>
    </w:p>
    <w:p w:rsidR="00B43174" w:rsidRDefault="00B43174" w:rsidP="007C429B">
      <w:pPr>
        <w:shd w:val="clear" w:color="auto" w:fill="FFFFFF"/>
        <w:tabs>
          <w:tab w:val="left" w:leader="underscore" w:pos="5736"/>
        </w:tabs>
        <w:spacing w:line="322" w:lineRule="exact"/>
        <w:ind w:left="3638"/>
        <w:rPr>
          <w:sz w:val="28"/>
          <w:szCs w:val="28"/>
        </w:rPr>
      </w:pPr>
      <w:r>
        <w:rPr>
          <w:sz w:val="28"/>
          <w:szCs w:val="28"/>
        </w:rPr>
        <w:t xml:space="preserve">                   Титовского сельсовета </w:t>
      </w:r>
    </w:p>
    <w:p w:rsidR="00B43174" w:rsidRDefault="00B43174" w:rsidP="007C429B">
      <w:pPr>
        <w:shd w:val="clear" w:color="auto" w:fill="FFFFFF"/>
        <w:tabs>
          <w:tab w:val="left" w:leader="underscore" w:pos="5736"/>
        </w:tabs>
        <w:spacing w:line="322" w:lineRule="exact"/>
        <w:ind w:left="3638"/>
        <w:rPr>
          <w:sz w:val="28"/>
          <w:szCs w:val="28"/>
        </w:rPr>
      </w:pPr>
      <w:r>
        <w:rPr>
          <w:sz w:val="28"/>
          <w:szCs w:val="28"/>
        </w:rPr>
        <w:t xml:space="preserve">                   Егорьевского района Алтайского края</w:t>
      </w:r>
    </w:p>
    <w:p w:rsidR="00B43174" w:rsidRDefault="00B43174" w:rsidP="007C429B">
      <w:pPr>
        <w:shd w:val="clear" w:color="auto" w:fill="FFFFFF"/>
        <w:tabs>
          <w:tab w:val="left" w:leader="underscore" w:pos="5736"/>
        </w:tabs>
        <w:spacing w:line="322" w:lineRule="exact"/>
        <w:ind w:left="3638"/>
      </w:pPr>
      <w:r>
        <w:rPr>
          <w:sz w:val="28"/>
          <w:szCs w:val="28"/>
        </w:rPr>
        <w:t xml:space="preserve">                   от 01 июня 2017 года № 13/2</w:t>
      </w:r>
    </w:p>
    <w:p w:rsidR="00B43174" w:rsidRDefault="00B43174">
      <w:pPr>
        <w:jc w:val="center"/>
      </w:pPr>
    </w:p>
    <w:p w:rsidR="00B43174" w:rsidRDefault="00B43174">
      <w:pPr>
        <w:jc w:val="center"/>
      </w:pPr>
    </w:p>
    <w:p w:rsidR="00B43174" w:rsidRDefault="00B43174">
      <w:pPr>
        <w:jc w:val="center"/>
      </w:pPr>
    </w:p>
    <w:p w:rsidR="00B43174" w:rsidRDefault="00B43174">
      <w:pPr>
        <w:jc w:val="center"/>
      </w:pPr>
    </w:p>
    <w:p w:rsidR="00B43174" w:rsidRDefault="00B43174">
      <w:pPr>
        <w:jc w:val="center"/>
      </w:pPr>
    </w:p>
    <w:p w:rsidR="00B43174" w:rsidRDefault="00B43174">
      <w:pPr>
        <w:jc w:val="center"/>
      </w:pPr>
    </w:p>
    <w:p w:rsidR="00B43174" w:rsidRDefault="00B43174">
      <w:pPr>
        <w:jc w:val="center"/>
      </w:pPr>
    </w:p>
    <w:p w:rsidR="00B43174" w:rsidRDefault="00B43174">
      <w:pPr>
        <w:jc w:val="center"/>
      </w:pPr>
    </w:p>
    <w:p w:rsidR="00B43174" w:rsidRDefault="00B43174">
      <w:pPr>
        <w:jc w:val="center"/>
      </w:pPr>
    </w:p>
    <w:p w:rsidR="00B43174" w:rsidRDefault="00B43174">
      <w:pPr>
        <w:jc w:val="center"/>
      </w:pPr>
    </w:p>
    <w:p w:rsidR="00B43174" w:rsidRDefault="00B43174">
      <w:pPr>
        <w:jc w:val="center"/>
        <w:rPr>
          <w:b/>
          <w:sz w:val="44"/>
          <w:szCs w:val="44"/>
        </w:rPr>
      </w:pPr>
      <w:r>
        <w:rPr>
          <w:b/>
          <w:sz w:val="44"/>
          <w:szCs w:val="44"/>
        </w:rPr>
        <w:t>Программа комплексного развития транспортной инфраструктуры муниципального образования Титовский сельсовет Егорьевского района Алтайского края</w:t>
      </w:r>
    </w:p>
    <w:p w:rsidR="00B43174" w:rsidRPr="007C429B" w:rsidRDefault="00B43174" w:rsidP="007C429B">
      <w:pPr>
        <w:jc w:val="center"/>
        <w:rPr>
          <w:b/>
          <w:sz w:val="44"/>
          <w:szCs w:val="44"/>
        </w:rPr>
      </w:pPr>
      <w:r>
        <w:rPr>
          <w:b/>
          <w:sz w:val="44"/>
          <w:szCs w:val="44"/>
        </w:rPr>
        <w:t xml:space="preserve"> на 2017 -2032 годы</w:t>
      </w:r>
    </w:p>
    <w:p w:rsidR="00B43174" w:rsidRDefault="00B43174">
      <w:pPr>
        <w:jc w:val="center"/>
        <w:rPr>
          <w:b/>
          <w:sz w:val="32"/>
          <w:szCs w:val="32"/>
        </w:rPr>
      </w:pPr>
    </w:p>
    <w:p w:rsidR="00B43174" w:rsidRDefault="00B43174">
      <w:pPr>
        <w:jc w:val="center"/>
        <w:rPr>
          <w:shd w:val="clear" w:color="auto" w:fill="FFFF00"/>
        </w:rPr>
      </w:pPr>
    </w:p>
    <w:p w:rsidR="00B43174" w:rsidRDefault="00B43174">
      <w:pPr>
        <w:jc w:val="center"/>
        <w:rPr>
          <w:shd w:val="clear" w:color="auto" w:fill="FFFF00"/>
        </w:rPr>
      </w:pPr>
    </w:p>
    <w:p w:rsidR="00B43174" w:rsidRDefault="00B43174">
      <w:pPr>
        <w:jc w:val="center"/>
        <w:rPr>
          <w:shd w:val="clear" w:color="auto" w:fill="FFFF00"/>
        </w:rPr>
      </w:pPr>
    </w:p>
    <w:p w:rsidR="00B43174" w:rsidRDefault="00B43174">
      <w:pPr>
        <w:jc w:val="center"/>
      </w:pPr>
    </w:p>
    <w:p w:rsidR="00B43174" w:rsidRDefault="00B43174">
      <w:pPr>
        <w:jc w:val="center"/>
      </w:pPr>
    </w:p>
    <w:p w:rsidR="00B43174" w:rsidRDefault="00B43174">
      <w:pPr>
        <w:jc w:val="center"/>
      </w:pPr>
    </w:p>
    <w:p w:rsidR="00B43174" w:rsidRDefault="00B43174">
      <w:pPr>
        <w:jc w:val="center"/>
      </w:pPr>
    </w:p>
    <w:p w:rsidR="00B43174" w:rsidRDefault="00B43174">
      <w:pPr>
        <w:jc w:val="center"/>
      </w:pPr>
    </w:p>
    <w:p w:rsidR="00B43174" w:rsidRDefault="00B43174">
      <w:pPr>
        <w:jc w:val="center"/>
      </w:pPr>
    </w:p>
    <w:p w:rsidR="00B43174" w:rsidRDefault="00B43174">
      <w:pPr>
        <w:jc w:val="center"/>
      </w:pPr>
    </w:p>
    <w:p w:rsidR="00B43174" w:rsidRDefault="00B43174"/>
    <w:p w:rsidR="00B43174" w:rsidRDefault="00B43174"/>
    <w:p w:rsidR="00B43174" w:rsidRDefault="00B43174"/>
    <w:p w:rsidR="00B43174" w:rsidRDefault="00B43174"/>
    <w:p w:rsidR="00B43174" w:rsidRDefault="00B43174"/>
    <w:p w:rsidR="00B43174" w:rsidRDefault="00B43174">
      <w:pPr>
        <w:pStyle w:val="14"/>
        <w:spacing w:line="100" w:lineRule="atLeast"/>
        <w:ind w:left="0"/>
        <w:jc w:val="both"/>
        <w:rPr>
          <w:rFonts w:ascii="Times New Roman" w:hAnsi="Times New Roman" w:cs="Times New Roman"/>
          <w:b/>
          <w:sz w:val="28"/>
          <w:szCs w:val="28"/>
        </w:rPr>
      </w:pPr>
    </w:p>
    <w:p w:rsidR="00B43174" w:rsidRDefault="00B43174">
      <w:pPr>
        <w:pStyle w:val="14"/>
        <w:spacing w:line="100" w:lineRule="atLeast"/>
        <w:ind w:left="0"/>
        <w:jc w:val="both"/>
        <w:rPr>
          <w:rFonts w:ascii="Times New Roman" w:hAnsi="Times New Roman" w:cs="Times New Roman"/>
          <w:b/>
          <w:sz w:val="28"/>
          <w:szCs w:val="28"/>
        </w:rPr>
      </w:pPr>
    </w:p>
    <w:p w:rsidR="00B43174" w:rsidRDefault="00B43174">
      <w:pPr>
        <w:pStyle w:val="14"/>
        <w:spacing w:line="100" w:lineRule="atLeast"/>
        <w:ind w:left="0"/>
        <w:jc w:val="both"/>
        <w:rPr>
          <w:rFonts w:ascii="Times New Roman" w:hAnsi="Times New Roman" w:cs="Times New Roman"/>
          <w:b/>
          <w:sz w:val="28"/>
          <w:szCs w:val="28"/>
        </w:rPr>
      </w:pPr>
    </w:p>
    <w:p w:rsidR="00B43174" w:rsidRDefault="00B43174">
      <w:pPr>
        <w:pStyle w:val="14"/>
        <w:spacing w:line="100" w:lineRule="atLeast"/>
        <w:ind w:left="0"/>
        <w:jc w:val="both"/>
        <w:rPr>
          <w:rFonts w:ascii="Times New Roman" w:hAnsi="Times New Roman" w:cs="Times New Roman"/>
          <w:b/>
          <w:sz w:val="28"/>
          <w:szCs w:val="28"/>
        </w:rPr>
      </w:pPr>
    </w:p>
    <w:p w:rsidR="00B43174" w:rsidRDefault="00B43174">
      <w:pPr>
        <w:pStyle w:val="14"/>
        <w:spacing w:line="100" w:lineRule="atLeast"/>
        <w:ind w:left="0"/>
        <w:jc w:val="both"/>
        <w:rPr>
          <w:rFonts w:ascii="Times New Roman" w:hAnsi="Times New Roman" w:cs="Times New Roman"/>
          <w:b/>
          <w:sz w:val="28"/>
          <w:szCs w:val="28"/>
        </w:rPr>
      </w:pPr>
    </w:p>
    <w:p w:rsidR="00B43174" w:rsidRDefault="00B43174">
      <w:pPr>
        <w:pStyle w:val="14"/>
        <w:spacing w:line="100" w:lineRule="atLeast"/>
        <w:ind w:left="0"/>
        <w:jc w:val="both"/>
        <w:rPr>
          <w:rFonts w:ascii="Times New Roman" w:hAnsi="Times New Roman" w:cs="Times New Roman"/>
          <w:b/>
          <w:sz w:val="28"/>
          <w:szCs w:val="28"/>
        </w:rPr>
      </w:pPr>
    </w:p>
    <w:p w:rsidR="00B43174" w:rsidRDefault="00B43174">
      <w:pPr>
        <w:pStyle w:val="14"/>
        <w:spacing w:line="100" w:lineRule="atLeast"/>
        <w:ind w:left="0"/>
        <w:jc w:val="both"/>
        <w:rPr>
          <w:rFonts w:ascii="Times New Roman" w:hAnsi="Times New Roman" w:cs="Times New Roman"/>
          <w:b/>
          <w:sz w:val="28"/>
          <w:szCs w:val="28"/>
        </w:rPr>
      </w:pPr>
    </w:p>
    <w:p w:rsidR="00B43174" w:rsidRDefault="00B43174">
      <w:pPr>
        <w:pStyle w:val="14"/>
        <w:spacing w:line="100" w:lineRule="atLeast"/>
        <w:ind w:left="0"/>
        <w:jc w:val="both"/>
        <w:rPr>
          <w:rFonts w:ascii="Times New Roman" w:hAnsi="Times New Roman" w:cs="Times New Roman"/>
          <w:b/>
          <w:sz w:val="28"/>
          <w:szCs w:val="28"/>
        </w:rPr>
      </w:pPr>
    </w:p>
    <w:p w:rsidR="00B43174" w:rsidRDefault="00B43174">
      <w:pPr>
        <w:pStyle w:val="14"/>
        <w:spacing w:line="100" w:lineRule="atLeast"/>
        <w:ind w:left="0"/>
        <w:jc w:val="both"/>
        <w:rPr>
          <w:rFonts w:ascii="Times New Roman" w:hAnsi="Times New Roman" w:cs="Times New Roman"/>
          <w:b/>
          <w:sz w:val="28"/>
          <w:szCs w:val="28"/>
        </w:rPr>
      </w:pPr>
    </w:p>
    <w:p w:rsidR="00B43174" w:rsidRDefault="00B43174">
      <w:pPr>
        <w:pStyle w:val="14"/>
        <w:spacing w:line="100" w:lineRule="atLeast"/>
        <w:ind w:left="0"/>
        <w:jc w:val="both"/>
        <w:rPr>
          <w:rFonts w:ascii="Times New Roman" w:hAnsi="Times New Roman" w:cs="Times New Roman"/>
          <w:b/>
          <w:sz w:val="28"/>
          <w:szCs w:val="28"/>
        </w:rPr>
      </w:pPr>
    </w:p>
    <w:p w:rsidR="00B43174" w:rsidRDefault="00B43174">
      <w:pPr>
        <w:pStyle w:val="14"/>
        <w:spacing w:line="100" w:lineRule="atLeast"/>
        <w:ind w:left="0"/>
        <w:jc w:val="both"/>
        <w:rPr>
          <w:sz w:val="24"/>
          <w:szCs w:val="24"/>
        </w:rPr>
      </w:pPr>
      <w:r>
        <w:rPr>
          <w:rFonts w:ascii="Times New Roman" w:hAnsi="Times New Roman" w:cs="Times New Roman"/>
          <w:b/>
          <w:sz w:val="28"/>
          <w:szCs w:val="28"/>
        </w:rPr>
        <w:t xml:space="preserve">                                                         2017 год</w:t>
      </w:r>
    </w:p>
    <w:p w:rsidR="00B43174" w:rsidRDefault="00B43174">
      <w:pPr>
        <w:spacing w:line="100" w:lineRule="atLeast"/>
        <w:jc w:val="both"/>
        <w:rPr>
          <w:sz w:val="24"/>
          <w:szCs w:val="24"/>
        </w:rPr>
      </w:pPr>
    </w:p>
    <w:p w:rsidR="00B43174" w:rsidRDefault="00B43174">
      <w:pPr>
        <w:spacing w:line="100" w:lineRule="atLeast"/>
        <w:jc w:val="both"/>
        <w:rPr>
          <w:sz w:val="24"/>
          <w:szCs w:val="24"/>
        </w:rPr>
      </w:pPr>
    </w:p>
    <w:p w:rsidR="00B43174" w:rsidRDefault="00B43174">
      <w:pPr>
        <w:spacing w:line="100" w:lineRule="atLeast"/>
        <w:jc w:val="both"/>
        <w:rPr>
          <w:sz w:val="24"/>
          <w:szCs w:val="24"/>
        </w:rPr>
      </w:pPr>
    </w:p>
    <w:p w:rsidR="00B43174" w:rsidRDefault="00B43174">
      <w:pPr>
        <w:spacing w:line="100" w:lineRule="atLeast"/>
        <w:jc w:val="both"/>
        <w:rPr>
          <w:sz w:val="24"/>
          <w:szCs w:val="24"/>
        </w:rPr>
      </w:pPr>
    </w:p>
    <w:p w:rsidR="00B43174" w:rsidRDefault="00B43174">
      <w:pPr>
        <w:spacing w:line="100" w:lineRule="atLeast"/>
        <w:jc w:val="both"/>
        <w:rPr>
          <w:sz w:val="24"/>
          <w:szCs w:val="24"/>
        </w:rPr>
      </w:pPr>
    </w:p>
    <w:p w:rsidR="00B43174" w:rsidRDefault="00B43174">
      <w:pPr>
        <w:spacing w:line="100" w:lineRule="atLeast"/>
        <w:jc w:val="right"/>
        <w:rPr>
          <w:sz w:val="24"/>
          <w:szCs w:val="24"/>
        </w:rPr>
      </w:pPr>
    </w:p>
    <w:p w:rsidR="00B43174" w:rsidRPr="0033344F" w:rsidRDefault="00B43174" w:rsidP="006471EF">
      <w:pPr>
        <w:jc w:val="center"/>
        <w:rPr>
          <w:rFonts w:ascii="yandex-sans" w:hAnsi="yandex-sans"/>
          <w:b/>
          <w:color w:val="000000"/>
          <w:sz w:val="24"/>
          <w:szCs w:val="24"/>
        </w:rPr>
      </w:pPr>
      <w:r w:rsidRPr="0033344F">
        <w:rPr>
          <w:rFonts w:ascii="yandex-sans" w:hAnsi="yandex-sans"/>
          <w:b/>
          <w:color w:val="000000"/>
          <w:sz w:val="24"/>
          <w:szCs w:val="24"/>
        </w:rPr>
        <w:t>Введение.</w:t>
      </w:r>
    </w:p>
    <w:p w:rsidR="00B43174" w:rsidRPr="006471EF" w:rsidRDefault="00B43174" w:rsidP="006471EF">
      <w:pPr>
        <w:jc w:val="both"/>
        <w:rPr>
          <w:rFonts w:ascii="yandex-sans" w:hAnsi="yandex-sans"/>
          <w:color w:val="000000"/>
          <w:sz w:val="24"/>
          <w:szCs w:val="24"/>
        </w:rPr>
      </w:pPr>
    </w:p>
    <w:p w:rsidR="00B43174" w:rsidRPr="006471EF" w:rsidRDefault="00B43174" w:rsidP="006471EF">
      <w:pPr>
        <w:jc w:val="both"/>
        <w:rPr>
          <w:rFonts w:ascii="yandex-sans" w:hAnsi="yandex-sans"/>
          <w:color w:val="000000"/>
          <w:sz w:val="24"/>
          <w:szCs w:val="24"/>
        </w:rPr>
      </w:pPr>
      <w:r w:rsidRPr="006471EF">
        <w:rPr>
          <w:rFonts w:ascii="yandex-sans" w:hAnsi="yandex-sans"/>
          <w:color w:val="000000"/>
          <w:sz w:val="24"/>
          <w:szCs w:val="24"/>
        </w:rPr>
        <w:t xml:space="preserve">      Программа комплексного развития транспортной инфраструктуры муниципального образования </w:t>
      </w:r>
      <w:r>
        <w:rPr>
          <w:rFonts w:ascii="yandex-sans" w:hAnsi="yandex-sans"/>
          <w:color w:val="000000"/>
          <w:sz w:val="24"/>
          <w:szCs w:val="24"/>
        </w:rPr>
        <w:t>Тит</w:t>
      </w:r>
      <w:r w:rsidRPr="006471EF">
        <w:rPr>
          <w:rFonts w:ascii="yandex-sans" w:hAnsi="yandex-sans"/>
          <w:color w:val="000000"/>
          <w:sz w:val="24"/>
          <w:szCs w:val="24"/>
        </w:rPr>
        <w:t>овский сельсовет Егорьевского района Алтайского края  разработана в соответствии с требованиями Градостроительного кодекса РФ, Требованиями к программам комплексного развития транспортной инфраструктуры поселений, городских округов, утвержденных постановлением Правительства РФ от 25.12.2015 г. №</w:t>
      </w:r>
      <w:r>
        <w:rPr>
          <w:color w:val="000000"/>
          <w:sz w:val="24"/>
          <w:szCs w:val="24"/>
        </w:rPr>
        <w:t xml:space="preserve"> </w:t>
      </w:r>
      <w:r w:rsidRPr="006471EF">
        <w:rPr>
          <w:rFonts w:ascii="yandex-sans" w:hAnsi="yandex-sans"/>
          <w:color w:val="000000"/>
          <w:sz w:val="24"/>
          <w:szCs w:val="24"/>
        </w:rPr>
        <w:t xml:space="preserve">1440, Генеральным планом муниципального образования </w:t>
      </w:r>
      <w:r>
        <w:rPr>
          <w:rFonts w:ascii="yandex-sans" w:hAnsi="yandex-sans"/>
          <w:color w:val="000000"/>
          <w:sz w:val="24"/>
          <w:szCs w:val="24"/>
        </w:rPr>
        <w:t>Тит</w:t>
      </w:r>
      <w:r w:rsidRPr="006471EF">
        <w:rPr>
          <w:rFonts w:ascii="yandex-sans" w:hAnsi="yandex-sans"/>
          <w:color w:val="000000"/>
          <w:sz w:val="24"/>
          <w:szCs w:val="24"/>
        </w:rPr>
        <w:t xml:space="preserve">овский сельсовет Егорьевского района Алтайского края.  </w:t>
      </w:r>
    </w:p>
    <w:p w:rsidR="00B43174" w:rsidRPr="0033344F" w:rsidRDefault="00B43174" w:rsidP="006471EF">
      <w:pPr>
        <w:jc w:val="both"/>
        <w:rPr>
          <w:color w:val="000000"/>
          <w:sz w:val="24"/>
          <w:szCs w:val="24"/>
        </w:rPr>
      </w:pPr>
      <w:r w:rsidRPr="006471EF">
        <w:rPr>
          <w:rFonts w:ascii="yandex-sans" w:hAnsi="yandex-sans"/>
          <w:color w:val="000000"/>
          <w:sz w:val="24"/>
          <w:szCs w:val="24"/>
        </w:rPr>
        <w:t xml:space="preserve">      Программа комплексного развития транспортной инфраструктуры</w:t>
      </w:r>
      <w:r>
        <w:rPr>
          <w:color w:val="000000"/>
          <w:sz w:val="24"/>
          <w:szCs w:val="24"/>
        </w:rPr>
        <w:t xml:space="preserve"> </w:t>
      </w:r>
      <w:r w:rsidRPr="006471EF">
        <w:rPr>
          <w:rFonts w:ascii="yandex-sans" w:hAnsi="yandex-sans"/>
          <w:color w:val="000000"/>
          <w:sz w:val="24"/>
          <w:szCs w:val="24"/>
        </w:rPr>
        <w:t xml:space="preserve">документ, устанавливающий перечень (инвестиционных проектов) по проектированию, строительству, реконструкции объектов транспортной инфраструктуры, включая те, которые предусмотрены государственными и муниципальными программами, стратегией социально-экономического развития муниципального образования </w:t>
      </w:r>
      <w:r>
        <w:rPr>
          <w:rFonts w:ascii="yandex-sans" w:hAnsi="yandex-sans"/>
          <w:color w:val="000000"/>
          <w:sz w:val="24"/>
          <w:szCs w:val="24"/>
        </w:rPr>
        <w:t>Тит</w:t>
      </w:r>
      <w:r w:rsidRPr="006471EF">
        <w:rPr>
          <w:rFonts w:ascii="yandex-sans" w:hAnsi="yandex-sans"/>
          <w:color w:val="000000"/>
          <w:sz w:val="24"/>
          <w:szCs w:val="24"/>
        </w:rPr>
        <w:t>овский сельсовет Егорьевского района Алтайского края  и планом мероприятий по реализации стратегии социально-экономического развития муниципального</w:t>
      </w:r>
      <w:r>
        <w:rPr>
          <w:color w:val="000000"/>
          <w:sz w:val="24"/>
          <w:szCs w:val="24"/>
        </w:rPr>
        <w:t xml:space="preserve"> </w:t>
      </w:r>
      <w:r w:rsidRPr="006471EF">
        <w:rPr>
          <w:rFonts w:ascii="yandex-sans" w:hAnsi="yandex-sans"/>
          <w:color w:val="000000"/>
          <w:sz w:val="24"/>
          <w:szCs w:val="24"/>
        </w:rPr>
        <w:t xml:space="preserve">образования </w:t>
      </w:r>
      <w:r>
        <w:rPr>
          <w:rFonts w:ascii="yandex-sans" w:hAnsi="yandex-sans"/>
          <w:color w:val="000000"/>
          <w:sz w:val="24"/>
          <w:szCs w:val="24"/>
        </w:rPr>
        <w:t>Тит</w:t>
      </w:r>
      <w:r w:rsidRPr="006471EF">
        <w:rPr>
          <w:rFonts w:ascii="yandex-sans" w:hAnsi="yandex-sans"/>
          <w:color w:val="000000"/>
          <w:sz w:val="24"/>
          <w:szCs w:val="24"/>
        </w:rPr>
        <w:t xml:space="preserve">овский сельсовет Егорьевского района Алтайского края, планом и программой социально-экономического развития муниципального образования </w:t>
      </w:r>
      <w:r>
        <w:rPr>
          <w:rFonts w:ascii="yandex-sans" w:hAnsi="yandex-sans"/>
          <w:color w:val="000000"/>
          <w:sz w:val="24"/>
          <w:szCs w:val="24"/>
        </w:rPr>
        <w:t>Тит</w:t>
      </w:r>
      <w:r w:rsidRPr="006471EF">
        <w:rPr>
          <w:rFonts w:ascii="yandex-sans" w:hAnsi="yandex-sans"/>
          <w:color w:val="000000"/>
          <w:sz w:val="24"/>
          <w:szCs w:val="24"/>
        </w:rPr>
        <w:t>овский сельсовет Егорьевского района Алтайского края, инвестиционными программами субъектов естественных монополий в области транспорта, договорами о комплексном освоении территорий или о развитии застроенных территорий.</w:t>
      </w:r>
    </w:p>
    <w:p w:rsidR="00B43174" w:rsidRPr="00A0458B" w:rsidRDefault="00B43174" w:rsidP="006471EF">
      <w:pPr>
        <w:jc w:val="both"/>
        <w:rPr>
          <w:color w:val="000000"/>
          <w:sz w:val="24"/>
          <w:szCs w:val="24"/>
        </w:rPr>
      </w:pPr>
      <w:r w:rsidRPr="006471EF">
        <w:rPr>
          <w:rFonts w:ascii="yandex-sans" w:hAnsi="yandex-sans"/>
          <w:color w:val="000000"/>
          <w:sz w:val="24"/>
          <w:szCs w:val="24"/>
        </w:rPr>
        <w:t xml:space="preserve">       Программа комплексного развития транспортной инфраструктуры</w:t>
      </w:r>
      <w:r>
        <w:rPr>
          <w:color w:val="000000"/>
          <w:sz w:val="24"/>
          <w:szCs w:val="24"/>
        </w:rPr>
        <w:t xml:space="preserve"> обеспечивает</w:t>
      </w:r>
    </w:p>
    <w:p w:rsidR="00B43174" w:rsidRPr="006471EF" w:rsidRDefault="00B43174" w:rsidP="006471EF">
      <w:pPr>
        <w:jc w:val="both"/>
        <w:rPr>
          <w:rFonts w:ascii="yandex-sans" w:hAnsi="yandex-sans"/>
          <w:color w:val="000000"/>
          <w:sz w:val="24"/>
          <w:szCs w:val="24"/>
        </w:rPr>
      </w:pPr>
      <w:r w:rsidRPr="006471EF">
        <w:rPr>
          <w:rFonts w:ascii="yandex-sans" w:hAnsi="yandex-sans"/>
          <w:color w:val="000000"/>
          <w:sz w:val="24"/>
          <w:szCs w:val="24"/>
        </w:rPr>
        <w:t xml:space="preserve">     а) безопасность, качество и эффективность транспортного обслуживания населения, а также юридических лиц и индивидуальных предпринимателей,</w:t>
      </w:r>
    </w:p>
    <w:p w:rsidR="00B43174" w:rsidRPr="006471EF" w:rsidRDefault="00B43174" w:rsidP="006471EF">
      <w:pPr>
        <w:jc w:val="both"/>
        <w:rPr>
          <w:rFonts w:ascii="yandex-sans" w:hAnsi="yandex-sans"/>
          <w:color w:val="000000"/>
          <w:sz w:val="24"/>
          <w:szCs w:val="24"/>
        </w:rPr>
      </w:pPr>
      <w:r w:rsidRPr="006471EF">
        <w:rPr>
          <w:rFonts w:ascii="yandex-sans" w:hAnsi="yandex-sans"/>
          <w:color w:val="000000"/>
          <w:sz w:val="24"/>
          <w:szCs w:val="24"/>
        </w:rPr>
        <w:t xml:space="preserve">осуществляющих экономическую деятельность, на территории муниципального образования </w:t>
      </w:r>
      <w:r>
        <w:rPr>
          <w:rFonts w:ascii="yandex-sans" w:hAnsi="yandex-sans"/>
          <w:color w:val="000000"/>
          <w:sz w:val="24"/>
          <w:szCs w:val="24"/>
        </w:rPr>
        <w:t>Титовский сельсовет Егорьев</w:t>
      </w:r>
      <w:r w:rsidRPr="006471EF">
        <w:rPr>
          <w:rFonts w:ascii="yandex-sans" w:hAnsi="yandex-sans"/>
          <w:color w:val="000000"/>
          <w:sz w:val="24"/>
          <w:szCs w:val="24"/>
        </w:rPr>
        <w:t>ского района Алтайского края;</w:t>
      </w:r>
    </w:p>
    <w:p w:rsidR="00B43174" w:rsidRPr="007A7FAB" w:rsidRDefault="00B43174" w:rsidP="006471EF">
      <w:pPr>
        <w:jc w:val="both"/>
        <w:rPr>
          <w:rFonts w:ascii="yandex-sans" w:hAnsi="yandex-sans"/>
          <w:color w:val="FF0000"/>
          <w:sz w:val="24"/>
          <w:szCs w:val="24"/>
        </w:rPr>
      </w:pPr>
      <w:r w:rsidRPr="006471EF">
        <w:rPr>
          <w:rFonts w:ascii="yandex-sans" w:hAnsi="yandex-sans"/>
          <w:color w:val="000000"/>
          <w:sz w:val="24"/>
          <w:szCs w:val="24"/>
        </w:rPr>
        <w:t xml:space="preserve">   </w:t>
      </w:r>
      <w:r w:rsidRPr="007A7FAB">
        <w:rPr>
          <w:rFonts w:ascii="yandex-sans" w:hAnsi="yandex-sans"/>
          <w:sz w:val="24"/>
          <w:szCs w:val="24"/>
        </w:rPr>
        <w:t>б) доступность объектов транспортной инфраструктуры для населения и</w:t>
      </w:r>
      <w:r w:rsidRPr="007A7FAB">
        <w:rPr>
          <w:sz w:val="24"/>
          <w:szCs w:val="24"/>
        </w:rPr>
        <w:t xml:space="preserve"> </w:t>
      </w:r>
      <w:r w:rsidRPr="007A7FAB">
        <w:rPr>
          <w:rFonts w:ascii="yandex-sans" w:hAnsi="yandex-sans"/>
          <w:sz w:val="24"/>
          <w:szCs w:val="24"/>
        </w:rPr>
        <w:t>субъектов экономической деятельности в соответствии с нормативами</w:t>
      </w:r>
      <w:r w:rsidRPr="007A7FAB">
        <w:rPr>
          <w:sz w:val="24"/>
          <w:szCs w:val="24"/>
        </w:rPr>
        <w:t xml:space="preserve"> </w:t>
      </w:r>
      <w:r w:rsidRPr="007A7FAB">
        <w:rPr>
          <w:rFonts w:ascii="yandex-sans" w:hAnsi="yandex-sans"/>
          <w:sz w:val="24"/>
          <w:szCs w:val="24"/>
        </w:rPr>
        <w:t xml:space="preserve">градостроительного проектирования </w:t>
      </w:r>
      <w:r>
        <w:rPr>
          <w:sz w:val="24"/>
          <w:szCs w:val="24"/>
        </w:rPr>
        <w:t>муниципального</w:t>
      </w:r>
      <w:r w:rsidRPr="007A7FAB">
        <w:rPr>
          <w:sz w:val="24"/>
          <w:szCs w:val="24"/>
        </w:rPr>
        <w:t xml:space="preserve"> об</w:t>
      </w:r>
      <w:r>
        <w:rPr>
          <w:sz w:val="24"/>
          <w:szCs w:val="24"/>
        </w:rPr>
        <w:t>разования</w:t>
      </w:r>
      <w:r w:rsidRPr="007A7FAB">
        <w:rPr>
          <w:sz w:val="24"/>
          <w:szCs w:val="24"/>
        </w:rPr>
        <w:t xml:space="preserve"> Егорьевский район</w:t>
      </w:r>
      <w:r w:rsidRPr="007A7FAB">
        <w:rPr>
          <w:rFonts w:ascii="yandex-sans" w:hAnsi="yandex-sans"/>
          <w:sz w:val="24"/>
          <w:szCs w:val="24"/>
        </w:rPr>
        <w:t xml:space="preserve"> </w:t>
      </w:r>
      <w:r w:rsidRPr="007A7FAB">
        <w:rPr>
          <w:sz w:val="24"/>
          <w:szCs w:val="24"/>
        </w:rPr>
        <w:t xml:space="preserve">Алтайского края </w:t>
      </w:r>
      <w:r w:rsidRPr="007A7FAB">
        <w:rPr>
          <w:rFonts w:ascii="yandex-sans" w:hAnsi="yandex-sans"/>
          <w:sz w:val="24"/>
          <w:szCs w:val="24"/>
        </w:rPr>
        <w:t>или нормативами градостроительного проектирования муниципального</w:t>
      </w:r>
      <w:r w:rsidRPr="006471EF">
        <w:rPr>
          <w:rFonts w:ascii="yandex-sans" w:hAnsi="yandex-sans"/>
          <w:color w:val="000000"/>
          <w:sz w:val="24"/>
          <w:szCs w:val="24"/>
        </w:rPr>
        <w:t xml:space="preserve"> образования </w:t>
      </w:r>
      <w:r>
        <w:rPr>
          <w:rFonts w:ascii="yandex-sans" w:hAnsi="yandex-sans"/>
          <w:color w:val="000000"/>
          <w:sz w:val="24"/>
          <w:szCs w:val="24"/>
        </w:rPr>
        <w:t>Тит</w:t>
      </w:r>
      <w:r w:rsidRPr="006471EF">
        <w:rPr>
          <w:rFonts w:ascii="yandex-sans" w:hAnsi="yandex-sans"/>
          <w:color w:val="000000"/>
          <w:sz w:val="24"/>
          <w:szCs w:val="24"/>
        </w:rPr>
        <w:t>овский сельсовет Егорьевского района Алтайского края;</w:t>
      </w:r>
    </w:p>
    <w:p w:rsidR="00B43174" w:rsidRPr="006471EF" w:rsidRDefault="00B43174" w:rsidP="006471EF">
      <w:pPr>
        <w:jc w:val="both"/>
        <w:rPr>
          <w:rFonts w:ascii="yandex-sans" w:hAnsi="yandex-sans"/>
          <w:color w:val="000000"/>
          <w:sz w:val="24"/>
          <w:szCs w:val="24"/>
        </w:rPr>
      </w:pPr>
      <w:r w:rsidRPr="006471EF">
        <w:rPr>
          <w:rFonts w:ascii="yandex-sans" w:hAnsi="yandex-sans"/>
          <w:color w:val="000000"/>
          <w:sz w:val="24"/>
          <w:szCs w:val="24"/>
        </w:rPr>
        <w:t xml:space="preserve">   в) развитие транспортной инфраструктуры в соответствии с потребностями населения в передвижении, субъектов экономической деятельности - в перевозке пассажиров и грузов на территории муниципального образования </w:t>
      </w:r>
      <w:r>
        <w:rPr>
          <w:rFonts w:ascii="yandex-sans" w:hAnsi="yandex-sans"/>
          <w:color w:val="000000"/>
          <w:sz w:val="24"/>
          <w:szCs w:val="24"/>
        </w:rPr>
        <w:t>Тит</w:t>
      </w:r>
      <w:r w:rsidRPr="006471EF">
        <w:rPr>
          <w:rFonts w:ascii="yandex-sans" w:hAnsi="yandex-sans"/>
          <w:color w:val="000000"/>
          <w:sz w:val="24"/>
          <w:szCs w:val="24"/>
        </w:rPr>
        <w:t>овский сельсовет Егорьевского района Алтайского края;</w:t>
      </w:r>
    </w:p>
    <w:p w:rsidR="00B43174" w:rsidRPr="006471EF" w:rsidRDefault="00B43174" w:rsidP="006471EF">
      <w:pPr>
        <w:jc w:val="both"/>
        <w:rPr>
          <w:rFonts w:ascii="yandex-sans" w:hAnsi="yandex-sans"/>
          <w:color w:val="000000"/>
          <w:sz w:val="24"/>
          <w:szCs w:val="24"/>
        </w:rPr>
      </w:pPr>
      <w:r w:rsidRPr="006471EF">
        <w:rPr>
          <w:rFonts w:ascii="yandex-sans" w:hAnsi="yandex-sans"/>
          <w:color w:val="000000"/>
          <w:sz w:val="24"/>
          <w:szCs w:val="24"/>
        </w:rPr>
        <w:t xml:space="preserve">   г) развитие транспортной инфраструктуры, сбалансированное с градостроительной деятельностью в муниципальном  образовании </w:t>
      </w:r>
      <w:r>
        <w:rPr>
          <w:rFonts w:ascii="yandex-sans" w:hAnsi="yandex-sans"/>
          <w:color w:val="000000"/>
          <w:sz w:val="24"/>
          <w:szCs w:val="24"/>
        </w:rPr>
        <w:t>Тит</w:t>
      </w:r>
      <w:r w:rsidRPr="006471EF">
        <w:rPr>
          <w:rFonts w:ascii="yandex-sans" w:hAnsi="yandex-sans"/>
          <w:color w:val="000000"/>
          <w:sz w:val="24"/>
          <w:szCs w:val="24"/>
        </w:rPr>
        <w:t>овский сельсовет Егорьевского района Алтайского края;</w:t>
      </w:r>
    </w:p>
    <w:p w:rsidR="00B43174" w:rsidRPr="006471EF" w:rsidRDefault="00B43174" w:rsidP="006471EF">
      <w:pPr>
        <w:jc w:val="both"/>
        <w:rPr>
          <w:rFonts w:ascii="yandex-sans" w:hAnsi="yandex-sans"/>
          <w:color w:val="000000"/>
          <w:sz w:val="24"/>
          <w:szCs w:val="24"/>
        </w:rPr>
      </w:pPr>
      <w:r w:rsidRPr="006471EF">
        <w:rPr>
          <w:rFonts w:ascii="yandex-sans" w:hAnsi="yandex-sans"/>
          <w:color w:val="000000"/>
          <w:sz w:val="24"/>
          <w:szCs w:val="24"/>
        </w:rPr>
        <w:t xml:space="preserve">   д) условия для управления транспортным спросом;</w:t>
      </w:r>
    </w:p>
    <w:p w:rsidR="00B43174" w:rsidRPr="006471EF" w:rsidRDefault="00B43174" w:rsidP="006471EF">
      <w:pPr>
        <w:jc w:val="both"/>
        <w:rPr>
          <w:rFonts w:ascii="yandex-sans" w:hAnsi="yandex-sans"/>
          <w:color w:val="000000"/>
          <w:sz w:val="24"/>
          <w:szCs w:val="24"/>
        </w:rPr>
      </w:pPr>
      <w:r w:rsidRPr="006471EF">
        <w:rPr>
          <w:rFonts w:ascii="yandex-sans" w:hAnsi="yandex-sans"/>
          <w:color w:val="000000"/>
          <w:sz w:val="24"/>
          <w:szCs w:val="24"/>
        </w:rPr>
        <w:t xml:space="preserve">   е) создание приоритетных условий для обеспечения безопасности жизни и</w:t>
      </w:r>
      <w:r>
        <w:rPr>
          <w:rFonts w:ascii="yandex-sans" w:hAnsi="yandex-sans"/>
          <w:color w:val="000000"/>
          <w:sz w:val="24"/>
          <w:szCs w:val="24"/>
        </w:rPr>
        <w:t xml:space="preserve"> </w:t>
      </w:r>
      <w:r w:rsidRPr="006471EF">
        <w:rPr>
          <w:rFonts w:ascii="yandex-sans" w:hAnsi="yandex-sans"/>
          <w:color w:val="000000"/>
          <w:sz w:val="24"/>
          <w:szCs w:val="24"/>
        </w:rPr>
        <w:t>здоровья участников дорожного движения по отношению к экономическим</w:t>
      </w:r>
      <w:r>
        <w:rPr>
          <w:rFonts w:ascii="yandex-sans" w:hAnsi="yandex-sans"/>
          <w:color w:val="000000"/>
          <w:sz w:val="24"/>
          <w:szCs w:val="24"/>
        </w:rPr>
        <w:t xml:space="preserve"> </w:t>
      </w:r>
      <w:r w:rsidRPr="006471EF">
        <w:rPr>
          <w:rFonts w:ascii="yandex-sans" w:hAnsi="yandex-sans"/>
          <w:color w:val="000000"/>
          <w:sz w:val="24"/>
          <w:szCs w:val="24"/>
        </w:rPr>
        <w:t>результатам хозяйственной деятельности;</w:t>
      </w:r>
    </w:p>
    <w:p w:rsidR="00B43174" w:rsidRPr="006471EF" w:rsidRDefault="00B43174" w:rsidP="006471EF">
      <w:pPr>
        <w:jc w:val="both"/>
        <w:rPr>
          <w:rFonts w:ascii="yandex-sans" w:hAnsi="yandex-sans"/>
          <w:color w:val="000000"/>
          <w:sz w:val="24"/>
          <w:szCs w:val="24"/>
        </w:rPr>
      </w:pPr>
      <w:r w:rsidRPr="006471EF">
        <w:rPr>
          <w:rFonts w:ascii="yandex-sans" w:hAnsi="yandex-sans"/>
          <w:color w:val="000000"/>
          <w:sz w:val="24"/>
          <w:szCs w:val="24"/>
        </w:rPr>
        <w:t xml:space="preserve">  ж) создание приоритетных условий движения транспортных средств общего</w:t>
      </w:r>
      <w:r>
        <w:rPr>
          <w:rFonts w:ascii="yandex-sans" w:hAnsi="yandex-sans"/>
          <w:color w:val="000000"/>
          <w:sz w:val="24"/>
          <w:szCs w:val="24"/>
        </w:rPr>
        <w:t xml:space="preserve"> </w:t>
      </w:r>
      <w:r w:rsidRPr="006471EF">
        <w:rPr>
          <w:rFonts w:ascii="yandex-sans" w:hAnsi="yandex-sans"/>
          <w:color w:val="000000"/>
          <w:sz w:val="24"/>
          <w:szCs w:val="24"/>
        </w:rPr>
        <w:t>пользования по отношению к иным транспортным средствам;</w:t>
      </w:r>
    </w:p>
    <w:p w:rsidR="00B43174" w:rsidRPr="006471EF" w:rsidRDefault="00B43174" w:rsidP="006471EF">
      <w:pPr>
        <w:jc w:val="both"/>
        <w:rPr>
          <w:rFonts w:ascii="yandex-sans" w:hAnsi="yandex-sans"/>
          <w:color w:val="000000"/>
          <w:sz w:val="24"/>
          <w:szCs w:val="24"/>
        </w:rPr>
      </w:pPr>
      <w:r w:rsidRPr="006471EF">
        <w:rPr>
          <w:rFonts w:ascii="yandex-sans" w:hAnsi="yandex-sans"/>
          <w:color w:val="000000"/>
          <w:sz w:val="24"/>
          <w:szCs w:val="24"/>
        </w:rPr>
        <w:t xml:space="preserve"> з) эффективность функционирования</w:t>
      </w:r>
      <w:r>
        <w:rPr>
          <w:rFonts w:ascii="yandex-sans" w:hAnsi="yandex-sans"/>
          <w:color w:val="000000"/>
          <w:sz w:val="24"/>
          <w:szCs w:val="24"/>
        </w:rPr>
        <w:t xml:space="preserve"> действующей транспортной инфраструктуры.</w:t>
      </w:r>
    </w:p>
    <w:p w:rsidR="00B43174" w:rsidRPr="006471EF" w:rsidRDefault="00B43174" w:rsidP="006471EF">
      <w:pPr>
        <w:jc w:val="both"/>
        <w:rPr>
          <w:rFonts w:ascii="yandex-sans" w:hAnsi="yandex-sans"/>
          <w:color w:val="000000"/>
          <w:sz w:val="24"/>
          <w:szCs w:val="24"/>
        </w:rPr>
      </w:pPr>
      <w:r w:rsidRPr="006471EF">
        <w:rPr>
          <w:rFonts w:ascii="yandex-sans" w:hAnsi="yandex-sans"/>
          <w:color w:val="000000"/>
          <w:sz w:val="24"/>
          <w:szCs w:val="24"/>
        </w:rPr>
        <w:t xml:space="preserve">     Ответственность за разработку Программы и ее утверждение закреплены</w:t>
      </w:r>
    </w:p>
    <w:p w:rsidR="00B43174" w:rsidRPr="006471EF" w:rsidRDefault="00B43174" w:rsidP="006471EF">
      <w:pPr>
        <w:jc w:val="both"/>
        <w:rPr>
          <w:rFonts w:ascii="yandex-sans" w:hAnsi="yandex-sans"/>
          <w:color w:val="000000"/>
          <w:sz w:val="24"/>
          <w:szCs w:val="24"/>
        </w:rPr>
      </w:pPr>
      <w:r w:rsidRPr="006471EF">
        <w:rPr>
          <w:rFonts w:ascii="yandex-sans" w:hAnsi="yandex-sans"/>
          <w:color w:val="000000"/>
          <w:sz w:val="24"/>
          <w:szCs w:val="24"/>
        </w:rPr>
        <w:t xml:space="preserve">за администрацией </w:t>
      </w:r>
      <w:r>
        <w:rPr>
          <w:rFonts w:ascii="yandex-sans" w:hAnsi="yandex-sans"/>
          <w:color w:val="000000"/>
          <w:sz w:val="24"/>
          <w:szCs w:val="24"/>
        </w:rPr>
        <w:t>Тит</w:t>
      </w:r>
      <w:r w:rsidRPr="006471EF">
        <w:rPr>
          <w:rFonts w:ascii="yandex-sans" w:hAnsi="yandex-sans"/>
          <w:color w:val="000000"/>
          <w:sz w:val="24"/>
          <w:szCs w:val="24"/>
        </w:rPr>
        <w:t>овского сельсовета Егорьевского района Алтайского края.</w:t>
      </w:r>
    </w:p>
    <w:p w:rsidR="00B43174" w:rsidRPr="006471EF" w:rsidRDefault="00B43174" w:rsidP="006471EF">
      <w:pPr>
        <w:jc w:val="both"/>
        <w:rPr>
          <w:rFonts w:ascii="yandex-sans" w:hAnsi="yandex-sans"/>
          <w:color w:val="000000"/>
          <w:sz w:val="24"/>
          <w:szCs w:val="24"/>
        </w:rPr>
      </w:pPr>
      <w:r w:rsidRPr="006471EF">
        <w:rPr>
          <w:rFonts w:ascii="yandex-sans" w:hAnsi="yandex-sans"/>
          <w:color w:val="000000"/>
          <w:sz w:val="24"/>
          <w:szCs w:val="24"/>
        </w:rPr>
        <w:t xml:space="preserve">    На основании утвержденной Программы администрация </w:t>
      </w:r>
      <w:r>
        <w:rPr>
          <w:rFonts w:ascii="yandex-sans" w:hAnsi="yandex-sans"/>
          <w:color w:val="000000"/>
          <w:sz w:val="24"/>
          <w:szCs w:val="24"/>
        </w:rPr>
        <w:t>Тит</w:t>
      </w:r>
      <w:r w:rsidRPr="006471EF">
        <w:rPr>
          <w:rFonts w:ascii="yandex-sans" w:hAnsi="yandex-sans"/>
          <w:color w:val="000000"/>
          <w:sz w:val="24"/>
          <w:szCs w:val="24"/>
        </w:rPr>
        <w:t xml:space="preserve">овского сельсовета Егорьевского района Алтайского края может определять порядок и условия разработки инвестиционных программ и муниципальных правовых актов. Программа является базовым документом для разработки инвестиционных программ муниципального образования </w:t>
      </w:r>
      <w:r>
        <w:rPr>
          <w:rFonts w:ascii="yandex-sans" w:hAnsi="yandex-sans"/>
          <w:color w:val="000000"/>
          <w:sz w:val="24"/>
          <w:szCs w:val="24"/>
        </w:rPr>
        <w:t>Тит</w:t>
      </w:r>
      <w:r w:rsidRPr="006471EF">
        <w:rPr>
          <w:rFonts w:ascii="yandex-sans" w:hAnsi="yandex-sans"/>
          <w:color w:val="000000"/>
          <w:sz w:val="24"/>
          <w:szCs w:val="24"/>
        </w:rPr>
        <w:t>овский сельсовет Егорьевского района Алтайского края</w:t>
      </w:r>
      <w:r>
        <w:rPr>
          <w:rFonts w:ascii="yandex-sans" w:hAnsi="yandex-sans"/>
          <w:color w:val="000000"/>
          <w:sz w:val="24"/>
          <w:szCs w:val="24"/>
        </w:rPr>
        <w:t>.</w:t>
      </w:r>
    </w:p>
    <w:p w:rsidR="00B43174" w:rsidRDefault="00B43174">
      <w:pPr>
        <w:jc w:val="center"/>
        <w:rPr>
          <w:b/>
          <w:sz w:val="28"/>
          <w:szCs w:val="28"/>
        </w:rPr>
      </w:pPr>
    </w:p>
    <w:p w:rsidR="00B43174" w:rsidRDefault="00B43174">
      <w:pPr>
        <w:jc w:val="center"/>
        <w:rPr>
          <w:b/>
          <w:sz w:val="28"/>
          <w:szCs w:val="28"/>
        </w:rPr>
      </w:pPr>
    </w:p>
    <w:p w:rsidR="00B43174" w:rsidRDefault="00B43174">
      <w:pPr>
        <w:jc w:val="center"/>
        <w:rPr>
          <w:b/>
          <w:sz w:val="28"/>
          <w:szCs w:val="28"/>
        </w:rPr>
      </w:pPr>
    </w:p>
    <w:p w:rsidR="00B43174" w:rsidRDefault="00B43174">
      <w:pPr>
        <w:jc w:val="center"/>
        <w:rPr>
          <w:b/>
          <w:sz w:val="28"/>
          <w:szCs w:val="28"/>
        </w:rPr>
      </w:pPr>
    </w:p>
    <w:p w:rsidR="00B43174" w:rsidRPr="006471EF" w:rsidRDefault="00B43174">
      <w:pPr>
        <w:jc w:val="center"/>
        <w:rPr>
          <w:sz w:val="24"/>
          <w:szCs w:val="24"/>
        </w:rPr>
      </w:pPr>
      <w:r w:rsidRPr="006471EF">
        <w:rPr>
          <w:b/>
          <w:sz w:val="24"/>
          <w:szCs w:val="24"/>
        </w:rPr>
        <w:t>Содержание</w:t>
      </w:r>
    </w:p>
    <w:tbl>
      <w:tblPr>
        <w:tblW w:w="0" w:type="auto"/>
        <w:tblInd w:w="-5" w:type="dxa"/>
        <w:tblLayout w:type="fixed"/>
        <w:tblCellMar>
          <w:left w:w="57" w:type="dxa"/>
          <w:right w:w="57" w:type="dxa"/>
        </w:tblCellMar>
        <w:tblLook w:val="0000"/>
      </w:tblPr>
      <w:tblGrid>
        <w:gridCol w:w="1022"/>
        <w:gridCol w:w="737"/>
        <w:gridCol w:w="7947"/>
      </w:tblGrid>
      <w:tr w:rsidR="00B43174" w:rsidRPr="006471EF">
        <w:tc>
          <w:tcPr>
            <w:tcW w:w="1022" w:type="dxa"/>
            <w:tcBorders>
              <w:top w:val="single" w:sz="4" w:space="0" w:color="000000"/>
              <w:left w:val="single" w:sz="4" w:space="0" w:color="000000"/>
              <w:bottom w:val="single" w:sz="4" w:space="0" w:color="000000"/>
            </w:tcBorders>
            <w:vAlign w:val="center"/>
          </w:tcPr>
          <w:p w:rsidR="00B43174" w:rsidRPr="006471EF" w:rsidRDefault="00B43174">
            <w:pPr>
              <w:snapToGrid w:val="0"/>
              <w:rPr>
                <w:sz w:val="24"/>
                <w:szCs w:val="24"/>
              </w:rPr>
            </w:pPr>
          </w:p>
        </w:tc>
        <w:tc>
          <w:tcPr>
            <w:tcW w:w="737" w:type="dxa"/>
            <w:tcBorders>
              <w:top w:val="single" w:sz="4" w:space="0" w:color="000000"/>
              <w:left w:val="single" w:sz="4" w:space="0" w:color="000000"/>
              <w:bottom w:val="single" w:sz="4" w:space="0" w:color="000000"/>
            </w:tcBorders>
            <w:vAlign w:val="center"/>
          </w:tcPr>
          <w:p w:rsidR="00B43174" w:rsidRPr="006471EF" w:rsidRDefault="00B43174">
            <w:pPr>
              <w:snapToGrid w:val="0"/>
              <w:rPr>
                <w:sz w:val="24"/>
                <w:szCs w:val="24"/>
              </w:rPr>
            </w:pPr>
          </w:p>
        </w:tc>
        <w:tc>
          <w:tcPr>
            <w:tcW w:w="7947" w:type="dxa"/>
            <w:tcBorders>
              <w:top w:val="single" w:sz="4" w:space="0" w:color="000000"/>
              <w:left w:val="single" w:sz="4" w:space="0" w:color="000000"/>
              <w:bottom w:val="single" w:sz="4" w:space="0" w:color="000000"/>
              <w:right w:val="single" w:sz="4" w:space="0" w:color="000000"/>
            </w:tcBorders>
            <w:vAlign w:val="center"/>
          </w:tcPr>
          <w:p w:rsidR="00B43174" w:rsidRPr="006471EF" w:rsidRDefault="00B43174">
            <w:pPr>
              <w:jc w:val="both"/>
              <w:rPr>
                <w:sz w:val="24"/>
                <w:szCs w:val="24"/>
              </w:rPr>
            </w:pPr>
            <w:r w:rsidRPr="006471EF">
              <w:rPr>
                <w:sz w:val="24"/>
                <w:szCs w:val="24"/>
              </w:rPr>
              <w:t>Введение</w:t>
            </w:r>
          </w:p>
        </w:tc>
      </w:tr>
      <w:tr w:rsidR="00B43174" w:rsidRPr="006471EF">
        <w:tc>
          <w:tcPr>
            <w:tcW w:w="1022" w:type="dxa"/>
            <w:tcBorders>
              <w:top w:val="single" w:sz="4" w:space="0" w:color="000000"/>
              <w:left w:val="single" w:sz="4" w:space="0" w:color="000000"/>
              <w:bottom w:val="single" w:sz="4" w:space="0" w:color="000000"/>
            </w:tcBorders>
            <w:vAlign w:val="center"/>
          </w:tcPr>
          <w:p w:rsidR="00B43174" w:rsidRPr="006471EF" w:rsidRDefault="00B43174">
            <w:pPr>
              <w:snapToGrid w:val="0"/>
              <w:rPr>
                <w:sz w:val="24"/>
                <w:szCs w:val="24"/>
              </w:rPr>
            </w:pPr>
            <w:r w:rsidRPr="006471EF">
              <w:rPr>
                <w:sz w:val="24"/>
                <w:szCs w:val="24"/>
              </w:rPr>
              <w:t>Раздел 1</w:t>
            </w:r>
          </w:p>
        </w:tc>
        <w:tc>
          <w:tcPr>
            <w:tcW w:w="737" w:type="dxa"/>
            <w:tcBorders>
              <w:top w:val="single" w:sz="4" w:space="0" w:color="000000"/>
              <w:left w:val="single" w:sz="4" w:space="0" w:color="000000"/>
              <w:bottom w:val="single" w:sz="4" w:space="0" w:color="000000"/>
            </w:tcBorders>
            <w:vAlign w:val="center"/>
          </w:tcPr>
          <w:p w:rsidR="00B43174" w:rsidRPr="006471EF" w:rsidRDefault="00B43174">
            <w:pPr>
              <w:snapToGrid w:val="0"/>
              <w:rPr>
                <w:sz w:val="24"/>
                <w:szCs w:val="24"/>
              </w:rPr>
            </w:pPr>
          </w:p>
        </w:tc>
        <w:tc>
          <w:tcPr>
            <w:tcW w:w="7947" w:type="dxa"/>
            <w:tcBorders>
              <w:top w:val="single" w:sz="4" w:space="0" w:color="000000"/>
              <w:left w:val="single" w:sz="4" w:space="0" w:color="000000"/>
              <w:bottom w:val="single" w:sz="4" w:space="0" w:color="000000"/>
              <w:right w:val="single" w:sz="4" w:space="0" w:color="000000"/>
            </w:tcBorders>
            <w:vAlign w:val="center"/>
          </w:tcPr>
          <w:p w:rsidR="00B43174" w:rsidRPr="006471EF" w:rsidRDefault="00B43174">
            <w:pPr>
              <w:pStyle w:val="ConsPlusNormal0"/>
              <w:widowControl/>
              <w:ind w:firstLine="0"/>
              <w:jc w:val="both"/>
              <w:rPr>
                <w:sz w:val="24"/>
                <w:szCs w:val="24"/>
              </w:rPr>
            </w:pPr>
            <w:r>
              <w:rPr>
                <w:rFonts w:ascii="Times New Roman" w:hAnsi="Times New Roman"/>
                <w:sz w:val="24"/>
                <w:szCs w:val="24"/>
              </w:rPr>
              <w:t>Паспорт П</w:t>
            </w:r>
            <w:r w:rsidRPr="006471EF">
              <w:rPr>
                <w:rFonts w:ascii="Times New Roman" w:hAnsi="Times New Roman"/>
                <w:sz w:val="24"/>
                <w:szCs w:val="24"/>
              </w:rPr>
              <w:t>рограммы</w:t>
            </w:r>
          </w:p>
        </w:tc>
      </w:tr>
      <w:tr w:rsidR="00B43174" w:rsidRPr="006471EF">
        <w:tc>
          <w:tcPr>
            <w:tcW w:w="1022" w:type="dxa"/>
            <w:tcBorders>
              <w:top w:val="single" w:sz="4" w:space="0" w:color="000000"/>
              <w:left w:val="single" w:sz="4" w:space="0" w:color="000000"/>
              <w:bottom w:val="single" w:sz="4" w:space="0" w:color="000000"/>
            </w:tcBorders>
            <w:vAlign w:val="center"/>
          </w:tcPr>
          <w:p w:rsidR="00B43174" w:rsidRPr="006471EF" w:rsidRDefault="00B43174">
            <w:pPr>
              <w:snapToGrid w:val="0"/>
              <w:rPr>
                <w:sz w:val="24"/>
                <w:szCs w:val="24"/>
              </w:rPr>
            </w:pPr>
            <w:r w:rsidRPr="006471EF">
              <w:rPr>
                <w:sz w:val="24"/>
                <w:szCs w:val="24"/>
              </w:rPr>
              <w:t>Раздел 2</w:t>
            </w:r>
          </w:p>
        </w:tc>
        <w:tc>
          <w:tcPr>
            <w:tcW w:w="737" w:type="dxa"/>
            <w:tcBorders>
              <w:top w:val="single" w:sz="4" w:space="0" w:color="000000"/>
              <w:left w:val="single" w:sz="4" w:space="0" w:color="000000"/>
              <w:bottom w:val="single" w:sz="4" w:space="0" w:color="000000"/>
            </w:tcBorders>
            <w:vAlign w:val="center"/>
          </w:tcPr>
          <w:p w:rsidR="00B43174" w:rsidRPr="006471EF" w:rsidRDefault="00B43174">
            <w:pPr>
              <w:snapToGrid w:val="0"/>
              <w:rPr>
                <w:sz w:val="24"/>
                <w:szCs w:val="24"/>
              </w:rPr>
            </w:pPr>
          </w:p>
        </w:tc>
        <w:tc>
          <w:tcPr>
            <w:tcW w:w="7947" w:type="dxa"/>
            <w:tcBorders>
              <w:top w:val="single" w:sz="4" w:space="0" w:color="000000"/>
              <w:left w:val="single" w:sz="4" w:space="0" w:color="000000"/>
              <w:bottom w:val="single" w:sz="4" w:space="0" w:color="000000"/>
              <w:right w:val="single" w:sz="4" w:space="0" w:color="000000"/>
            </w:tcBorders>
            <w:vAlign w:val="center"/>
          </w:tcPr>
          <w:p w:rsidR="00B43174" w:rsidRPr="006471EF" w:rsidRDefault="00B43174" w:rsidP="00BB2472">
            <w:pPr>
              <w:shd w:val="clear" w:color="auto" w:fill="FFFFFF"/>
              <w:tabs>
                <w:tab w:val="left" w:pos="284"/>
              </w:tabs>
              <w:spacing w:line="100" w:lineRule="atLeast"/>
              <w:jc w:val="both"/>
              <w:rPr>
                <w:sz w:val="24"/>
                <w:szCs w:val="24"/>
              </w:rPr>
            </w:pPr>
            <w:r w:rsidRPr="006471EF">
              <w:rPr>
                <w:bCs/>
                <w:sz w:val="24"/>
                <w:szCs w:val="24"/>
              </w:rPr>
              <w:t xml:space="preserve">Характеристика существующего состояния транспортной инфраструктуры муниципального образования </w:t>
            </w:r>
            <w:r>
              <w:rPr>
                <w:bCs/>
                <w:sz w:val="24"/>
                <w:szCs w:val="24"/>
              </w:rPr>
              <w:t>Тит</w:t>
            </w:r>
            <w:r w:rsidRPr="006471EF">
              <w:rPr>
                <w:bCs/>
                <w:sz w:val="24"/>
                <w:szCs w:val="24"/>
              </w:rPr>
              <w:t>овский сельсовет Егорьевского района Алтайского края</w:t>
            </w:r>
          </w:p>
        </w:tc>
      </w:tr>
      <w:tr w:rsidR="00B43174" w:rsidRPr="006471EF">
        <w:tc>
          <w:tcPr>
            <w:tcW w:w="1022" w:type="dxa"/>
            <w:tcBorders>
              <w:top w:val="single" w:sz="4" w:space="0" w:color="000000"/>
              <w:left w:val="single" w:sz="4" w:space="0" w:color="000000"/>
              <w:bottom w:val="single" w:sz="4" w:space="0" w:color="000000"/>
            </w:tcBorders>
            <w:vAlign w:val="center"/>
          </w:tcPr>
          <w:p w:rsidR="00B43174" w:rsidRPr="006471EF" w:rsidRDefault="00B43174">
            <w:pPr>
              <w:snapToGrid w:val="0"/>
              <w:rPr>
                <w:sz w:val="24"/>
                <w:szCs w:val="24"/>
              </w:rPr>
            </w:pPr>
          </w:p>
        </w:tc>
        <w:tc>
          <w:tcPr>
            <w:tcW w:w="737" w:type="dxa"/>
            <w:tcBorders>
              <w:top w:val="single" w:sz="4" w:space="0" w:color="000000"/>
              <w:left w:val="single" w:sz="4" w:space="0" w:color="000000"/>
              <w:bottom w:val="single" w:sz="4" w:space="0" w:color="000000"/>
            </w:tcBorders>
          </w:tcPr>
          <w:p w:rsidR="00B43174" w:rsidRPr="006471EF" w:rsidRDefault="00B43174">
            <w:pPr>
              <w:rPr>
                <w:bCs/>
                <w:sz w:val="24"/>
                <w:szCs w:val="24"/>
              </w:rPr>
            </w:pPr>
            <w:r w:rsidRPr="006471EF">
              <w:rPr>
                <w:sz w:val="24"/>
                <w:szCs w:val="24"/>
              </w:rPr>
              <w:t>2.1.</w:t>
            </w:r>
          </w:p>
        </w:tc>
        <w:tc>
          <w:tcPr>
            <w:tcW w:w="7947" w:type="dxa"/>
            <w:tcBorders>
              <w:top w:val="single" w:sz="4" w:space="0" w:color="000000"/>
              <w:left w:val="single" w:sz="4" w:space="0" w:color="000000"/>
              <w:bottom w:val="single" w:sz="4" w:space="0" w:color="000000"/>
              <w:right w:val="single" w:sz="4" w:space="0" w:color="000000"/>
            </w:tcBorders>
            <w:vAlign w:val="center"/>
          </w:tcPr>
          <w:p w:rsidR="00B43174" w:rsidRPr="006471EF" w:rsidRDefault="00B43174" w:rsidP="00BB2472">
            <w:pPr>
              <w:shd w:val="clear" w:color="auto" w:fill="FFFFFF"/>
              <w:spacing w:line="100" w:lineRule="atLeast"/>
              <w:jc w:val="both"/>
              <w:rPr>
                <w:sz w:val="24"/>
                <w:szCs w:val="24"/>
              </w:rPr>
            </w:pPr>
            <w:r w:rsidRPr="006471EF">
              <w:rPr>
                <w:bCs/>
                <w:sz w:val="24"/>
                <w:szCs w:val="24"/>
              </w:rPr>
              <w:t xml:space="preserve">Социально — экономическое состояние </w:t>
            </w:r>
            <w:r w:rsidRPr="006471EF">
              <w:rPr>
                <w:sz w:val="24"/>
                <w:szCs w:val="24"/>
              </w:rPr>
              <w:t xml:space="preserve"> </w:t>
            </w:r>
            <w:r w:rsidRPr="006471EF">
              <w:rPr>
                <w:bCs/>
                <w:sz w:val="24"/>
                <w:szCs w:val="24"/>
              </w:rPr>
              <w:t xml:space="preserve">муниципального образования </w:t>
            </w:r>
            <w:r>
              <w:rPr>
                <w:bCs/>
                <w:sz w:val="24"/>
                <w:szCs w:val="24"/>
              </w:rPr>
              <w:t>Тит</w:t>
            </w:r>
            <w:r w:rsidRPr="006471EF">
              <w:rPr>
                <w:bCs/>
                <w:sz w:val="24"/>
                <w:szCs w:val="24"/>
              </w:rPr>
              <w:t>овский сельсовет Егорьевского района Алтайского края.</w:t>
            </w:r>
          </w:p>
        </w:tc>
      </w:tr>
      <w:tr w:rsidR="00B43174" w:rsidRPr="006471EF">
        <w:tc>
          <w:tcPr>
            <w:tcW w:w="1022" w:type="dxa"/>
            <w:tcBorders>
              <w:top w:val="single" w:sz="4" w:space="0" w:color="000000"/>
              <w:left w:val="single" w:sz="4" w:space="0" w:color="000000"/>
              <w:bottom w:val="single" w:sz="4" w:space="0" w:color="000000"/>
            </w:tcBorders>
            <w:vAlign w:val="center"/>
          </w:tcPr>
          <w:p w:rsidR="00B43174" w:rsidRPr="006471EF" w:rsidRDefault="00B43174">
            <w:pPr>
              <w:snapToGrid w:val="0"/>
              <w:rPr>
                <w:sz w:val="24"/>
                <w:szCs w:val="24"/>
              </w:rPr>
            </w:pPr>
          </w:p>
        </w:tc>
        <w:tc>
          <w:tcPr>
            <w:tcW w:w="737" w:type="dxa"/>
            <w:tcBorders>
              <w:top w:val="single" w:sz="4" w:space="0" w:color="000000"/>
              <w:left w:val="single" w:sz="4" w:space="0" w:color="000000"/>
              <w:bottom w:val="single" w:sz="4" w:space="0" w:color="000000"/>
            </w:tcBorders>
          </w:tcPr>
          <w:p w:rsidR="00B43174" w:rsidRPr="006471EF" w:rsidRDefault="00B43174">
            <w:pPr>
              <w:rPr>
                <w:bCs/>
                <w:sz w:val="24"/>
                <w:szCs w:val="24"/>
              </w:rPr>
            </w:pPr>
            <w:r w:rsidRPr="006471EF">
              <w:rPr>
                <w:sz w:val="24"/>
                <w:szCs w:val="24"/>
              </w:rPr>
              <w:t>2.2.</w:t>
            </w:r>
          </w:p>
        </w:tc>
        <w:tc>
          <w:tcPr>
            <w:tcW w:w="7947" w:type="dxa"/>
            <w:tcBorders>
              <w:top w:val="single" w:sz="4" w:space="0" w:color="000000"/>
              <w:left w:val="single" w:sz="4" w:space="0" w:color="000000"/>
              <w:bottom w:val="single" w:sz="4" w:space="0" w:color="000000"/>
              <w:right w:val="single" w:sz="4" w:space="0" w:color="000000"/>
            </w:tcBorders>
            <w:vAlign w:val="center"/>
          </w:tcPr>
          <w:p w:rsidR="00B43174" w:rsidRPr="006471EF" w:rsidRDefault="00B43174">
            <w:pPr>
              <w:shd w:val="clear" w:color="auto" w:fill="FFFFFF"/>
              <w:spacing w:line="100" w:lineRule="atLeast"/>
              <w:jc w:val="both"/>
              <w:rPr>
                <w:sz w:val="24"/>
                <w:szCs w:val="24"/>
              </w:rPr>
            </w:pPr>
            <w:r w:rsidRPr="006471EF">
              <w:rPr>
                <w:bCs/>
                <w:sz w:val="24"/>
                <w:szCs w:val="24"/>
              </w:rPr>
              <w:t>Характеристика деятельности в сфере транспорта, оценка транспортного спроса.</w:t>
            </w:r>
            <w:r w:rsidRPr="006471EF">
              <w:rPr>
                <w:sz w:val="24"/>
                <w:szCs w:val="24"/>
              </w:rPr>
              <w:t xml:space="preserve">                        </w:t>
            </w:r>
          </w:p>
        </w:tc>
      </w:tr>
      <w:tr w:rsidR="00B43174" w:rsidRPr="006471EF">
        <w:tc>
          <w:tcPr>
            <w:tcW w:w="1022" w:type="dxa"/>
            <w:tcBorders>
              <w:top w:val="single" w:sz="4" w:space="0" w:color="000000"/>
              <w:left w:val="single" w:sz="4" w:space="0" w:color="000000"/>
              <w:bottom w:val="single" w:sz="4" w:space="0" w:color="000000"/>
            </w:tcBorders>
            <w:vAlign w:val="center"/>
          </w:tcPr>
          <w:p w:rsidR="00B43174" w:rsidRPr="006471EF" w:rsidRDefault="00B43174">
            <w:pPr>
              <w:snapToGrid w:val="0"/>
              <w:rPr>
                <w:sz w:val="24"/>
                <w:szCs w:val="24"/>
              </w:rPr>
            </w:pPr>
          </w:p>
        </w:tc>
        <w:tc>
          <w:tcPr>
            <w:tcW w:w="737" w:type="dxa"/>
            <w:tcBorders>
              <w:top w:val="single" w:sz="4" w:space="0" w:color="000000"/>
              <w:left w:val="single" w:sz="4" w:space="0" w:color="000000"/>
              <w:bottom w:val="single" w:sz="4" w:space="0" w:color="000000"/>
            </w:tcBorders>
          </w:tcPr>
          <w:p w:rsidR="00B43174" w:rsidRPr="006471EF" w:rsidRDefault="00B43174">
            <w:pPr>
              <w:rPr>
                <w:bCs/>
                <w:sz w:val="24"/>
                <w:szCs w:val="24"/>
              </w:rPr>
            </w:pPr>
            <w:r w:rsidRPr="006471EF">
              <w:rPr>
                <w:sz w:val="24"/>
                <w:szCs w:val="24"/>
              </w:rPr>
              <w:t>2.3.</w:t>
            </w:r>
          </w:p>
        </w:tc>
        <w:tc>
          <w:tcPr>
            <w:tcW w:w="7947" w:type="dxa"/>
            <w:tcBorders>
              <w:top w:val="single" w:sz="4" w:space="0" w:color="000000"/>
              <w:left w:val="single" w:sz="4" w:space="0" w:color="000000"/>
              <w:bottom w:val="single" w:sz="4" w:space="0" w:color="000000"/>
              <w:right w:val="single" w:sz="4" w:space="0" w:color="000000"/>
            </w:tcBorders>
            <w:vAlign w:val="center"/>
          </w:tcPr>
          <w:p w:rsidR="00B43174" w:rsidRPr="006471EF" w:rsidRDefault="00B43174">
            <w:pPr>
              <w:jc w:val="both"/>
              <w:rPr>
                <w:sz w:val="24"/>
                <w:szCs w:val="24"/>
              </w:rPr>
            </w:pPr>
            <w:r w:rsidRPr="006471EF">
              <w:rPr>
                <w:bCs/>
                <w:sz w:val="24"/>
                <w:szCs w:val="24"/>
              </w:rPr>
              <w:t>Характеристика функционирования и показатели работы транспортной инфраструктуры по видам транспорта.</w:t>
            </w:r>
          </w:p>
        </w:tc>
      </w:tr>
      <w:tr w:rsidR="00B43174" w:rsidRPr="006471EF">
        <w:tc>
          <w:tcPr>
            <w:tcW w:w="1022" w:type="dxa"/>
            <w:tcBorders>
              <w:top w:val="single" w:sz="4" w:space="0" w:color="000000"/>
              <w:left w:val="single" w:sz="4" w:space="0" w:color="000000"/>
              <w:bottom w:val="single" w:sz="4" w:space="0" w:color="000000"/>
            </w:tcBorders>
            <w:vAlign w:val="center"/>
          </w:tcPr>
          <w:p w:rsidR="00B43174" w:rsidRPr="006471EF" w:rsidRDefault="00B43174">
            <w:pPr>
              <w:snapToGrid w:val="0"/>
              <w:rPr>
                <w:sz w:val="24"/>
                <w:szCs w:val="24"/>
              </w:rPr>
            </w:pPr>
          </w:p>
        </w:tc>
        <w:tc>
          <w:tcPr>
            <w:tcW w:w="737" w:type="dxa"/>
            <w:tcBorders>
              <w:top w:val="single" w:sz="4" w:space="0" w:color="000000"/>
              <w:left w:val="single" w:sz="4" w:space="0" w:color="000000"/>
              <w:bottom w:val="single" w:sz="4" w:space="0" w:color="000000"/>
            </w:tcBorders>
          </w:tcPr>
          <w:p w:rsidR="00B43174" w:rsidRPr="006471EF" w:rsidRDefault="00B43174">
            <w:pPr>
              <w:rPr>
                <w:bCs/>
                <w:sz w:val="24"/>
                <w:szCs w:val="24"/>
              </w:rPr>
            </w:pPr>
            <w:r w:rsidRPr="006471EF">
              <w:rPr>
                <w:sz w:val="24"/>
                <w:szCs w:val="24"/>
              </w:rPr>
              <w:t>2.4.</w:t>
            </w:r>
          </w:p>
        </w:tc>
        <w:tc>
          <w:tcPr>
            <w:tcW w:w="7947" w:type="dxa"/>
            <w:tcBorders>
              <w:top w:val="single" w:sz="4" w:space="0" w:color="000000"/>
              <w:left w:val="single" w:sz="4" w:space="0" w:color="000000"/>
              <w:bottom w:val="single" w:sz="4" w:space="0" w:color="000000"/>
              <w:right w:val="single" w:sz="4" w:space="0" w:color="000000"/>
            </w:tcBorders>
            <w:vAlign w:val="center"/>
          </w:tcPr>
          <w:p w:rsidR="00B43174" w:rsidRPr="006471EF" w:rsidRDefault="00B43174" w:rsidP="00BB2472">
            <w:pPr>
              <w:jc w:val="both"/>
              <w:rPr>
                <w:sz w:val="24"/>
                <w:szCs w:val="24"/>
              </w:rPr>
            </w:pPr>
            <w:r w:rsidRPr="006471EF">
              <w:rPr>
                <w:bCs/>
                <w:sz w:val="24"/>
                <w:szCs w:val="24"/>
              </w:rPr>
              <w:t xml:space="preserve">Характеристика сети дорог муниципального образования </w:t>
            </w:r>
            <w:r>
              <w:rPr>
                <w:bCs/>
                <w:sz w:val="24"/>
                <w:szCs w:val="24"/>
              </w:rPr>
              <w:t>Тит</w:t>
            </w:r>
            <w:r w:rsidRPr="006471EF">
              <w:rPr>
                <w:bCs/>
                <w:sz w:val="24"/>
                <w:szCs w:val="24"/>
              </w:rPr>
              <w:t>овский сельсовет Егорьевского района Алтайского края, параметры дорожного движения, оценка качества содержания дорог</w:t>
            </w:r>
            <w:r w:rsidRPr="006471EF">
              <w:rPr>
                <w:sz w:val="24"/>
                <w:szCs w:val="24"/>
              </w:rPr>
              <w:t xml:space="preserve">.             </w:t>
            </w:r>
          </w:p>
        </w:tc>
      </w:tr>
      <w:tr w:rsidR="00B43174" w:rsidRPr="006471EF">
        <w:tc>
          <w:tcPr>
            <w:tcW w:w="1022" w:type="dxa"/>
            <w:tcBorders>
              <w:top w:val="single" w:sz="4" w:space="0" w:color="000000"/>
              <w:left w:val="single" w:sz="4" w:space="0" w:color="000000"/>
              <w:bottom w:val="single" w:sz="4" w:space="0" w:color="000000"/>
            </w:tcBorders>
            <w:vAlign w:val="center"/>
          </w:tcPr>
          <w:p w:rsidR="00B43174" w:rsidRPr="006471EF" w:rsidRDefault="00B43174">
            <w:pPr>
              <w:snapToGrid w:val="0"/>
              <w:rPr>
                <w:sz w:val="24"/>
                <w:szCs w:val="24"/>
              </w:rPr>
            </w:pPr>
          </w:p>
        </w:tc>
        <w:tc>
          <w:tcPr>
            <w:tcW w:w="737" w:type="dxa"/>
            <w:tcBorders>
              <w:top w:val="single" w:sz="4" w:space="0" w:color="000000"/>
              <w:left w:val="single" w:sz="4" w:space="0" w:color="000000"/>
              <w:bottom w:val="single" w:sz="4" w:space="0" w:color="000000"/>
            </w:tcBorders>
          </w:tcPr>
          <w:p w:rsidR="00B43174" w:rsidRPr="006471EF" w:rsidRDefault="00B43174">
            <w:pPr>
              <w:rPr>
                <w:bCs/>
                <w:sz w:val="24"/>
                <w:szCs w:val="24"/>
              </w:rPr>
            </w:pPr>
            <w:r w:rsidRPr="006471EF">
              <w:rPr>
                <w:sz w:val="24"/>
                <w:szCs w:val="24"/>
              </w:rPr>
              <w:t>2.5.</w:t>
            </w:r>
          </w:p>
        </w:tc>
        <w:tc>
          <w:tcPr>
            <w:tcW w:w="7947" w:type="dxa"/>
            <w:tcBorders>
              <w:top w:val="single" w:sz="4" w:space="0" w:color="000000"/>
              <w:left w:val="single" w:sz="4" w:space="0" w:color="000000"/>
              <w:bottom w:val="single" w:sz="4" w:space="0" w:color="000000"/>
              <w:right w:val="single" w:sz="4" w:space="0" w:color="000000"/>
            </w:tcBorders>
            <w:vAlign w:val="center"/>
          </w:tcPr>
          <w:p w:rsidR="00B43174" w:rsidRPr="006471EF" w:rsidRDefault="00B43174" w:rsidP="00BB2472">
            <w:pPr>
              <w:jc w:val="both"/>
              <w:rPr>
                <w:sz w:val="24"/>
                <w:szCs w:val="24"/>
              </w:rPr>
            </w:pPr>
            <w:r w:rsidRPr="006471EF">
              <w:rPr>
                <w:bCs/>
                <w:sz w:val="24"/>
                <w:szCs w:val="24"/>
              </w:rPr>
              <w:t xml:space="preserve">Анализ состава парка транспортных средств и уровня автомобилизации муниципального образования </w:t>
            </w:r>
            <w:r>
              <w:rPr>
                <w:bCs/>
                <w:sz w:val="24"/>
                <w:szCs w:val="24"/>
              </w:rPr>
              <w:t>Тит</w:t>
            </w:r>
            <w:r w:rsidRPr="006471EF">
              <w:rPr>
                <w:bCs/>
                <w:sz w:val="24"/>
                <w:szCs w:val="24"/>
              </w:rPr>
              <w:t xml:space="preserve">овский сельсовет Егорьевского района Алтайского края, обеспеченность парковками (парковочными местами).                                            </w:t>
            </w:r>
          </w:p>
        </w:tc>
      </w:tr>
      <w:tr w:rsidR="00B43174" w:rsidRPr="006471EF">
        <w:tc>
          <w:tcPr>
            <w:tcW w:w="1022" w:type="dxa"/>
            <w:tcBorders>
              <w:top w:val="single" w:sz="4" w:space="0" w:color="000000"/>
              <w:left w:val="single" w:sz="4" w:space="0" w:color="000000"/>
              <w:bottom w:val="single" w:sz="4" w:space="0" w:color="000000"/>
            </w:tcBorders>
            <w:vAlign w:val="center"/>
          </w:tcPr>
          <w:p w:rsidR="00B43174" w:rsidRPr="006471EF" w:rsidRDefault="00B43174">
            <w:pPr>
              <w:snapToGrid w:val="0"/>
              <w:rPr>
                <w:sz w:val="24"/>
                <w:szCs w:val="24"/>
              </w:rPr>
            </w:pPr>
          </w:p>
        </w:tc>
        <w:tc>
          <w:tcPr>
            <w:tcW w:w="737" w:type="dxa"/>
            <w:tcBorders>
              <w:top w:val="single" w:sz="4" w:space="0" w:color="000000"/>
              <w:left w:val="single" w:sz="4" w:space="0" w:color="000000"/>
              <w:bottom w:val="single" w:sz="4" w:space="0" w:color="000000"/>
            </w:tcBorders>
          </w:tcPr>
          <w:p w:rsidR="00B43174" w:rsidRPr="006471EF" w:rsidRDefault="00B43174">
            <w:pPr>
              <w:rPr>
                <w:bCs/>
                <w:sz w:val="24"/>
                <w:szCs w:val="24"/>
              </w:rPr>
            </w:pPr>
            <w:r w:rsidRPr="006471EF">
              <w:rPr>
                <w:sz w:val="24"/>
                <w:szCs w:val="24"/>
              </w:rPr>
              <w:t>2.6.</w:t>
            </w:r>
          </w:p>
        </w:tc>
        <w:tc>
          <w:tcPr>
            <w:tcW w:w="7947" w:type="dxa"/>
            <w:tcBorders>
              <w:top w:val="single" w:sz="4" w:space="0" w:color="000000"/>
              <w:left w:val="single" w:sz="4" w:space="0" w:color="000000"/>
              <w:bottom w:val="single" w:sz="4" w:space="0" w:color="000000"/>
              <w:right w:val="single" w:sz="4" w:space="0" w:color="000000"/>
            </w:tcBorders>
            <w:vAlign w:val="center"/>
          </w:tcPr>
          <w:p w:rsidR="00B43174" w:rsidRPr="006471EF" w:rsidRDefault="00B43174">
            <w:pPr>
              <w:jc w:val="both"/>
              <w:rPr>
                <w:sz w:val="24"/>
                <w:szCs w:val="24"/>
              </w:rPr>
            </w:pPr>
            <w:r w:rsidRPr="006471EF">
              <w:rPr>
                <w:bCs/>
                <w:sz w:val="24"/>
                <w:szCs w:val="24"/>
              </w:rPr>
              <w:t xml:space="preserve">2.6. Характеристика работы транспортных средств общего пользования, включая анализ пассажиропотока.            </w:t>
            </w:r>
          </w:p>
        </w:tc>
      </w:tr>
      <w:tr w:rsidR="00B43174" w:rsidRPr="006471EF">
        <w:tc>
          <w:tcPr>
            <w:tcW w:w="1022" w:type="dxa"/>
            <w:tcBorders>
              <w:top w:val="single" w:sz="4" w:space="0" w:color="000000"/>
              <w:left w:val="single" w:sz="4" w:space="0" w:color="000000"/>
              <w:bottom w:val="single" w:sz="4" w:space="0" w:color="000000"/>
            </w:tcBorders>
            <w:vAlign w:val="center"/>
          </w:tcPr>
          <w:p w:rsidR="00B43174" w:rsidRPr="006471EF" w:rsidRDefault="00B43174">
            <w:pPr>
              <w:snapToGrid w:val="0"/>
              <w:rPr>
                <w:sz w:val="24"/>
                <w:szCs w:val="24"/>
              </w:rPr>
            </w:pPr>
          </w:p>
        </w:tc>
        <w:tc>
          <w:tcPr>
            <w:tcW w:w="737" w:type="dxa"/>
            <w:tcBorders>
              <w:top w:val="single" w:sz="4" w:space="0" w:color="000000"/>
              <w:left w:val="single" w:sz="4" w:space="0" w:color="000000"/>
              <w:bottom w:val="single" w:sz="4" w:space="0" w:color="000000"/>
            </w:tcBorders>
          </w:tcPr>
          <w:p w:rsidR="00B43174" w:rsidRPr="006471EF" w:rsidRDefault="00B43174">
            <w:pPr>
              <w:rPr>
                <w:bCs/>
                <w:sz w:val="24"/>
                <w:szCs w:val="24"/>
              </w:rPr>
            </w:pPr>
            <w:r w:rsidRPr="006471EF">
              <w:rPr>
                <w:sz w:val="24"/>
                <w:szCs w:val="24"/>
              </w:rPr>
              <w:t>2.7.</w:t>
            </w:r>
          </w:p>
        </w:tc>
        <w:tc>
          <w:tcPr>
            <w:tcW w:w="7947" w:type="dxa"/>
            <w:tcBorders>
              <w:top w:val="single" w:sz="4" w:space="0" w:color="000000"/>
              <w:left w:val="single" w:sz="4" w:space="0" w:color="000000"/>
              <w:bottom w:val="single" w:sz="4" w:space="0" w:color="000000"/>
              <w:right w:val="single" w:sz="4" w:space="0" w:color="000000"/>
            </w:tcBorders>
            <w:vAlign w:val="center"/>
          </w:tcPr>
          <w:p w:rsidR="00B43174" w:rsidRPr="006471EF" w:rsidRDefault="00B43174">
            <w:pPr>
              <w:jc w:val="both"/>
              <w:rPr>
                <w:sz w:val="24"/>
                <w:szCs w:val="24"/>
              </w:rPr>
            </w:pPr>
            <w:r w:rsidRPr="006471EF">
              <w:rPr>
                <w:bCs/>
                <w:sz w:val="24"/>
                <w:szCs w:val="24"/>
              </w:rPr>
              <w:t>Характеристика пешеходного и велосипедного передвижения.</w:t>
            </w:r>
            <w:r w:rsidRPr="006471EF">
              <w:rPr>
                <w:sz w:val="24"/>
                <w:szCs w:val="24"/>
              </w:rPr>
              <w:t xml:space="preserve">       </w:t>
            </w:r>
          </w:p>
        </w:tc>
      </w:tr>
      <w:tr w:rsidR="00B43174" w:rsidRPr="006471EF">
        <w:tc>
          <w:tcPr>
            <w:tcW w:w="1022" w:type="dxa"/>
            <w:tcBorders>
              <w:top w:val="single" w:sz="4" w:space="0" w:color="000000"/>
              <w:left w:val="single" w:sz="4" w:space="0" w:color="000000"/>
              <w:bottom w:val="single" w:sz="4" w:space="0" w:color="000000"/>
            </w:tcBorders>
            <w:vAlign w:val="center"/>
          </w:tcPr>
          <w:p w:rsidR="00B43174" w:rsidRPr="006471EF" w:rsidRDefault="00B43174">
            <w:pPr>
              <w:snapToGrid w:val="0"/>
              <w:rPr>
                <w:sz w:val="24"/>
                <w:szCs w:val="24"/>
              </w:rPr>
            </w:pPr>
          </w:p>
        </w:tc>
        <w:tc>
          <w:tcPr>
            <w:tcW w:w="737" w:type="dxa"/>
            <w:tcBorders>
              <w:top w:val="single" w:sz="4" w:space="0" w:color="000000"/>
              <w:left w:val="single" w:sz="4" w:space="0" w:color="000000"/>
              <w:bottom w:val="single" w:sz="4" w:space="0" w:color="000000"/>
            </w:tcBorders>
          </w:tcPr>
          <w:p w:rsidR="00B43174" w:rsidRPr="006471EF" w:rsidRDefault="00B43174">
            <w:pPr>
              <w:rPr>
                <w:bCs/>
                <w:sz w:val="24"/>
                <w:szCs w:val="24"/>
              </w:rPr>
            </w:pPr>
            <w:r w:rsidRPr="006471EF">
              <w:rPr>
                <w:sz w:val="24"/>
                <w:szCs w:val="24"/>
              </w:rPr>
              <w:t>2.8.</w:t>
            </w:r>
          </w:p>
        </w:tc>
        <w:tc>
          <w:tcPr>
            <w:tcW w:w="7947" w:type="dxa"/>
            <w:tcBorders>
              <w:top w:val="single" w:sz="4" w:space="0" w:color="000000"/>
              <w:left w:val="single" w:sz="4" w:space="0" w:color="000000"/>
              <w:bottom w:val="single" w:sz="4" w:space="0" w:color="000000"/>
              <w:right w:val="single" w:sz="4" w:space="0" w:color="000000"/>
            </w:tcBorders>
            <w:vAlign w:val="center"/>
          </w:tcPr>
          <w:p w:rsidR="00B43174" w:rsidRPr="006471EF" w:rsidRDefault="00B43174">
            <w:pPr>
              <w:jc w:val="both"/>
              <w:rPr>
                <w:sz w:val="24"/>
                <w:szCs w:val="24"/>
              </w:rPr>
            </w:pPr>
            <w:r w:rsidRPr="006471EF">
              <w:rPr>
                <w:bCs/>
                <w:sz w:val="24"/>
                <w:szCs w:val="24"/>
              </w:rPr>
              <w:t xml:space="preserve">Характеристика движения грузовых транспортных средств.   </w:t>
            </w:r>
          </w:p>
        </w:tc>
      </w:tr>
      <w:tr w:rsidR="00B43174" w:rsidRPr="006471EF">
        <w:tc>
          <w:tcPr>
            <w:tcW w:w="1022" w:type="dxa"/>
            <w:tcBorders>
              <w:top w:val="single" w:sz="4" w:space="0" w:color="000000"/>
              <w:left w:val="single" w:sz="4" w:space="0" w:color="000000"/>
              <w:bottom w:val="single" w:sz="4" w:space="0" w:color="000000"/>
            </w:tcBorders>
            <w:vAlign w:val="center"/>
          </w:tcPr>
          <w:p w:rsidR="00B43174" w:rsidRPr="006471EF" w:rsidRDefault="00B43174">
            <w:pPr>
              <w:snapToGrid w:val="0"/>
              <w:rPr>
                <w:sz w:val="24"/>
                <w:szCs w:val="24"/>
              </w:rPr>
            </w:pPr>
          </w:p>
        </w:tc>
        <w:tc>
          <w:tcPr>
            <w:tcW w:w="737" w:type="dxa"/>
            <w:tcBorders>
              <w:top w:val="single" w:sz="4" w:space="0" w:color="000000"/>
              <w:left w:val="single" w:sz="4" w:space="0" w:color="000000"/>
              <w:bottom w:val="single" w:sz="4" w:space="0" w:color="000000"/>
            </w:tcBorders>
          </w:tcPr>
          <w:p w:rsidR="00B43174" w:rsidRPr="006471EF" w:rsidRDefault="00B43174">
            <w:pPr>
              <w:rPr>
                <w:bCs/>
                <w:sz w:val="24"/>
                <w:szCs w:val="24"/>
              </w:rPr>
            </w:pPr>
            <w:r w:rsidRPr="006471EF">
              <w:rPr>
                <w:sz w:val="24"/>
                <w:szCs w:val="24"/>
              </w:rPr>
              <w:t>2.9.</w:t>
            </w:r>
          </w:p>
        </w:tc>
        <w:tc>
          <w:tcPr>
            <w:tcW w:w="7947" w:type="dxa"/>
            <w:tcBorders>
              <w:top w:val="single" w:sz="4" w:space="0" w:color="000000"/>
              <w:left w:val="single" w:sz="4" w:space="0" w:color="000000"/>
              <w:bottom w:val="single" w:sz="4" w:space="0" w:color="000000"/>
              <w:right w:val="single" w:sz="4" w:space="0" w:color="000000"/>
            </w:tcBorders>
            <w:vAlign w:val="center"/>
          </w:tcPr>
          <w:p w:rsidR="00B43174" w:rsidRPr="006471EF" w:rsidRDefault="00B43174">
            <w:pPr>
              <w:jc w:val="both"/>
              <w:rPr>
                <w:sz w:val="24"/>
                <w:szCs w:val="24"/>
              </w:rPr>
            </w:pPr>
            <w:r w:rsidRPr="006471EF">
              <w:rPr>
                <w:bCs/>
                <w:sz w:val="24"/>
                <w:szCs w:val="24"/>
              </w:rPr>
              <w:t>Анализ уровня безопасности дорожного движения.</w:t>
            </w:r>
          </w:p>
        </w:tc>
      </w:tr>
      <w:tr w:rsidR="00B43174" w:rsidRPr="006471EF">
        <w:tc>
          <w:tcPr>
            <w:tcW w:w="1022" w:type="dxa"/>
            <w:tcBorders>
              <w:top w:val="single" w:sz="4" w:space="0" w:color="000000"/>
              <w:left w:val="single" w:sz="4" w:space="0" w:color="000000"/>
              <w:bottom w:val="single" w:sz="4" w:space="0" w:color="000000"/>
            </w:tcBorders>
            <w:vAlign w:val="center"/>
          </w:tcPr>
          <w:p w:rsidR="00B43174" w:rsidRPr="006471EF" w:rsidRDefault="00B43174">
            <w:pPr>
              <w:snapToGrid w:val="0"/>
              <w:rPr>
                <w:sz w:val="24"/>
                <w:szCs w:val="24"/>
              </w:rPr>
            </w:pPr>
          </w:p>
        </w:tc>
        <w:tc>
          <w:tcPr>
            <w:tcW w:w="737" w:type="dxa"/>
            <w:tcBorders>
              <w:top w:val="single" w:sz="4" w:space="0" w:color="000000"/>
              <w:left w:val="single" w:sz="4" w:space="0" w:color="000000"/>
              <w:bottom w:val="single" w:sz="4" w:space="0" w:color="000000"/>
            </w:tcBorders>
          </w:tcPr>
          <w:p w:rsidR="00B43174" w:rsidRPr="006471EF" w:rsidRDefault="00B43174">
            <w:pPr>
              <w:rPr>
                <w:rFonts w:cs="Arial"/>
                <w:bCs/>
                <w:sz w:val="24"/>
                <w:szCs w:val="24"/>
              </w:rPr>
            </w:pPr>
            <w:r w:rsidRPr="006471EF">
              <w:rPr>
                <w:sz w:val="24"/>
                <w:szCs w:val="24"/>
              </w:rPr>
              <w:t>2.10.</w:t>
            </w:r>
          </w:p>
        </w:tc>
        <w:tc>
          <w:tcPr>
            <w:tcW w:w="7947" w:type="dxa"/>
            <w:tcBorders>
              <w:top w:val="single" w:sz="4" w:space="0" w:color="000000"/>
              <w:left w:val="single" w:sz="4" w:space="0" w:color="000000"/>
              <w:bottom w:val="single" w:sz="4" w:space="0" w:color="000000"/>
              <w:right w:val="single" w:sz="4" w:space="0" w:color="000000"/>
            </w:tcBorders>
            <w:vAlign w:val="center"/>
          </w:tcPr>
          <w:p w:rsidR="00B43174" w:rsidRPr="006471EF" w:rsidRDefault="00B43174">
            <w:pPr>
              <w:pStyle w:val="ConsPlusNormal0"/>
              <w:widowControl/>
              <w:ind w:firstLine="0"/>
              <w:jc w:val="both"/>
              <w:rPr>
                <w:sz w:val="24"/>
                <w:szCs w:val="24"/>
              </w:rPr>
            </w:pPr>
            <w:r w:rsidRPr="006471EF">
              <w:rPr>
                <w:rFonts w:ascii="Times New Roman" w:hAnsi="Times New Roman"/>
                <w:bCs/>
                <w:sz w:val="24"/>
                <w:szCs w:val="24"/>
              </w:rPr>
              <w:t>Оценка уровня негативного воздействия транспортной инфраструктуры на окружающую среду, безопасность и здоровье человека.</w:t>
            </w:r>
          </w:p>
        </w:tc>
      </w:tr>
      <w:tr w:rsidR="00B43174" w:rsidRPr="006471EF">
        <w:tc>
          <w:tcPr>
            <w:tcW w:w="1022" w:type="dxa"/>
            <w:tcBorders>
              <w:top w:val="single" w:sz="4" w:space="0" w:color="000000"/>
              <w:left w:val="single" w:sz="4" w:space="0" w:color="000000"/>
              <w:bottom w:val="single" w:sz="4" w:space="0" w:color="000000"/>
            </w:tcBorders>
            <w:vAlign w:val="center"/>
          </w:tcPr>
          <w:p w:rsidR="00B43174" w:rsidRPr="006471EF" w:rsidRDefault="00B43174">
            <w:pPr>
              <w:snapToGrid w:val="0"/>
              <w:rPr>
                <w:sz w:val="24"/>
                <w:szCs w:val="24"/>
              </w:rPr>
            </w:pPr>
          </w:p>
        </w:tc>
        <w:tc>
          <w:tcPr>
            <w:tcW w:w="737" w:type="dxa"/>
            <w:tcBorders>
              <w:top w:val="single" w:sz="4" w:space="0" w:color="000000"/>
              <w:left w:val="single" w:sz="4" w:space="0" w:color="000000"/>
              <w:bottom w:val="single" w:sz="4" w:space="0" w:color="000000"/>
            </w:tcBorders>
          </w:tcPr>
          <w:p w:rsidR="00B43174" w:rsidRPr="006471EF" w:rsidRDefault="00B43174">
            <w:pPr>
              <w:rPr>
                <w:rFonts w:cs="Arial"/>
                <w:bCs/>
                <w:sz w:val="24"/>
                <w:szCs w:val="24"/>
              </w:rPr>
            </w:pPr>
            <w:r w:rsidRPr="006471EF">
              <w:rPr>
                <w:sz w:val="24"/>
                <w:szCs w:val="24"/>
              </w:rPr>
              <w:t>2.11.</w:t>
            </w:r>
          </w:p>
        </w:tc>
        <w:tc>
          <w:tcPr>
            <w:tcW w:w="7947" w:type="dxa"/>
            <w:tcBorders>
              <w:top w:val="single" w:sz="4" w:space="0" w:color="000000"/>
              <w:left w:val="single" w:sz="4" w:space="0" w:color="000000"/>
              <w:bottom w:val="single" w:sz="4" w:space="0" w:color="000000"/>
              <w:right w:val="single" w:sz="4" w:space="0" w:color="000000"/>
            </w:tcBorders>
            <w:vAlign w:val="center"/>
          </w:tcPr>
          <w:p w:rsidR="00B43174" w:rsidRPr="006471EF" w:rsidRDefault="00B43174" w:rsidP="00BB2472">
            <w:pPr>
              <w:pStyle w:val="ConsPlusNormal0"/>
              <w:widowControl/>
              <w:ind w:firstLine="0"/>
              <w:jc w:val="both"/>
              <w:rPr>
                <w:sz w:val="24"/>
                <w:szCs w:val="24"/>
              </w:rPr>
            </w:pPr>
            <w:r w:rsidRPr="006471EF">
              <w:rPr>
                <w:rFonts w:ascii="Times New Roman" w:hAnsi="Times New Roman"/>
                <w:bCs/>
                <w:sz w:val="24"/>
                <w:szCs w:val="24"/>
              </w:rPr>
              <w:t xml:space="preserve">Характеристика существующих условий и перспектив развития и размещения транспортной инфраструктуры </w:t>
            </w:r>
            <w:r w:rsidRPr="006471EF">
              <w:rPr>
                <w:rFonts w:ascii="Times New Roman" w:hAnsi="Times New Roman" w:cs="Times New Roman"/>
                <w:bCs/>
                <w:sz w:val="24"/>
                <w:szCs w:val="24"/>
              </w:rPr>
              <w:t xml:space="preserve">муниципального образования </w:t>
            </w:r>
            <w:r>
              <w:rPr>
                <w:rFonts w:ascii="Times New Roman" w:hAnsi="Times New Roman" w:cs="Times New Roman"/>
                <w:bCs/>
                <w:sz w:val="24"/>
                <w:szCs w:val="24"/>
              </w:rPr>
              <w:t>Тит</w:t>
            </w:r>
            <w:r w:rsidRPr="006471EF">
              <w:rPr>
                <w:rFonts w:ascii="Times New Roman" w:hAnsi="Times New Roman" w:cs="Times New Roman"/>
                <w:bCs/>
                <w:sz w:val="24"/>
                <w:szCs w:val="24"/>
              </w:rPr>
              <w:t>овский сельсовет Егорьевского района Алтайского края</w:t>
            </w:r>
            <w:r w:rsidRPr="006471EF">
              <w:rPr>
                <w:rFonts w:ascii="Times New Roman" w:hAnsi="Times New Roman" w:cs="Times New Roman"/>
                <w:sz w:val="24"/>
                <w:szCs w:val="24"/>
              </w:rPr>
              <w:t>.</w:t>
            </w:r>
            <w:r w:rsidRPr="006471EF">
              <w:rPr>
                <w:rFonts w:ascii="Times New Roman" w:hAnsi="Times New Roman"/>
                <w:sz w:val="24"/>
                <w:szCs w:val="24"/>
              </w:rPr>
              <w:t xml:space="preserve"> </w:t>
            </w:r>
          </w:p>
        </w:tc>
      </w:tr>
      <w:tr w:rsidR="00B43174" w:rsidRPr="006471EF">
        <w:tc>
          <w:tcPr>
            <w:tcW w:w="1022" w:type="dxa"/>
            <w:tcBorders>
              <w:top w:val="single" w:sz="4" w:space="0" w:color="000000"/>
              <w:left w:val="single" w:sz="4" w:space="0" w:color="000000"/>
              <w:bottom w:val="single" w:sz="4" w:space="0" w:color="000000"/>
            </w:tcBorders>
            <w:vAlign w:val="center"/>
          </w:tcPr>
          <w:p w:rsidR="00B43174" w:rsidRPr="006471EF" w:rsidRDefault="00B43174">
            <w:pPr>
              <w:snapToGrid w:val="0"/>
              <w:rPr>
                <w:sz w:val="24"/>
                <w:szCs w:val="24"/>
              </w:rPr>
            </w:pPr>
          </w:p>
        </w:tc>
        <w:tc>
          <w:tcPr>
            <w:tcW w:w="737" w:type="dxa"/>
            <w:tcBorders>
              <w:top w:val="single" w:sz="4" w:space="0" w:color="000000"/>
              <w:left w:val="single" w:sz="4" w:space="0" w:color="000000"/>
              <w:bottom w:val="single" w:sz="4" w:space="0" w:color="000000"/>
            </w:tcBorders>
          </w:tcPr>
          <w:p w:rsidR="00B43174" w:rsidRPr="006471EF" w:rsidRDefault="00B43174">
            <w:pPr>
              <w:rPr>
                <w:rFonts w:cs="Arial"/>
                <w:bCs/>
                <w:sz w:val="24"/>
                <w:szCs w:val="24"/>
              </w:rPr>
            </w:pPr>
            <w:r w:rsidRPr="006471EF">
              <w:rPr>
                <w:sz w:val="24"/>
                <w:szCs w:val="24"/>
              </w:rPr>
              <w:t>2.12.</w:t>
            </w:r>
          </w:p>
        </w:tc>
        <w:tc>
          <w:tcPr>
            <w:tcW w:w="7947" w:type="dxa"/>
            <w:tcBorders>
              <w:top w:val="single" w:sz="4" w:space="0" w:color="000000"/>
              <w:left w:val="single" w:sz="4" w:space="0" w:color="000000"/>
              <w:bottom w:val="single" w:sz="4" w:space="0" w:color="000000"/>
              <w:right w:val="single" w:sz="4" w:space="0" w:color="000000"/>
            </w:tcBorders>
            <w:vAlign w:val="center"/>
          </w:tcPr>
          <w:p w:rsidR="00B43174" w:rsidRPr="006471EF" w:rsidRDefault="00B43174" w:rsidP="00BB2472">
            <w:pPr>
              <w:pStyle w:val="ConsPlusNormal0"/>
              <w:widowControl/>
              <w:ind w:firstLine="0"/>
              <w:jc w:val="both"/>
              <w:rPr>
                <w:sz w:val="24"/>
                <w:szCs w:val="24"/>
              </w:rPr>
            </w:pPr>
            <w:r w:rsidRPr="006471EF">
              <w:rPr>
                <w:rFonts w:ascii="Times New Roman" w:hAnsi="Times New Roman"/>
                <w:bCs/>
                <w:sz w:val="24"/>
                <w:szCs w:val="24"/>
              </w:rPr>
              <w:t xml:space="preserve">Оценка нормативно-правовой базы, необходимой для функционирования и развития транспортной системы </w:t>
            </w:r>
            <w:r w:rsidRPr="006471EF">
              <w:rPr>
                <w:rFonts w:ascii="Times New Roman" w:hAnsi="Times New Roman" w:cs="Times New Roman"/>
                <w:bCs/>
                <w:sz w:val="24"/>
                <w:szCs w:val="24"/>
              </w:rPr>
              <w:t xml:space="preserve">муниципального образования </w:t>
            </w:r>
            <w:r>
              <w:rPr>
                <w:rFonts w:ascii="Times New Roman" w:hAnsi="Times New Roman" w:cs="Times New Roman"/>
                <w:bCs/>
                <w:sz w:val="24"/>
                <w:szCs w:val="24"/>
              </w:rPr>
              <w:t>Тит</w:t>
            </w:r>
            <w:r w:rsidRPr="006471EF">
              <w:rPr>
                <w:rFonts w:ascii="Times New Roman" w:hAnsi="Times New Roman" w:cs="Times New Roman"/>
                <w:bCs/>
                <w:sz w:val="24"/>
                <w:szCs w:val="24"/>
              </w:rPr>
              <w:t>овский сельсовет Егорьевского района Алтайского края.</w:t>
            </w:r>
          </w:p>
        </w:tc>
      </w:tr>
      <w:tr w:rsidR="00B43174" w:rsidRPr="006471EF">
        <w:tc>
          <w:tcPr>
            <w:tcW w:w="1022" w:type="dxa"/>
            <w:tcBorders>
              <w:top w:val="single" w:sz="4" w:space="0" w:color="000000"/>
              <w:left w:val="single" w:sz="4" w:space="0" w:color="000000"/>
              <w:bottom w:val="single" w:sz="4" w:space="0" w:color="000000"/>
            </w:tcBorders>
            <w:vAlign w:val="center"/>
          </w:tcPr>
          <w:p w:rsidR="00B43174" w:rsidRPr="006471EF" w:rsidRDefault="00B43174">
            <w:pPr>
              <w:snapToGrid w:val="0"/>
              <w:rPr>
                <w:sz w:val="24"/>
                <w:szCs w:val="24"/>
              </w:rPr>
            </w:pPr>
            <w:r w:rsidRPr="006471EF">
              <w:rPr>
                <w:sz w:val="24"/>
                <w:szCs w:val="24"/>
              </w:rPr>
              <w:t>Раздел 3</w:t>
            </w:r>
          </w:p>
        </w:tc>
        <w:tc>
          <w:tcPr>
            <w:tcW w:w="737" w:type="dxa"/>
            <w:tcBorders>
              <w:top w:val="single" w:sz="4" w:space="0" w:color="000000"/>
              <w:left w:val="single" w:sz="4" w:space="0" w:color="000000"/>
              <w:bottom w:val="single" w:sz="4" w:space="0" w:color="000000"/>
            </w:tcBorders>
          </w:tcPr>
          <w:p w:rsidR="00B43174" w:rsidRPr="006471EF" w:rsidRDefault="00B43174">
            <w:pPr>
              <w:snapToGrid w:val="0"/>
              <w:rPr>
                <w:sz w:val="24"/>
                <w:szCs w:val="24"/>
              </w:rPr>
            </w:pPr>
          </w:p>
        </w:tc>
        <w:tc>
          <w:tcPr>
            <w:tcW w:w="7947" w:type="dxa"/>
            <w:tcBorders>
              <w:top w:val="single" w:sz="4" w:space="0" w:color="000000"/>
              <w:left w:val="single" w:sz="4" w:space="0" w:color="000000"/>
              <w:bottom w:val="single" w:sz="4" w:space="0" w:color="000000"/>
              <w:right w:val="single" w:sz="4" w:space="0" w:color="000000"/>
            </w:tcBorders>
            <w:vAlign w:val="center"/>
          </w:tcPr>
          <w:p w:rsidR="00B43174" w:rsidRPr="006471EF" w:rsidRDefault="00B43174" w:rsidP="00BB2472">
            <w:pPr>
              <w:pStyle w:val="ConsPlusNormal0"/>
              <w:widowControl/>
              <w:ind w:firstLine="0"/>
              <w:jc w:val="both"/>
              <w:rPr>
                <w:sz w:val="24"/>
                <w:szCs w:val="24"/>
              </w:rPr>
            </w:pPr>
            <w:r w:rsidRPr="006471EF">
              <w:rPr>
                <w:rFonts w:ascii="Times New Roman" w:hAnsi="Times New Roman"/>
                <w:bCs/>
                <w:sz w:val="24"/>
                <w:szCs w:val="24"/>
              </w:rPr>
              <w:t xml:space="preserve">Прогноз транспортного спроса, изменение объемов и характера передвижения населения и перевозок грузов на территории </w:t>
            </w:r>
            <w:r w:rsidRPr="006471EF">
              <w:rPr>
                <w:rFonts w:ascii="Times New Roman" w:hAnsi="Times New Roman" w:cs="Times New Roman"/>
                <w:bCs/>
                <w:sz w:val="24"/>
                <w:szCs w:val="24"/>
              </w:rPr>
              <w:t xml:space="preserve">муниципального образования </w:t>
            </w:r>
            <w:r>
              <w:rPr>
                <w:rFonts w:ascii="Times New Roman" w:hAnsi="Times New Roman" w:cs="Times New Roman"/>
                <w:bCs/>
                <w:sz w:val="24"/>
                <w:szCs w:val="24"/>
              </w:rPr>
              <w:t>Тито</w:t>
            </w:r>
            <w:r w:rsidRPr="006471EF">
              <w:rPr>
                <w:rFonts w:ascii="Times New Roman" w:hAnsi="Times New Roman" w:cs="Times New Roman"/>
                <w:bCs/>
                <w:sz w:val="24"/>
                <w:szCs w:val="24"/>
              </w:rPr>
              <w:t>вский сельсовет Егорьевского района Алтайского края.</w:t>
            </w:r>
          </w:p>
        </w:tc>
      </w:tr>
      <w:tr w:rsidR="00B43174" w:rsidRPr="006471EF">
        <w:tc>
          <w:tcPr>
            <w:tcW w:w="1022" w:type="dxa"/>
            <w:tcBorders>
              <w:top w:val="single" w:sz="4" w:space="0" w:color="000000"/>
              <w:left w:val="single" w:sz="4" w:space="0" w:color="000000"/>
              <w:bottom w:val="single" w:sz="4" w:space="0" w:color="000000"/>
            </w:tcBorders>
            <w:vAlign w:val="center"/>
          </w:tcPr>
          <w:p w:rsidR="00B43174" w:rsidRPr="006471EF" w:rsidRDefault="00B43174">
            <w:pPr>
              <w:snapToGrid w:val="0"/>
              <w:rPr>
                <w:sz w:val="24"/>
                <w:szCs w:val="24"/>
              </w:rPr>
            </w:pPr>
          </w:p>
        </w:tc>
        <w:tc>
          <w:tcPr>
            <w:tcW w:w="737" w:type="dxa"/>
            <w:tcBorders>
              <w:top w:val="single" w:sz="4" w:space="0" w:color="000000"/>
              <w:left w:val="single" w:sz="4" w:space="0" w:color="000000"/>
              <w:bottom w:val="single" w:sz="4" w:space="0" w:color="000000"/>
            </w:tcBorders>
          </w:tcPr>
          <w:p w:rsidR="00B43174" w:rsidRPr="006471EF" w:rsidRDefault="00B43174">
            <w:pPr>
              <w:rPr>
                <w:rFonts w:cs="Arial"/>
                <w:bCs/>
                <w:sz w:val="24"/>
                <w:szCs w:val="24"/>
              </w:rPr>
            </w:pPr>
            <w:r w:rsidRPr="006471EF">
              <w:rPr>
                <w:sz w:val="24"/>
                <w:szCs w:val="24"/>
              </w:rPr>
              <w:t>3.1.</w:t>
            </w:r>
          </w:p>
        </w:tc>
        <w:tc>
          <w:tcPr>
            <w:tcW w:w="7947" w:type="dxa"/>
            <w:tcBorders>
              <w:top w:val="single" w:sz="4" w:space="0" w:color="000000"/>
              <w:left w:val="single" w:sz="4" w:space="0" w:color="000000"/>
              <w:bottom w:val="single" w:sz="4" w:space="0" w:color="000000"/>
              <w:right w:val="single" w:sz="4" w:space="0" w:color="000000"/>
            </w:tcBorders>
            <w:vAlign w:val="center"/>
          </w:tcPr>
          <w:p w:rsidR="00B43174" w:rsidRPr="006471EF" w:rsidRDefault="00B43174" w:rsidP="00BB2472">
            <w:pPr>
              <w:pStyle w:val="ConsPlusNormal0"/>
              <w:widowControl/>
              <w:ind w:firstLine="0"/>
              <w:jc w:val="both"/>
              <w:rPr>
                <w:sz w:val="24"/>
                <w:szCs w:val="24"/>
              </w:rPr>
            </w:pPr>
            <w:r w:rsidRPr="006471EF">
              <w:rPr>
                <w:rFonts w:ascii="Times New Roman" w:hAnsi="Times New Roman"/>
                <w:bCs/>
                <w:sz w:val="24"/>
                <w:szCs w:val="24"/>
              </w:rPr>
              <w:t xml:space="preserve">Прогноз социально-экономического и градостроительного развития </w:t>
            </w:r>
            <w:r w:rsidRPr="006471EF">
              <w:rPr>
                <w:rFonts w:ascii="Times New Roman" w:hAnsi="Times New Roman" w:cs="Times New Roman"/>
                <w:bCs/>
                <w:sz w:val="24"/>
                <w:szCs w:val="24"/>
              </w:rPr>
              <w:t xml:space="preserve">муниципального образования </w:t>
            </w:r>
            <w:r>
              <w:rPr>
                <w:rFonts w:ascii="Times New Roman" w:hAnsi="Times New Roman" w:cs="Times New Roman"/>
                <w:bCs/>
                <w:sz w:val="24"/>
                <w:szCs w:val="24"/>
              </w:rPr>
              <w:t>Тит</w:t>
            </w:r>
            <w:r w:rsidRPr="006471EF">
              <w:rPr>
                <w:rFonts w:ascii="Times New Roman" w:hAnsi="Times New Roman" w:cs="Times New Roman"/>
                <w:bCs/>
                <w:sz w:val="24"/>
                <w:szCs w:val="24"/>
              </w:rPr>
              <w:t>овский сельсовет Егорьевского района Алтайского края</w:t>
            </w:r>
            <w:r w:rsidRPr="006471EF">
              <w:rPr>
                <w:rFonts w:ascii="Times New Roman" w:hAnsi="Times New Roman"/>
                <w:bCs/>
                <w:sz w:val="24"/>
                <w:szCs w:val="24"/>
              </w:rPr>
              <w:t>.</w:t>
            </w:r>
          </w:p>
        </w:tc>
      </w:tr>
      <w:tr w:rsidR="00B43174" w:rsidRPr="006471EF">
        <w:tc>
          <w:tcPr>
            <w:tcW w:w="1022" w:type="dxa"/>
            <w:tcBorders>
              <w:top w:val="single" w:sz="4" w:space="0" w:color="000000"/>
              <w:left w:val="single" w:sz="4" w:space="0" w:color="000000"/>
              <w:bottom w:val="single" w:sz="4" w:space="0" w:color="000000"/>
            </w:tcBorders>
            <w:vAlign w:val="center"/>
          </w:tcPr>
          <w:p w:rsidR="00B43174" w:rsidRPr="006471EF" w:rsidRDefault="00B43174">
            <w:pPr>
              <w:snapToGrid w:val="0"/>
              <w:rPr>
                <w:sz w:val="24"/>
                <w:szCs w:val="24"/>
              </w:rPr>
            </w:pPr>
          </w:p>
        </w:tc>
        <w:tc>
          <w:tcPr>
            <w:tcW w:w="737" w:type="dxa"/>
            <w:tcBorders>
              <w:top w:val="single" w:sz="4" w:space="0" w:color="000000"/>
              <w:left w:val="single" w:sz="4" w:space="0" w:color="000000"/>
              <w:bottom w:val="single" w:sz="4" w:space="0" w:color="000000"/>
            </w:tcBorders>
          </w:tcPr>
          <w:p w:rsidR="00B43174" w:rsidRPr="006471EF" w:rsidRDefault="00B43174">
            <w:pPr>
              <w:rPr>
                <w:rFonts w:cs="Arial"/>
                <w:bCs/>
                <w:sz w:val="24"/>
                <w:szCs w:val="24"/>
              </w:rPr>
            </w:pPr>
            <w:r w:rsidRPr="006471EF">
              <w:rPr>
                <w:sz w:val="24"/>
                <w:szCs w:val="24"/>
              </w:rPr>
              <w:t>3.2.</w:t>
            </w:r>
          </w:p>
        </w:tc>
        <w:tc>
          <w:tcPr>
            <w:tcW w:w="7947" w:type="dxa"/>
            <w:tcBorders>
              <w:top w:val="single" w:sz="4" w:space="0" w:color="000000"/>
              <w:left w:val="single" w:sz="4" w:space="0" w:color="000000"/>
              <w:bottom w:val="single" w:sz="4" w:space="0" w:color="000000"/>
              <w:right w:val="single" w:sz="4" w:space="0" w:color="000000"/>
            </w:tcBorders>
            <w:vAlign w:val="center"/>
          </w:tcPr>
          <w:p w:rsidR="00B43174" w:rsidRPr="006471EF" w:rsidRDefault="00B43174" w:rsidP="00BB2472">
            <w:pPr>
              <w:pStyle w:val="ConsPlusNormal0"/>
              <w:widowControl/>
              <w:ind w:firstLine="0"/>
              <w:jc w:val="both"/>
              <w:rPr>
                <w:sz w:val="24"/>
                <w:szCs w:val="24"/>
              </w:rPr>
            </w:pPr>
            <w:r w:rsidRPr="006471EF">
              <w:rPr>
                <w:rFonts w:ascii="Times New Roman" w:hAnsi="Times New Roman"/>
                <w:bCs/>
                <w:sz w:val="24"/>
                <w:szCs w:val="24"/>
              </w:rPr>
              <w:t xml:space="preserve">Прогноз транспортного спроса </w:t>
            </w:r>
            <w:r w:rsidRPr="006471EF">
              <w:rPr>
                <w:rFonts w:ascii="Times New Roman" w:hAnsi="Times New Roman" w:cs="Times New Roman"/>
                <w:bCs/>
                <w:sz w:val="24"/>
                <w:szCs w:val="24"/>
              </w:rPr>
              <w:t>муниципального образования, объемов и характера передвижения населения и перевозок грузов</w:t>
            </w:r>
            <w:r w:rsidRPr="006471EF">
              <w:rPr>
                <w:rFonts w:ascii="Times New Roman" w:hAnsi="Times New Roman"/>
                <w:bCs/>
                <w:sz w:val="24"/>
                <w:szCs w:val="24"/>
              </w:rPr>
              <w:t xml:space="preserve"> по видам транспорта, имеющегося на территории </w:t>
            </w:r>
            <w:r w:rsidRPr="006471EF">
              <w:rPr>
                <w:rFonts w:ascii="Times New Roman" w:hAnsi="Times New Roman" w:cs="Times New Roman"/>
                <w:bCs/>
                <w:sz w:val="24"/>
                <w:szCs w:val="24"/>
              </w:rPr>
              <w:t xml:space="preserve">муниципального образования </w:t>
            </w:r>
            <w:r>
              <w:rPr>
                <w:rFonts w:ascii="Times New Roman" w:hAnsi="Times New Roman" w:cs="Times New Roman"/>
                <w:bCs/>
                <w:sz w:val="24"/>
                <w:szCs w:val="24"/>
              </w:rPr>
              <w:t>Тит</w:t>
            </w:r>
            <w:r w:rsidRPr="006471EF">
              <w:rPr>
                <w:rFonts w:ascii="Times New Roman" w:hAnsi="Times New Roman" w:cs="Times New Roman"/>
                <w:bCs/>
                <w:sz w:val="24"/>
                <w:szCs w:val="24"/>
              </w:rPr>
              <w:t>овский сельсовет Егорьевского района Алтайского края.</w:t>
            </w:r>
            <w:r w:rsidRPr="006471EF">
              <w:rPr>
                <w:rFonts w:ascii="Times New Roman" w:hAnsi="Times New Roman"/>
                <w:bCs/>
                <w:sz w:val="24"/>
                <w:szCs w:val="24"/>
              </w:rPr>
              <w:t xml:space="preserve"> </w:t>
            </w:r>
          </w:p>
        </w:tc>
      </w:tr>
      <w:tr w:rsidR="00B43174" w:rsidRPr="006471EF">
        <w:tc>
          <w:tcPr>
            <w:tcW w:w="1022" w:type="dxa"/>
            <w:tcBorders>
              <w:top w:val="single" w:sz="4" w:space="0" w:color="000000"/>
              <w:left w:val="single" w:sz="4" w:space="0" w:color="000000"/>
              <w:bottom w:val="single" w:sz="4" w:space="0" w:color="000000"/>
            </w:tcBorders>
            <w:vAlign w:val="center"/>
          </w:tcPr>
          <w:p w:rsidR="00B43174" w:rsidRPr="006471EF" w:rsidRDefault="00B43174">
            <w:pPr>
              <w:snapToGrid w:val="0"/>
              <w:rPr>
                <w:sz w:val="24"/>
                <w:szCs w:val="24"/>
              </w:rPr>
            </w:pPr>
          </w:p>
        </w:tc>
        <w:tc>
          <w:tcPr>
            <w:tcW w:w="737" w:type="dxa"/>
            <w:tcBorders>
              <w:top w:val="single" w:sz="4" w:space="0" w:color="000000"/>
              <w:left w:val="single" w:sz="4" w:space="0" w:color="000000"/>
              <w:bottom w:val="single" w:sz="4" w:space="0" w:color="000000"/>
            </w:tcBorders>
          </w:tcPr>
          <w:p w:rsidR="00B43174" w:rsidRPr="006471EF" w:rsidRDefault="00B43174">
            <w:pPr>
              <w:rPr>
                <w:rFonts w:cs="Arial"/>
                <w:sz w:val="24"/>
                <w:szCs w:val="24"/>
              </w:rPr>
            </w:pPr>
            <w:r w:rsidRPr="006471EF">
              <w:rPr>
                <w:sz w:val="24"/>
                <w:szCs w:val="24"/>
              </w:rPr>
              <w:t>3.3.</w:t>
            </w:r>
          </w:p>
        </w:tc>
        <w:tc>
          <w:tcPr>
            <w:tcW w:w="7947" w:type="dxa"/>
            <w:tcBorders>
              <w:top w:val="single" w:sz="4" w:space="0" w:color="000000"/>
              <w:left w:val="single" w:sz="4" w:space="0" w:color="000000"/>
              <w:bottom w:val="single" w:sz="4" w:space="0" w:color="000000"/>
              <w:right w:val="single" w:sz="4" w:space="0" w:color="000000"/>
            </w:tcBorders>
            <w:vAlign w:val="center"/>
          </w:tcPr>
          <w:p w:rsidR="00B43174" w:rsidRPr="006471EF" w:rsidRDefault="00B43174">
            <w:pPr>
              <w:pStyle w:val="ConsPlusNormal0"/>
              <w:widowControl/>
              <w:ind w:firstLine="0"/>
              <w:jc w:val="both"/>
              <w:rPr>
                <w:sz w:val="24"/>
                <w:szCs w:val="24"/>
              </w:rPr>
            </w:pPr>
            <w:r w:rsidRPr="006471EF">
              <w:rPr>
                <w:rFonts w:ascii="Times New Roman" w:hAnsi="Times New Roman"/>
                <w:sz w:val="24"/>
                <w:szCs w:val="24"/>
              </w:rPr>
              <w:t>Прогноз развития транспортной инфраструктуры по видам транспорта.</w:t>
            </w:r>
          </w:p>
        </w:tc>
      </w:tr>
      <w:tr w:rsidR="00B43174" w:rsidRPr="006471EF">
        <w:tc>
          <w:tcPr>
            <w:tcW w:w="1022" w:type="dxa"/>
            <w:tcBorders>
              <w:top w:val="single" w:sz="4" w:space="0" w:color="000000"/>
              <w:left w:val="single" w:sz="4" w:space="0" w:color="000000"/>
              <w:bottom w:val="single" w:sz="4" w:space="0" w:color="000000"/>
            </w:tcBorders>
            <w:vAlign w:val="center"/>
          </w:tcPr>
          <w:p w:rsidR="00B43174" w:rsidRPr="006471EF" w:rsidRDefault="00B43174">
            <w:pPr>
              <w:snapToGrid w:val="0"/>
              <w:rPr>
                <w:sz w:val="24"/>
                <w:szCs w:val="24"/>
              </w:rPr>
            </w:pPr>
          </w:p>
        </w:tc>
        <w:tc>
          <w:tcPr>
            <w:tcW w:w="737" w:type="dxa"/>
            <w:tcBorders>
              <w:top w:val="single" w:sz="4" w:space="0" w:color="000000"/>
              <w:left w:val="single" w:sz="4" w:space="0" w:color="000000"/>
              <w:bottom w:val="single" w:sz="4" w:space="0" w:color="000000"/>
            </w:tcBorders>
          </w:tcPr>
          <w:p w:rsidR="00B43174" w:rsidRPr="006471EF" w:rsidRDefault="00B43174">
            <w:pPr>
              <w:rPr>
                <w:rFonts w:cs="Arial"/>
                <w:sz w:val="24"/>
                <w:szCs w:val="24"/>
              </w:rPr>
            </w:pPr>
            <w:r w:rsidRPr="006471EF">
              <w:rPr>
                <w:sz w:val="24"/>
                <w:szCs w:val="24"/>
              </w:rPr>
              <w:t>3.4.</w:t>
            </w:r>
          </w:p>
        </w:tc>
        <w:tc>
          <w:tcPr>
            <w:tcW w:w="7947" w:type="dxa"/>
            <w:tcBorders>
              <w:top w:val="single" w:sz="4" w:space="0" w:color="000000"/>
              <w:left w:val="single" w:sz="4" w:space="0" w:color="000000"/>
              <w:bottom w:val="single" w:sz="4" w:space="0" w:color="000000"/>
              <w:right w:val="single" w:sz="4" w:space="0" w:color="000000"/>
            </w:tcBorders>
            <w:vAlign w:val="center"/>
          </w:tcPr>
          <w:p w:rsidR="00B43174" w:rsidRPr="006471EF" w:rsidRDefault="00B43174" w:rsidP="00BB2472">
            <w:pPr>
              <w:pStyle w:val="ConsPlusNormal0"/>
              <w:widowControl/>
              <w:ind w:firstLine="0"/>
              <w:jc w:val="both"/>
              <w:rPr>
                <w:sz w:val="24"/>
                <w:szCs w:val="24"/>
              </w:rPr>
            </w:pPr>
            <w:r w:rsidRPr="006471EF">
              <w:rPr>
                <w:rFonts w:ascii="Times New Roman" w:hAnsi="Times New Roman"/>
                <w:sz w:val="24"/>
                <w:szCs w:val="24"/>
              </w:rPr>
              <w:t>Прогноз развития дорожной сети</w:t>
            </w:r>
            <w:r w:rsidRPr="006471EF">
              <w:rPr>
                <w:bCs/>
                <w:sz w:val="24"/>
                <w:szCs w:val="24"/>
              </w:rPr>
              <w:t xml:space="preserve"> </w:t>
            </w:r>
            <w:r w:rsidRPr="006471EF">
              <w:rPr>
                <w:rFonts w:ascii="Times New Roman" w:hAnsi="Times New Roman" w:cs="Times New Roman"/>
                <w:bCs/>
                <w:sz w:val="24"/>
                <w:szCs w:val="24"/>
              </w:rPr>
              <w:t xml:space="preserve">муниципального образования </w:t>
            </w:r>
            <w:r>
              <w:rPr>
                <w:rFonts w:ascii="Times New Roman" w:hAnsi="Times New Roman" w:cs="Times New Roman"/>
                <w:bCs/>
                <w:sz w:val="24"/>
                <w:szCs w:val="24"/>
              </w:rPr>
              <w:t>Тит</w:t>
            </w:r>
            <w:r w:rsidRPr="006471EF">
              <w:rPr>
                <w:rFonts w:ascii="Times New Roman" w:hAnsi="Times New Roman" w:cs="Times New Roman"/>
                <w:bCs/>
                <w:sz w:val="24"/>
                <w:szCs w:val="24"/>
              </w:rPr>
              <w:t>овский сельсовет Егорьевского района Алтайского края</w:t>
            </w:r>
            <w:r w:rsidRPr="006471EF">
              <w:rPr>
                <w:rFonts w:ascii="Times New Roman" w:hAnsi="Times New Roman" w:cs="Times New Roman"/>
                <w:sz w:val="24"/>
                <w:szCs w:val="24"/>
              </w:rPr>
              <w:t xml:space="preserve"> .</w:t>
            </w:r>
          </w:p>
        </w:tc>
      </w:tr>
      <w:tr w:rsidR="00B43174" w:rsidRPr="006471EF">
        <w:tc>
          <w:tcPr>
            <w:tcW w:w="1022" w:type="dxa"/>
            <w:tcBorders>
              <w:top w:val="single" w:sz="4" w:space="0" w:color="000000"/>
              <w:left w:val="single" w:sz="4" w:space="0" w:color="000000"/>
              <w:bottom w:val="single" w:sz="4" w:space="0" w:color="000000"/>
            </w:tcBorders>
            <w:vAlign w:val="center"/>
          </w:tcPr>
          <w:p w:rsidR="00B43174" w:rsidRPr="006471EF" w:rsidRDefault="00B43174">
            <w:pPr>
              <w:snapToGrid w:val="0"/>
              <w:rPr>
                <w:sz w:val="24"/>
                <w:szCs w:val="24"/>
              </w:rPr>
            </w:pPr>
          </w:p>
        </w:tc>
        <w:tc>
          <w:tcPr>
            <w:tcW w:w="737" w:type="dxa"/>
            <w:tcBorders>
              <w:top w:val="single" w:sz="4" w:space="0" w:color="000000"/>
              <w:left w:val="single" w:sz="4" w:space="0" w:color="000000"/>
              <w:bottom w:val="single" w:sz="4" w:space="0" w:color="000000"/>
            </w:tcBorders>
          </w:tcPr>
          <w:p w:rsidR="00B43174" w:rsidRPr="006471EF" w:rsidRDefault="00B43174">
            <w:pPr>
              <w:rPr>
                <w:rFonts w:cs="Arial"/>
                <w:sz w:val="24"/>
                <w:szCs w:val="24"/>
              </w:rPr>
            </w:pPr>
            <w:r w:rsidRPr="006471EF">
              <w:rPr>
                <w:sz w:val="24"/>
                <w:szCs w:val="24"/>
              </w:rPr>
              <w:t>3.5.</w:t>
            </w:r>
          </w:p>
        </w:tc>
        <w:tc>
          <w:tcPr>
            <w:tcW w:w="7947" w:type="dxa"/>
            <w:tcBorders>
              <w:top w:val="single" w:sz="4" w:space="0" w:color="000000"/>
              <w:left w:val="single" w:sz="4" w:space="0" w:color="000000"/>
              <w:bottom w:val="single" w:sz="4" w:space="0" w:color="000000"/>
              <w:right w:val="single" w:sz="4" w:space="0" w:color="000000"/>
            </w:tcBorders>
            <w:vAlign w:val="center"/>
          </w:tcPr>
          <w:p w:rsidR="00B43174" w:rsidRPr="006471EF" w:rsidRDefault="00B43174">
            <w:pPr>
              <w:pStyle w:val="ConsPlusNormal0"/>
              <w:widowControl/>
              <w:ind w:firstLine="0"/>
              <w:jc w:val="both"/>
              <w:rPr>
                <w:sz w:val="24"/>
                <w:szCs w:val="24"/>
              </w:rPr>
            </w:pPr>
            <w:r w:rsidRPr="006471EF">
              <w:rPr>
                <w:rFonts w:ascii="Times New Roman" w:hAnsi="Times New Roman"/>
                <w:sz w:val="24"/>
                <w:szCs w:val="24"/>
              </w:rPr>
              <w:t>Прогноз уровня автомобилизации, параметров дорожного движения.</w:t>
            </w:r>
          </w:p>
        </w:tc>
      </w:tr>
      <w:tr w:rsidR="00B43174" w:rsidRPr="006471EF">
        <w:tc>
          <w:tcPr>
            <w:tcW w:w="1022" w:type="dxa"/>
            <w:tcBorders>
              <w:top w:val="single" w:sz="4" w:space="0" w:color="000000"/>
              <w:left w:val="single" w:sz="4" w:space="0" w:color="000000"/>
              <w:bottom w:val="single" w:sz="4" w:space="0" w:color="000000"/>
            </w:tcBorders>
            <w:vAlign w:val="center"/>
          </w:tcPr>
          <w:p w:rsidR="00B43174" w:rsidRPr="006471EF" w:rsidRDefault="00B43174">
            <w:pPr>
              <w:snapToGrid w:val="0"/>
              <w:rPr>
                <w:sz w:val="24"/>
                <w:szCs w:val="24"/>
              </w:rPr>
            </w:pPr>
          </w:p>
        </w:tc>
        <w:tc>
          <w:tcPr>
            <w:tcW w:w="737" w:type="dxa"/>
            <w:tcBorders>
              <w:top w:val="single" w:sz="4" w:space="0" w:color="000000"/>
              <w:left w:val="single" w:sz="4" w:space="0" w:color="000000"/>
              <w:bottom w:val="single" w:sz="4" w:space="0" w:color="000000"/>
            </w:tcBorders>
          </w:tcPr>
          <w:p w:rsidR="00B43174" w:rsidRPr="006471EF" w:rsidRDefault="00B43174">
            <w:pPr>
              <w:rPr>
                <w:rFonts w:cs="Arial"/>
                <w:sz w:val="24"/>
                <w:szCs w:val="24"/>
              </w:rPr>
            </w:pPr>
            <w:r w:rsidRPr="006471EF">
              <w:rPr>
                <w:sz w:val="24"/>
                <w:szCs w:val="24"/>
              </w:rPr>
              <w:t>3.6.</w:t>
            </w:r>
          </w:p>
        </w:tc>
        <w:tc>
          <w:tcPr>
            <w:tcW w:w="7947" w:type="dxa"/>
            <w:tcBorders>
              <w:top w:val="single" w:sz="4" w:space="0" w:color="000000"/>
              <w:left w:val="single" w:sz="4" w:space="0" w:color="000000"/>
              <w:bottom w:val="single" w:sz="4" w:space="0" w:color="000000"/>
              <w:right w:val="single" w:sz="4" w:space="0" w:color="000000"/>
            </w:tcBorders>
            <w:vAlign w:val="center"/>
          </w:tcPr>
          <w:p w:rsidR="00B43174" w:rsidRPr="006471EF" w:rsidRDefault="00B43174">
            <w:pPr>
              <w:pStyle w:val="ConsPlusNormal0"/>
              <w:widowControl/>
              <w:ind w:firstLine="0"/>
              <w:jc w:val="both"/>
              <w:rPr>
                <w:sz w:val="24"/>
                <w:szCs w:val="24"/>
              </w:rPr>
            </w:pPr>
            <w:r w:rsidRPr="006471EF">
              <w:rPr>
                <w:rFonts w:ascii="Times New Roman" w:hAnsi="Times New Roman"/>
                <w:sz w:val="24"/>
                <w:szCs w:val="24"/>
              </w:rPr>
              <w:t xml:space="preserve">Прогноз показателей безопасности дорожного движения. </w:t>
            </w:r>
          </w:p>
        </w:tc>
      </w:tr>
      <w:tr w:rsidR="00B43174" w:rsidRPr="006471EF">
        <w:tc>
          <w:tcPr>
            <w:tcW w:w="1022" w:type="dxa"/>
            <w:tcBorders>
              <w:top w:val="single" w:sz="4" w:space="0" w:color="000000"/>
              <w:left w:val="single" w:sz="4" w:space="0" w:color="000000"/>
              <w:bottom w:val="single" w:sz="4" w:space="0" w:color="000000"/>
            </w:tcBorders>
            <w:vAlign w:val="center"/>
          </w:tcPr>
          <w:p w:rsidR="00B43174" w:rsidRPr="006471EF" w:rsidRDefault="00B43174">
            <w:pPr>
              <w:snapToGrid w:val="0"/>
              <w:rPr>
                <w:sz w:val="24"/>
                <w:szCs w:val="24"/>
              </w:rPr>
            </w:pPr>
          </w:p>
        </w:tc>
        <w:tc>
          <w:tcPr>
            <w:tcW w:w="737" w:type="dxa"/>
            <w:tcBorders>
              <w:top w:val="single" w:sz="4" w:space="0" w:color="000000"/>
              <w:left w:val="single" w:sz="4" w:space="0" w:color="000000"/>
              <w:bottom w:val="single" w:sz="4" w:space="0" w:color="000000"/>
            </w:tcBorders>
          </w:tcPr>
          <w:p w:rsidR="00B43174" w:rsidRPr="006471EF" w:rsidRDefault="00B43174">
            <w:pPr>
              <w:rPr>
                <w:rFonts w:cs="Arial"/>
                <w:sz w:val="24"/>
                <w:szCs w:val="24"/>
              </w:rPr>
            </w:pPr>
            <w:r w:rsidRPr="006471EF">
              <w:rPr>
                <w:sz w:val="24"/>
                <w:szCs w:val="24"/>
              </w:rPr>
              <w:t>3.7.</w:t>
            </w:r>
          </w:p>
        </w:tc>
        <w:tc>
          <w:tcPr>
            <w:tcW w:w="7947" w:type="dxa"/>
            <w:tcBorders>
              <w:top w:val="single" w:sz="4" w:space="0" w:color="000000"/>
              <w:left w:val="single" w:sz="4" w:space="0" w:color="000000"/>
              <w:bottom w:val="single" w:sz="4" w:space="0" w:color="000000"/>
              <w:right w:val="single" w:sz="4" w:space="0" w:color="000000"/>
            </w:tcBorders>
            <w:vAlign w:val="center"/>
          </w:tcPr>
          <w:p w:rsidR="00B43174" w:rsidRPr="006471EF" w:rsidRDefault="00B43174">
            <w:pPr>
              <w:pStyle w:val="ConsPlusNormal0"/>
              <w:widowControl/>
              <w:ind w:firstLine="0"/>
              <w:jc w:val="both"/>
              <w:rPr>
                <w:sz w:val="24"/>
                <w:szCs w:val="24"/>
              </w:rPr>
            </w:pPr>
            <w:r w:rsidRPr="006471EF">
              <w:rPr>
                <w:rFonts w:ascii="Times New Roman" w:hAnsi="Times New Roman"/>
                <w:sz w:val="24"/>
                <w:szCs w:val="24"/>
              </w:rPr>
              <w:t>Прогноз негативного воздействия транспортной инфраструктуры на окружающую среду и здоровье человека.</w:t>
            </w:r>
          </w:p>
        </w:tc>
      </w:tr>
      <w:tr w:rsidR="00B43174" w:rsidRPr="006471EF">
        <w:tc>
          <w:tcPr>
            <w:tcW w:w="1022" w:type="dxa"/>
            <w:tcBorders>
              <w:top w:val="single" w:sz="4" w:space="0" w:color="000000"/>
              <w:left w:val="single" w:sz="4" w:space="0" w:color="000000"/>
              <w:bottom w:val="single" w:sz="4" w:space="0" w:color="000000"/>
            </w:tcBorders>
            <w:vAlign w:val="center"/>
          </w:tcPr>
          <w:p w:rsidR="00B43174" w:rsidRPr="006471EF" w:rsidRDefault="00B43174">
            <w:pPr>
              <w:snapToGrid w:val="0"/>
              <w:rPr>
                <w:sz w:val="24"/>
                <w:szCs w:val="24"/>
              </w:rPr>
            </w:pPr>
            <w:r w:rsidRPr="006471EF">
              <w:rPr>
                <w:sz w:val="24"/>
                <w:szCs w:val="24"/>
              </w:rPr>
              <w:t>Раздел 4</w:t>
            </w:r>
          </w:p>
        </w:tc>
        <w:tc>
          <w:tcPr>
            <w:tcW w:w="737" w:type="dxa"/>
            <w:tcBorders>
              <w:top w:val="single" w:sz="4" w:space="0" w:color="000000"/>
              <w:left w:val="single" w:sz="4" w:space="0" w:color="000000"/>
              <w:bottom w:val="single" w:sz="4" w:space="0" w:color="000000"/>
            </w:tcBorders>
          </w:tcPr>
          <w:p w:rsidR="00B43174" w:rsidRPr="006471EF" w:rsidRDefault="00B43174">
            <w:pPr>
              <w:snapToGrid w:val="0"/>
              <w:rPr>
                <w:sz w:val="24"/>
                <w:szCs w:val="24"/>
              </w:rPr>
            </w:pPr>
          </w:p>
        </w:tc>
        <w:tc>
          <w:tcPr>
            <w:tcW w:w="7947" w:type="dxa"/>
            <w:tcBorders>
              <w:top w:val="single" w:sz="4" w:space="0" w:color="000000"/>
              <w:left w:val="single" w:sz="4" w:space="0" w:color="000000"/>
              <w:bottom w:val="single" w:sz="4" w:space="0" w:color="000000"/>
              <w:right w:val="single" w:sz="4" w:space="0" w:color="000000"/>
            </w:tcBorders>
            <w:vAlign w:val="center"/>
          </w:tcPr>
          <w:p w:rsidR="00B43174" w:rsidRPr="006471EF" w:rsidRDefault="00B43174">
            <w:pPr>
              <w:pStyle w:val="ConsPlusNormal0"/>
              <w:widowControl/>
              <w:ind w:firstLine="0"/>
              <w:jc w:val="both"/>
              <w:rPr>
                <w:sz w:val="24"/>
                <w:szCs w:val="24"/>
              </w:rPr>
            </w:pPr>
            <w:r w:rsidRPr="006471EF">
              <w:rPr>
                <w:rFonts w:ascii="Times New Roman" w:hAnsi="Times New Roman"/>
                <w:sz w:val="24"/>
                <w:szCs w:val="24"/>
              </w:rPr>
              <w:t>Принципиальные варианты развития транспортной инфраструктуры и их укрупненную оценку по целевым показателям (индикаторам) развития транспортной инфраструктуры с последующим выбором предлагаемого к реализации варианта.</w:t>
            </w:r>
          </w:p>
        </w:tc>
      </w:tr>
      <w:tr w:rsidR="00B43174" w:rsidRPr="006471EF">
        <w:tc>
          <w:tcPr>
            <w:tcW w:w="1022" w:type="dxa"/>
            <w:tcBorders>
              <w:top w:val="single" w:sz="4" w:space="0" w:color="000000"/>
              <w:left w:val="single" w:sz="4" w:space="0" w:color="000000"/>
              <w:bottom w:val="single" w:sz="4" w:space="0" w:color="000000"/>
            </w:tcBorders>
            <w:vAlign w:val="center"/>
          </w:tcPr>
          <w:p w:rsidR="00B43174" w:rsidRPr="006471EF" w:rsidRDefault="00B43174">
            <w:pPr>
              <w:rPr>
                <w:sz w:val="24"/>
                <w:szCs w:val="24"/>
              </w:rPr>
            </w:pPr>
            <w:r w:rsidRPr="006471EF">
              <w:rPr>
                <w:sz w:val="24"/>
                <w:szCs w:val="24"/>
              </w:rPr>
              <w:t>Раздел 5</w:t>
            </w:r>
          </w:p>
        </w:tc>
        <w:tc>
          <w:tcPr>
            <w:tcW w:w="737" w:type="dxa"/>
            <w:tcBorders>
              <w:top w:val="single" w:sz="4" w:space="0" w:color="000000"/>
              <w:left w:val="single" w:sz="4" w:space="0" w:color="000000"/>
              <w:bottom w:val="single" w:sz="4" w:space="0" w:color="000000"/>
            </w:tcBorders>
          </w:tcPr>
          <w:p w:rsidR="00B43174" w:rsidRPr="006471EF" w:rsidRDefault="00B43174">
            <w:pPr>
              <w:snapToGrid w:val="0"/>
              <w:rPr>
                <w:sz w:val="24"/>
                <w:szCs w:val="24"/>
              </w:rPr>
            </w:pPr>
          </w:p>
        </w:tc>
        <w:tc>
          <w:tcPr>
            <w:tcW w:w="7947" w:type="dxa"/>
            <w:tcBorders>
              <w:top w:val="single" w:sz="4" w:space="0" w:color="000000"/>
              <w:left w:val="single" w:sz="4" w:space="0" w:color="000000"/>
              <w:bottom w:val="single" w:sz="4" w:space="0" w:color="000000"/>
              <w:right w:val="single" w:sz="4" w:space="0" w:color="000000"/>
            </w:tcBorders>
            <w:vAlign w:val="center"/>
          </w:tcPr>
          <w:p w:rsidR="00B43174" w:rsidRPr="006471EF" w:rsidRDefault="00B43174">
            <w:pPr>
              <w:pStyle w:val="ConsPlusNormal0"/>
              <w:widowControl/>
              <w:ind w:firstLine="0"/>
              <w:jc w:val="both"/>
              <w:rPr>
                <w:sz w:val="24"/>
                <w:szCs w:val="24"/>
              </w:rPr>
            </w:pPr>
            <w:r w:rsidRPr="006471EF">
              <w:rPr>
                <w:rFonts w:ascii="Times New Roman" w:hAnsi="Times New Roman"/>
                <w:sz w:val="24"/>
                <w:szCs w:val="24"/>
              </w:rPr>
              <w:t>Перечень мероприятий (инвестиционных проектов) по проектированию, строительству, реконструкции объектов транспортной инфраструктуры.</w:t>
            </w:r>
          </w:p>
        </w:tc>
      </w:tr>
      <w:tr w:rsidR="00B43174" w:rsidRPr="006471EF">
        <w:tc>
          <w:tcPr>
            <w:tcW w:w="1022" w:type="dxa"/>
            <w:tcBorders>
              <w:top w:val="single" w:sz="4" w:space="0" w:color="000000"/>
              <w:left w:val="single" w:sz="4" w:space="0" w:color="000000"/>
              <w:bottom w:val="single" w:sz="4" w:space="0" w:color="000000"/>
            </w:tcBorders>
            <w:vAlign w:val="center"/>
          </w:tcPr>
          <w:p w:rsidR="00B43174" w:rsidRPr="006471EF" w:rsidRDefault="00B43174">
            <w:pPr>
              <w:snapToGrid w:val="0"/>
              <w:rPr>
                <w:sz w:val="24"/>
                <w:szCs w:val="24"/>
              </w:rPr>
            </w:pPr>
          </w:p>
        </w:tc>
        <w:tc>
          <w:tcPr>
            <w:tcW w:w="737" w:type="dxa"/>
            <w:tcBorders>
              <w:top w:val="single" w:sz="4" w:space="0" w:color="000000"/>
              <w:left w:val="single" w:sz="4" w:space="0" w:color="000000"/>
              <w:bottom w:val="single" w:sz="4" w:space="0" w:color="000000"/>
            </w:tcBorders>
          </w:tcPr>
          <w:p w:rsidR="00B43174" w:rsidRPr="006471EF" w:rsidRDefault="00B43174">
            <w:pPr>
              <w:snapToGrid w:val="0"/>
              <w:rPr>
                <w:rFonts w:cs="Arial"/>
                <w:sz w:val="24"/>
                <w:szCs w:val="24"/>
              </w:rPr>
            </w:pPr>
            <w:r w:rsidRPr="006471EF">
              <w:rPr>
                <w:sz w:val="24"/>
                <w:szCs w:val="24"/>
              </w:rPr>
              <w:t>5.1.</w:t>
            </w:r>
          </w:p>
        </w:tc>
        <w:tc>
          <w:tcPr>
            <w:tcW w:w="7947" w:type="dxa"/>
            <w:tcBorders>
              <w:top w:val="single" w:sz="4" w:space="0" w:color="000000"/>
              <w:left w:val="single" w:sz="4" w:space="0" w:color="000000"/>
              <w:bottom w:val="single" w:sz="4" w:space="0" w:color="000000"/>
              <w:right w:val="single" w:sz="4" w:space="0" w:color="000000"/>
            </w:tcBorders>
            <w:vAlign w:val="center"/>
          </w:tcPr>
          <w:p w:rsidR="00B43174" w:rsidRPr="006471EF" w:rsidRDefault="00B43174">
            <w:pPr>
              <w:pStyle w:val="ConsPlusNormal0"/>
              <w:widowControl/>
              <w:ind w:firstLine="0"/>
              <w:jc w:val="both"/>
              <w:rPr>
                <w:sz w:val="24"/>
                <w:szCs w:val="24"/>
              </w:rPr>
            </w:pPr>
            <w:r w:rsidRPr="006471EF">
              <w:rPr>
                <w:rFonts w:ascii="Times New Roman" w:hAnsi="Times New Roman"/>
                <w:sz w:val="24"/>
                <w:szCs w:val="24"/>
              </w:rPr>
              <w:t>Мероприятия по развитию транспортной инфраструктуры не предусмотренные программой.</w:t>
            </w:r>
          </w:p>
        </w:tc>
      </w:tr>
      <w:tr w:rsidR="00B43174" w:rsidRPr="006471EF">
        <w:tc>
          <w:tcPr>
            <w:tcW w:w="1022" w:type="dxa"/>
            <w:tcBorders>
              <w:top w:val="single" w:sz="4" w:space="0" w:color="000000"/>
              <w:left w:val="single" w:sz="4" w:space="0" w:color="000000"/>
              <w:bottom w:val="single" w:sz="4" w:space="0" w:color="000000"/>
            </w:tcBorders>
            <w:vAlign w:val="center"/>
          </w:tcPr>
          <w:p w:rsidR="00B43174" w:rsidRPr="006471EF" w:rsidRDefault="00B43174">
            <w:pPr>
              <w:snapToGrid w:val="0"/>
              <w:rPr>
                <w:sz w:val="24"/>
                <w:szCs w:val="24"/>
              </w:rPr>
            </w:pPr>
          </w:p>
        </w:tc>
        <w:tc>
          <w:tcPr>
            <w:tcW w:w="737" w:type="dxa"/>
            <w:tcBorders>
              <w:top w:val="single" w:sz="4" w:space="0" w:color="000000"/>
              <w:left w:val="single" w:sz="4" w:space="0" w:color="000000"/>
              <w:bottom w:val="single" w:sz="4" w:space="0" w:color="000000"/>
            </w:tcBorders>
          </w:tcPr>
          <w:p w:rsidR="00B43174" w:rsidRPr="006471EF" w:rsidRDefault="00B43174">
            <w:pPr>
              <w:snapToGrid w:val="0"/>
              <w:rPr>
                <w:rFonts w:cs="Arial"/>
                <w:sz w:val="24"/>
                <w:szCs w:val="24"/>
              </w:rPr>
            </w:pPr>
            <w:r w:rsidRPr="006471EF">
              <w:rPr>
                <w:sz w:val="24"/>
                <w:szCs w:val="24"/>
              </w:rPr>
              <w:t>5.2.</w:t>
            </w:r>
          </w:p>
        </w:tc>
        <w:tc>
          <w:tcPr>
            <w:tcW w:w="7947" w:type="dxa"/>
            <w:tcBorders>
              <w:top w:val="single" w:sz="4" w:space="0" w:color="000000"/>
              <w:left w:val="single" w:sz="4" w:space="0" w:color="000000"/>
              <w:bottom w:val="single" w:sz="4" w:space="0" w:color="000000"/>
              <w:right w:val="single" w:sz="4" w:space="0" w:color="000000"/>
            </w:tcBorders>
            <w:vAlign w:val="center"/>
          </w:tcPr>
          <w:p w:rsidR="00B43174" w:rsidRPr="006471EF" w:rsidRDefault="00B43174" w:rsidP="00BB2472">
            <w:pPr>
              <w:pStyle w:val="ConsPlusNormal0"/>
              <w:widowControl/>
              <w:ind w:firstLine="0"/>
              <w:jc w:val="both"/>
              <w:rPr>
                <w:sz w:val="24"/>
                <w:szCs w:val="24"/>
              </w:rPr>
            </w:pPr>
            <w:r w:rsidRPr="006471EF">
              <w:rPr>
                <w:rFonts w:ascii="Times New Roman" w:hAnsi="Times New Roman"/>
                <w:sz w:val="24"/>
                <w:szCs w:val="24"/>
              </w:rPr>
              <w:t xml:space="preserve">Мероприятия по развитию сети дорог </w:t>
            </w:r>
            <w:r w:rsidRPr="006471EF">
              <w:rPr>
                <w:rFonts w:ascii="Times New Roman" w:hAnsi="Times New Roman" w:cs="Times New Roman"/>
                <w:bCs/>
                <w:sz w:val="24"/>
                <w:szCs w:val="24"/>
              </w:rPr>
              <w:t xml:space="preserve">муниципального образования </w:t>
            </w:r>
            <w:r>
              <w:rPr>
                <w:rFonts w:ascii="Times New Roman" w:hAnsi="Times New Roman" w:cs="Times New Roman"/>
                <w:bCs/>
                <w:sz w:val="24"/>
                <w:szCs w:val="24"/>
              </w:rPr>
              <w:t>Тит</w:t>
            </w:r>
            <w:r w:rsidRPr="006471EF">
              <w:rPr>
                <w:rFonts w:ascii="Times New Roman" w:hAnsi="Times New Roman" w:cs="Times New Roman"/>
                <w:bCs/>
                <w:sz w:val="24"/>
                <w:szCs w:val="24"/>
              </w:rPr>
              <w:t>овский сельсовет Егорьевского района Алтайского края</w:t>
            </w:r>
            <w:r w:rsidRPr="006471EF">
              <w:rPr>
                <w:rFonts w:ascii="Times New Roman" w:hAnsi="Times New Roman" w:cs="Times New Roman"/>
                <w:sz w:val="24"/>
                <w:szCs w:val="24"/>
              </w:rPr>
              <w:t>.</w:t>
            </w:r>
          </w:p>
        </w:tc>
      </w:tr>
      <w:tr w:rsidR="00B43174" w:rsidRPr="006471EF" w:rsidTr="000B1867">
        <w:trPr>
          <w:trHeight w:val="1281"/>
        </w:trPr>
        <w:tc>
          <w:tcPr>
            <w:tcW w:w="1022" w:type="dxa"/>
            <w:tcBorders>
              <w:top w:val="single" w:sz="4" w:space="0" w:color="000000"/>
              <w:left w:val="single" w:sz="4" w:space="0" w:color="000000"/>
              <w:bottom w:val="single" w:sz="4" w:space="0" w:color="000000"/>
            </w:tcBorders>
            <w:vAlign w:val="center"/>
          </w:tcPr>
          <w:p w:rsidR="00B43174" w:rsidRPr="006471EF" w:rsidRDefault="00B43174">
            <w:pPr>
              <w:snapToGrid w:val="0"/>
              <w:rPr>
                <w:sz w:val="24"/>
                <w:szCs w:val="24"/>
              </w:rPr>
            </w:pPr>
            <w:r w:rsidRPr="006471EF">
              <w:rPr>
                <w:sz w:val="24"/>
                <w:szCs w:val="24"/>
              </w:rPr>
              <w:t>Раздел 6</w:t>
            </w:r>
          </w:p>
        </w:tc>
        <w:tc>
          <w:tcPr>
            <w:tcW w:w="737" w:type="dxa"/>
            <w:tcBorders>
              <w:top w:val="single" w:sz="4" w:space="0" w:color="000000"/>
              <w:left w:val="single" w:sz="4" w:space="0" w:color="000000"/>
              <w:bottom w:val="single" w:sz="4" w:space="0" w:color="000000"/>
            </w:tcBorders>
          </w:tcPr>
          <w:p w:rsidR="00B43174" w:rsidRPr="006471EF" w:rsidRDefault="00B43174">
            <w:pPr>
              <w:snapToGrid w:val="0"/>
              <w:rPr>
                <w:sz w:val="24"/>
                <w:szCs w:val="24"/>
              </w:rPr>
            </w:pPr>
          </w:p>
        </w:tc>
        <w:tc>
          <w:tcPr>
            <w:tcW w:w="7947" w:type="dxa"/>
            <w:tcBorders>
              <w:top w:val="single" w:sz="4" w:space="0" w:color="000000"/>
              <w:left w:val="single" w:sz="4" w:space="0" w:color="000000"/>
              <w:bottom w:val="single" w:sz="4" w:space="0" w:color="000000"/>
              <w:right w:val="single" w:sz="4" w:space="0" w:color="000000"/>
            </w:tcBorders>
            <w:vAlign w:val="center"/>
          </w:tcPr>
          <w:p w:rsidR="00B43174" w:rsidRPr="006471EF" w:rsidRDefault="00B43174" w:rsidP="00DF199D">
            <w:pPr>
              <w:pStyle w:val="ConsPlusNormal0"/>
              <w:widowControl/>
              <w:tabs>
                <w:tab w:val="left" w:pos="0"/>
              </w:tabs>
              <w:ind w:firstLine="0"/>
              <w:rPr>
                <w:rFonts w:ascii="Times New Roman" w:hAnsi="Times New Roman" w:cs="Times New Roman"/>
                <w:sz w:val="24"/>
                <w:szCs w:val="24"/>
              </w:rPr>
            </w:pPr>
            <w:r w:rsidRPr="006471EF">
              <w:rPr>
                <w:rFonts w:ascii="Times New Roman" w:hAnsi="Times New Roman" w:cs="Times New Roman"/>
                <w:sz w:val="24"/>
                <w:szCs w:val="24"/>
              </w:rPr>
              <w:t xml:space="preserve">Оценка объемов и источников финансирования мероприятий (инвести-ционных проектов) по проектированию, строительству, реконструкции объектов транспортной инфраструктуры муниципального образования </w:t>
            </w:r>
            <w:r>
              <w:rPr>
                <w:rFonts w:ascii="Times New Roman" w:hAnsi="Times New Roman" w:cs="Times New Roman"/>
                <w:sz w:val="24"/>
                <w:szCs w:val="24"/>
              </w:rPr>
              <w:t>Тит</w:t>
            </w:r>
            <w:r w:rsidRPr="006471EF">
              <w:rPr>
                <w:rFonts w:ascii="Times New Roman" w:hAnsi="Times New Roman" w:cs="Times New Roman"/>
                <w:sz w:val="24"/>
                <w:szCs w:val="24"/>
              </w:rPr>
              <w:t>овский  сельсовет Егорьевского района Алтайского края.</w:t>
            </w:r>
          </w:p>
        </w:tc>
      </w:tr>
      <w:tr w:rsidR="00B43174" w:rsidRPr="006471EF">
        <w:tc>
          <w:tcPr>
            <w:tcW w:w="1022" w:type="dxa"/>
            <w:tcBorders>
              <w:top w:val="single" w:sz="4" w:space="0" w:color="000000"/>
              <w:left w:val="single" w:sz="4" w:space="0" w:color="000000"/>
              <w:bottom w:val="single" w:sz="4" w:space="0" w:color="000000"/>
            </w:tcBorders>
            <w:vAlign w:val="center"/>
          </w:tcPr>
          <w:p w:rsidR="00B43174" w:rsidRPr="006471EF" w:rsidRDefault="00B43174">
            <w:pPr>
              <w:snapToGrid w:val="0"/>
              <w:rPr>
                <w:sz w:val="24"/>
                <w:szCs w:val="24"/>
              </w:rPr>
            </w:pPr>
            <w:r w:rsidRPr="006471EF">
              <w:rPr>
                <w:sz w:val="24"/>
                <w:szCs w:val="24"/>
              </w:rPr>
              <w:t>Раздел 7</w:t>
            </w:r>
          </w:p>
        </w:tc>
        <w:tc>
          <w:tcPr>
            <w:tcW w:w="737" w:type="dxa"/>
            <w:tcBorders>
              <w:top w:val="single" w:sz="4" w:space="0" w:color="000000"/>
              <w:left w:val="single" w:sz="4" w:space="0" w:color="000000"/>
              <w:bottom w:val="single" w:sz="4" w:space="0" w:color="000000"/>
            </w:tcBorders>
          </w:tcPr>
          <w:p w:rsidR="00B43174" w:rsidRPr="006471EF" w:rsidRDefault="00B43174">
            <w:pPr>
              <w:snapToGrid w:val="0"/>
              <w:rPr>
                <w:sz w:val="24"/>
                <w:szCs w:val="24"/>
              </w:rPr>
            </w:pPr>
          </w:p>
        </w:tc>
        <w:tc>
          <w:tcPr>
            <w:tcW w:w="7947" w:type="dxa"/>
            <w:tcBorders>
              <w:top w:val="single" w:sz="4" w:space="0" w:color="000000"/>
              <w:left w:val="single" w:sz="4" w:space="0" w:color="000000"/>
              <w:bottom w:val="single" w:sz="4" w:space="0" w:color="000000"/>
              <w:right w:val="single" w:sz="4" w:space="0" w:color="000000"/>
            </w:tcBorders>
            <w:vAlign w:val="center"/>
          </w:tcPr>
          <w:p w:rsidR="00B43174" w:rsidRPr="006471EF" w:rsidRDefault="00B43174" w:rsidP="00BB2472">
            <w:pPr>
              <w:pStyle w:val="ConsPlusNormal0"/>
              <w:widowControl/>
              <w:ind w:left="-53" w:firstLine="0"/>
              <w:rPr>
                <w:rFonts w:ascii="Times New Roman" w:hAnsi="Times New Roman" w:cs="Times New Roman"/>
                <w:sz w:val="24"/>
                <w:szCs w:val="24"/>
                <w:shd w:val="clear" w:color="auto" w:fill="FFFF00"/>
              </w:rPr>
            </w:pPr>
            <w:r w:rsidRPr="006471EF">
              <w:rPr>
                <w:rFonts w:ascii="Times New Roman" w:hAnsi="Times New Roman" w:cs="Times New Roman"/>
                <w:sz w:val="24"/>
                <w:szCs w:val="24"/>
              </w:rPr>
              <w:t xml:space="preserve">Оценка эффективности мероприятий (инвестиционных проектов) по проектированию, строительству, реконструкции объектов транспортной инфраструктуры муниципального образования </w:t>
            </w:r>
            <w:r>
              <w:rPr>
                <w:rFonts w:ascii="Times New Roman" w:hAnsi="Times New Roman" w:cs="Times New Roman"/>
                <w:sz w:val="24"/>
                <w:szCs w:val="24"/>
              </w:rPr>
              <w:t>Тит</w:t>
            </w:r>
            <w:r w:rsidRPr="006471EF">
              <w:rPr>
                <w:rFonts w:ascii="Times New Roman" w:hAnsi="Times New Roman" w:cs="Times New Roman"/>
                <w:sz w:val="24"/>
                <w:szCs w:val="24"/>
              </w:rPr>
              <w:t>овский  сельсовет Егорьевского района Алтайского края</w:t>
            </w:r>
            <w:r w:rsidRPr="006471EF">
              <w:rPr>
                <w:rFonts w:ascii="Times New Roman" w:hAnsi="Times New Roman" w:cs="Times New Roman"/>
                <w:b/>
                <w:sz w:val="24"/>
                <w:szCs w:val="24"/>
              </w:rPr>
              <w:t>.</w:t>
            </w:r>
          </w:p>
        </w:tc>
      </w:tr>
      <w:tr w:rsidR="00B43174" w:rsidRPr="006471EF">
        <w:tc>
          <w:tcPr>
            <w:tcW w:w="1022" w:type="dxa"/>
            <w:tcBorders>
              <w:top w:val="single" w:sz="4" w:space="0" w:color="000000"/>
              <w:left w:val="single" w:sz="4" w:space="0" w:color="000000"/>
              <w:bottom w:val="single" w:sz="4" w:space="0" w:color="000000"/>
            </w:tcBorders>
            <w:vAlign w:val="center"/>
          </w:tcPr>
          <w:p w:rsidR="00B43174" w:rsidRPr="006471EF" w:rsidRDefault="00B43174">
            <w:pPr>
              <w:rPr>
                <w:sz w:val="24"/>
                <w:szCs w:val="24"/>
              </w:rPr>
            </w:pPr>
            <w:r w:rsidRPr="006471EF">
              <w:rPr>
                <w:sz w:val="24"/>
                <w:szCs w:val="24"/>
              </w:rPr>
              <w:t>Раздел 8</w:t>
            </w:r>
          </w:p>
        </w:tc>
        <w:tc>
          <w:tcPr>
            <w:tcW w:w="737" w:type="dxa"/>
            <w:tcBorders>
              <w:top w:val="single" w:sz="4" w:space="0" w:color="000000"/>
              <w:left w:val="single" w:sz="4" w:space="0" w:color="000000"/>
              <w:bottom w:val="single" w:sz="4" w:space="0" w:color="000000"/>
            </w:tcBorders>
          </w:tcPr>
          <w:p w:rsidR="00B43174" w:rsidRPr="006471EF" w:rsidRDefault="00B43174">
            <w:pPr>
              <w:snapToGrid w:val="0"/>
              <w:rPr>
                <w:sz w:val="24"/>
                <w:szCs w:val="24"/>
              </w:rPr>
            </w:pPr>
          </w:p>
        </w:tc>
        <w:tc>
          <w:tcPr>
            <w:tcW w:w="7947" w:type="dxa"/>
            <w:tcBorders>
              <w:top w:val="single" w:sz="4" w:space="0" w:color="000000"/>
              <w:left w:val="single" w:sz="4" w:space="0" w:color="000000"/>
              <w:bottom w:val="single" w:sz="4" w:space="0" w:color="000000"/>
              <w:right w:val="single" w:sz="4" w:space="0" w:color="000000"/>
            </w:tcBorders>
            <w:vAlign w:val="center"/>
          </w:tcPr>
          <w:p w:rsidR="00B43174" w:rsidRPr="006471EF" w:rsidRDefault="00B43174" w:rsidP="00BB2472">
            <w:pPr>
              <w:pStyle w:val="ConsPlusNormal0"/>
              <w:widowControl/>
              <w:ind w:firstLine="0"/>
              <w:jc w:val="both"/>
              <w:rPr>
                <w:sz w:val="24"/>
                <w:szCs w:val="24"/>
              </w:rPr>
            </w:pPr>
            <w:r w:rsidRPr="006471EF">
              <w:rPr>
                <w:rFonts w:ascii="Times New Roman" w:hAnsi="Times New Roman"/>
                <w:sz w:val="24"/>
                <w:szCs w:val="24"/>
              </w:rPr>
              <w:t xml:space="preserve">Предложения по инвестиционным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w:t>
            </w:r>
            <w:r w:rsidRPr="006471EF">
              <w:rPr>
                <w:rFonts w:ascii="Times New Roman" w:hAnsi="Times New Roman" w:cs="Times New Roman"/>
                <w:bCs/>
                <w:sz w:val="24"/>
                <w:szCs w:val="24"/>
              </w:rPr>
              <w:t xml:space="preserve">муниципального образования </w:t>
            </w:r>
            <w:r>
              <w:rPr>
                <w:rFonts w:ascii="Times New Roman" w:hAnsi="Times New Roman" w:cs="Times New Roman"/>
                <w:bCs/>
                <w:sz w:val="24"/>
                <w:szCs w:val="24"/>
              </w:rPr>
              <w:t>Тит</w:t>
            </w:r>
            <w:r w:rsidRPr="006471EF">
              <w:rPr>
                <w:rFonts w:ascii="Times New Roman" w:hAnsi="Times New Roman" w:cs="Times New Roman"/>
                <w:bCs/>
                <w:sz w:val="24"/>
                <w:szCs w:val="24"/>
              </w:rPr>
              <w:t>овский сельсовет Егорьевского района Алтайского края</w:t>
            </w:r>
            <w:r w:rsidRPr="006471EF">
              <w:rPr>
                <w:rFonts w:ascii="Times New Roman" w:hAnsi="Times New Roman" w:cs="Times New Roman"/>
                <w:sz w:val="24"/>
                <w:szCs w:val="24"/>
              </w:rPr>
              <w:t>.</w:t>
            </w:r>
          </w:p>
        </w:tc>
      </w:tr>
    </w:tbl>
    <w:p w:rsidR="00B43174" w:rsidRPr="006471EF" w:rsidRDefault="00B43174">
      <w:pPr>
        <w:spacing w:after="240"/>
        <w:jc w:val="center"/>
        <w:rPr>
          <w:sz w:val="24"/>
          <w:szCs w:val="24"/>
        </w:rPr>
      </w:pPr>
    </w:p>
    <w:p w:rsidR="00B43174" w:rsidRPr="006471EF" w:rsidRDefault="00B43174">
      <w:pPr>
        <w:spacing w:after="240"/>
        <w:jc w:val="center"/>
        <w:rPr>
          <w:sz w:val="24"/>
          <w:szCs w:val="24"/>
        </w:rPr>
      </w:pPr>
    </w:p>
    <w:p w:rsidR="00B43174" w:rsidRPr="006471EF" w:rsidRDefault="00B43174">
      <w:pPr>
        <w:spacing w:after="240"/>
        <w:jc w:val="center"/>
        <w:rPr>
          <w:sz w:val="24"/>
          <w:szCs w:val="24"/>
        </w:rPr>
      </w:pPr>
    </w:p>
    <w:p w:rsidR="00B43174" w:rsidRPr="006471EF" w:rsidRDefault="00B43174">
      <w:pPr>
        <w:spacing w:after="240"/>
        <w:jc w:val="center"/>
        <w:rPr>
          <w:sz w:val="24"/>
          <w:szCs w:val="24"/>
        </w:rPr>
      </w:pPr>
    </w:p>
    <w:p w:rsidR="00B43174" w:rsidRDefault="00B43174">
      <w:pPr>
        <w:spacing w:after="240"/>
        <w:jc w:val="center"/>
      </w:pPr>
    </w:p>
    <w:p w:rsidR="00B43174" w:rsidRDefault="00B43174">
      <w:pPr>
        <w:spacing w:after="240"/>
        <w:jc w:val="center"/>
      </w:pPr>
    </w:p>
    <w:p w:rsidR="00B43174" w:rsidRDefault="00B43174">
      <w:pPr>
        <w:spacing w:after="240"/>
        <w:jc w:val="center"/>
      </w:pPr>
    </w:p>
    <w:p w:rsidR="00B43174" w:rsidRDefault="00B43174">
      <w:pPr>
        <w:spacing w:after="240"/>
        <w:jc w:val="center"/>
      </w:pPr>
    </w:p>
    <w:p w:rsidR="00B43174" w:rsidRDefault="00B43174">
      <w:pPr>
        <w:spacing w:after="240"/>
        <w:jc w:val="center"/>
      </w:pPr>
    </w:p>
    <w:p w:rsidR="00B43174" w:rsidRDefault="00B43174">
      <w:pPr>
        <w:spacing w:after="240"/>
        <w:jc w:val="center"/>
      </w:pPr>
    </w:p>
    <w:p w:rsidR="00B43174" w:rsidRDefault="00B43174">
      <w:pPr>
        <w:spacing w:after="240"/>
        <w:jc w:val="center"/>
      </w:pPr>
    </w:p>
    <w:p w:rsidR="00B43174" w:rsidRDefault="00B43174">
      <w:pPr>
        <w:spacing w:after="240"/>
        <w:jc w:val="center"/>
      </w:pPr>
    </w:p>
    <w:p w:rsidR="00B43174" w:rsidRDefault="00B43174">
      <w:pPr>
        <w:spacing w:after="240"/>
        <w:jc w:val="center"/>
      </w:pPr>
    </w:p>
    <w:p w:rsidR="00B43174" w:rsidRDefault="00B43174">
      <w:pPr>
        <w:spacing w:after="240"/>
        <w:jc w:val="center"/>
      </w:pPr>
    </w:p>
    <w:p w:rsidR="00B43174" w:rsidRDefault="00B43174">
      <w:pPr>
        <w:spacing w:after="240"/>
        <w:jc w:val="center"/>
      </w:pPr>
    </w:p>
    <w:p w:rsidR="00B43174" w:rsidRDefault="00B43174">
      <w:pPr>
        <w:spacing w:after="240"/>
        <w:jc w:val="center"/>
      </w:pPr>
    </w:p>
    <w:p w:rsidR="00B43174" w:rsidRDefault="00B43174">
      <w:pPr>
        <w:spacing w:after="240"/>
        <w:jc w:val="center"/>
      </w:pPr>
    </w:p>
    <w:p w:rsidR="00B43174" w:rsidRDefault="00B43174">
      <w:pPr>
        <w:spacing w:after="240"/>
        <w:jc w:val="center"/>
      </w:pPr>
    </w:p>
    <w:p w:rsidR="00B43174" w:rsidRDefault="00B43174">
      <w:pPr>
        <w:spacing w:after="240"/>
        <w:jc w:val="center"/>
      </w:pPr>
    </w:p>
    <w:p w:rsidR="00B43174" w:rsidRDefault="00B43174">
      <w:pPr>
        <w:spacing w:after="240"/>
        <w:jc w:val="center"/>
      </w:pPr>
    </w:p>
    <w:p w:rsidR="00B43174" w:rsidRDefault="00B43174">
      <w:pPr>
        <w:spacing w:after="240"/>
        <w:jc w:val="center"/>
      </w:pPr>
    </w:p>
    <w:p w:rsidR="00B43174" w:rsidRDefault="00B43174" w:rsidP="000B1867">
      <w:pPr>
        <w:spacing w:after="240"/>
      </w:pPr>
    </w:p>
    <w:p w:rsidR="00B43174" w:rsidRDefault="00B43174" w:rsidP="00DF2A3F">
      <w:pPr>
        <w:numPr>
          <w:ilvl w:val="0"/>
          <w:numId w:val="5"/>
        </w:numPr>
        <w:spacing w:line="100" w:lineRule="atLeast"/>
        <w:jc w:val="center"/>
        <w:rPr>
          <w:sz w:val="24"/>
          <w:szCs w:val="28"/>
        </w:rPr>
      </w:pPr>
      <w:r>
        <w:rPr>
          <w:b/>
          <w:bCs/>
          <w:sz w:val="24"/>
          <w:szCs w:val="24"/>
        </w:rPr>
        <w:t>Паспорт программы</w:t>
      </w:r>
    </w:p>
    <w:p w:rsidR="00B43174" w:rsidRDefault="00B43174">
      <w:pPr>
        <w:spacing w:line="100" w:lineRule="atLeast"/>
        <w:rPr>
          <w:sz w:val="24"/>
          <w:szCs w:val="24"/>
        </w:rPr>
      </w:pPr>
      <w:r>
        <w:rPr>
          <w:sz w:val="24"/>
          <w:szCs w:val="28"/>
        </w:rPr>
        <w:t xml:space="preserve">                                                                       </w:t>
      </w:r>
      <w:r>
        <w:rPr>
          <w:sz w:val="24"/>
          <w:szCs w:val="24"/>
        </w:rPr>
        <w:t xml:space="preserve"> </w:t>
      </w:r>
    </w:p>
    <w:p w:rsidR="00B43174" w:rsidRDefault="00B43174" w:rsidP="00044BC2">
      <w:pPr>
        <w:spacing w:line="100" w:lineRule="atLeast"/>
        <w:jc w:val="center"/>
        <w:rPr>
          <w:sz w:val="24"/>
          <w:szCs w:val="24"/>
        </w:rPr>
      </w:pPr>
      <w:r>
        <w:rPr>
          <w:sz w:val="24"/>
          <w:szCs w:val="24"/>
        </w:rPr>
        <w:t xml:space="preserve">                                                                  </w:t>
      </w:r>
      <w:r>
        <w:rPr>
          <w:b/>
          <w:bCs/>
          <w:sz w:val="24"/>
          <w:szCs w:val="24"/>
        </w:rPr>
        <w:t xml:space="preserve">    </w:t>
      </w:r>
    </w:p>
    <w:tbl>
      <w:tblPr>
        <w:tblW w:w="0" w:type="auto"/>
        <w:tblInd w:w="-5" w:type="dxa"/>
        <w:tblLayout w:type="fixed"/>
        <w:tblLook w:val="0000"/>
      </w:tblPr>
      <w:tblGrid>
        <w:gridCol w:w="2377"/>
        <w:gridCol w:w="7522"/>
      </w:tblGrid>
      <w:tr w:rsidR="00B43174">
        <w:trPr>
          <w:trHeight w:val="776"/>
        </w:trPr>
        <w:tc>
          <w:tcPr>
            <w:tcW w:w="2377" w:type="dxa"/>
            <w:tcBorders>
              <w:top w:val="single" w:sz="4" w:space="0" w:color="000000"/>
              <w:left w:val="single" w:sz="4" w:space="0" w:color="000000"/>
              <w:bottom w:val="single" w:sz="4" w:space="0" w:color="000000"/>
            </w:tcBorders>
            <w:shd w:val="clear" w:color="auto" w:fill="FFFFFF"/>
          </w:tcPr>
          <w:p w:rsidR="00B43174" w:rsidRDefault="00B43174">
            <w:pPr>
              <w:spacing w:line="100" w:lineRule="atLeast"/>
              <w:jc w:val="both"/>
              <w:rPr>
                <w:sz w:val="24"/>
                <w:szCs w:val="24"/>
              </w:rPr>
            </w:pPr>
            <w:r>
              <w:rPr>
                <w:sz w:val="24"/>
                <w:szCs w:val="24"/>
              </w:rPr>
              <w:t>Наименование программы</w:t>
            </w:r>
          </w:p>
        </w:tc>
        <w:tc>
          <w:tcPr>
            <w:tcW w:w="7522" w:type="dxa"/>
            <w:tcBorders>
              <w:top w:val="single" w:sz="4" w:space="0" w:color="000000"/>
              <w:left w:val="single" w:sz="4" w:space="0" w:color="000000"/>
              <w:bottom w:val="single" w:sz="4" w:space="0" w:color="000000"/>
              <w:right w:val="single" w:sz="4" w:space="0" w:color="000000"/>
            </w:tcBorders>
            <w:shd w:val="clear" w:color="auto" w:fill="FFFFFF"/>
          </w:tcPr>
          <w:p w:rsidR="00B43174" w:rsidRDefault="00B43174" w:rsidP="00BB2472">
            <w:pPr>
              <w:spacing w:line="100" w:lineRule="atLeast"/>
              <w:jc w:val="both"/>
              <w:rPr>
                <w:sz w:val="24"/>
                <w:szCs w:val="24"/>
              </w:rPr>
            </w:pPr>
            <w:r>
              <w:rPr>
                <w:sz w:val="24"/>
                <w:szCs w:val="24"/>
              </w:rPr>
              <w:t>Программа комплексного развитие систем транспортной инфраструктуры на территории</w:t>
            </w:r>
            <w:r>
              <w:rPr>
                <w:bCs/>
                <w:sz w:val="24"/>
                <w:szCs w:val="24"/>
              </w:rPr>
              <w:t xml:space="preserve"> муниципального образования Титовский сельсовет Егорьевского района Алтайского края</w:t>
            </w:r>
            <w:r>
              <w:rPr>
                <w:sz w:val="24"/>
                <w:szCs w:val="24"/>
              </w:rPr>
              <w:t xml:space="preserve"> на 2017-2032 годы (далее – Программа)</w:t>
            </w:r>
          </w:p>
        </w:tc>
      </w:tr>
      <w:tr w:rsidR="00B43174">
        <w:trPr>
          <w:trHeight w:val="776"/>
        </w:trPr>
        <w:tc>
          <w:tcPr>
            <w:tcW w:w="2377" w:type="dxa"/>
            <w:tcBorders>
              <w:top w:val="single" w:sz="4" w:space="0" w:color="000000"/>
              <w:left w:val="single" w:sz="4" w:space="0" w:color="000000"/>
              <w:bottom w:val="single" w:sz="4" w:space="0" w:color="000000"/>
            </w:tcBorders>
            <w:shd w:val="clear" w:color="auto" w:fill="FFFFFF"/>
          </w:tcPr>
          <w:p w:rsidR="00B43174" w:rsidRDefault="00B43174">
            <w:pPr>
              <w:spacing w:line="100" w:lineRule="atLeast"/>
              <w:rPr>
                <w:sz w:val="24"/>
                <w:szCs w:val="24"/>
              </w:rPr>
            </w:pPr>
            <w:r>
              <w:rPr>
                <w:sz w:val="24"/>
                <w:szCs w:val="24"/>
              </w:rPr>
              <w:t>Основания для разработки программы</w:t>
            </w:r>
          </w:p>
        </w:tc>
        <w:tc>
          <w:tcPr>
            <w:tcW w:w="7522" w:type="dxa"/>
            <w:tcBorders>
              <w:top w:val="single" w:sz="4" w:space="0" w:color="000000"/>
              <w:left w:val="single" w:sz="4" w:space="0" w:color="000000"/>
              <w:bottom w:val="single" w:sz="4" w:space="0" w:color="000000"/>
              <w:right w:val="single" w:sz="4" w:space="0" w:color="000000"/>
            </w:tcBorders>
            <w:shd w:val="clear" w:color="auto" w:fill="FFFFFF"/>
          </w:tcPr>
          <w:p w:rsidR="00B43174" w:rsidRDefault="00B43174" w:rsidP="00DF199D">
            <w:pPr>
              <w:pStyle w:val="ConsPlusNormal0"/>
              <w:widowControl/>
              <w:ind w:firstLine="0"/>
              <w:jc w:val="both"/>
              <w:rPr>
                <w:sz w:val="24"/>
                <w:szCs w:val="24"/>
              </w:rPr>
            </w:pPr>
            <w:r>
              <w:rPr>
                <w:rFonts w:ascii="Times New Roman" w:hAnsi="Times New Roman" w:cs="Times New Roman"/>
                <w:sz w:val="24"/>
                <w:szCs w:val="24"/>
              </w:rPr>
              <w:t xml:space="preserve">Федеральный закон от 29.12.2014 № 456-ФЗ «О внесении изменений в Градостроительный кодекс Российской Федерации и отдельные законодательные акты Российской Федерации», Федеральный закон от 06 октября 2003 года </w:t>
            </w:r>
            <w:hyperlink r:id="rId6" w:history="1">
              <w:r w:rsidRPr="00BC2D38">
                <w:rPr>
                  <w:rStyle w:val="Hyperlink"/>
                  <w:rFonts w:ascii="Times New Roman" w:hAnsi="Times New Roman" w:cs="Arial"/>
                  <w:color w:val="auto"/>
                  <w:sz w:val="24"/>
                  <w:szCs w:val="24"/>
                  <w:u w:val="none"/>
                </w:rPr>
                <w:t>№ 131-ФЗ</w:t>
              </w:r>
            </w:hyperlink>
            <w:r>
              <w:rPr>
                <w:rFonts w:ascii="Times New Roman" w:hAnsi="Times New Roman" w:cs="Times New Roman"/>
                <w:sz w:val="24"/>
                <w:szCs w:val="24"/>
              </w:rPr>
              <w:t xml:space="preserve"> «Об общих принципах организации местного самоуправления в Российской Федерации, Постановление Правительства РФ от 25.12.2015г. № 1440 «Об утверждении требований к программам комплексного развития транспортной инфраструктуры поселений, городских округов», Устав </w:t>
            </w:r>
            <w:r>
              <w:rPr>
                <w:rFonts w:ascii="Times New Roman" w:hAnsi="Times New Roman" w:cs="Times New Roman"/>
                <w:spacing w:val="6"/>
                <w:sz w:val="24"/>
                <w:szCs w:val="24"/>
              </w:rPr>
              <w:t>муниципального образования Титовский сельсовет Егорьевского района Алтайского края</w:t>
            </w:r>
            <w:r>
              <w:rPr>
                <w:rFonts w:ascii="Times New Roman" w:hAnsi="Times New Roman" w:cs="Times New Roman"/>
                <w:sz w:val="24"/>
                <w:szCs w:val="24"/>
              </w:rPr>
              <w:t>, Генеральный план</w:t>
            </w:r>
            <w:r>
              <w:rPr>
                <w:rFonts w:ascii="Times New Roman" w:hAnsi="Times New Roman" w:cs="Times New Roman"/>
                <w:spacing w:val="6"/>
                <w:sz w:val="24"/>
                <w:szCs w:val="24"/>
              </w:rPr>
              <w:t xml:space="preserve"> </w:t>
            </w:r>
            <w:r w:rsidRPr="00DF2A3F">
              <w:rPr>
                <w:rFonts w:ascii="Times New Roman" w:hAnsi="Times New Roman" w:cs="Times New Roman"/>
                <w:bCs/>
                <w:sz w:val="24"/>
                <w:szCs w:val="24"/>
              </w:rPr>
              <w:t xml:space="preserve">муниципального образования </w:t>
            </w:r>
            <w:r>
              <w:rPr>
                <w:rFonts w:ascii="Times New Roman" w:hAnsi="Times New Roman" w:cs="Times New Roman"/>
                <w:bCs/>
                <w:sz w:val="24"/>
                <w:szCs w:val="24"/>
              </w:rPr>
              <w:t>Тит</w:t>
            </w:r>
            <w:r w:rsidRPr="00DF2A3F">
              <w:rPr>
                <w:rFonts w:ascii="Times New Roman" w:hAnsi="Times New Roman" w:cs="Times New Roman"/>
                <w:bCs/>
                <w:sz w:val="24"/>
                <w:szCs w:val="24"/>
              </w:rPr>
              <w:t>овский сельсовет Егорьевского района Алтайского края</w:t>
            </w:r>
            <w:r>
              <w:rPr>
                <w:rFonts w:ascii="Times New Roman" w:hAnsi="Times New Roman" w:cs="Times New Roman"/>
                <w:sz w:val="24"/>
                <w:szCs w:val="24"/>
              </w:rPr>
              <w:t>.</w:t>
            </w:r>
          </w:p>
        </w:tc>
      </w:tr>
      <w:tr w:rsidR="00B43174">
        <w:trPr>
          <w:trHeight w:val="776"/>
        </w:trPr>
        <w:tc>
          <w:tcPr>
            <w:tcW w:w="2377" w:type="dxa"/>
            <w:tcBorders>
              <w:top w:val="single" w:sz="4" w:space="0" w:color="000000"/>
              <w:left w:val="single" w:sz="4" w:space="0" w:color="000000"/>
              <w:bottom w:val="single" w:sz="4" w:space="0" w:color="000000"/>
            </w:tcBorders>
            <w:shd w:val="clear" w:color="auto" w:fill="FFFFFF"/>
          </w:tcPr>
          <w:p w:rsidR="00B43174" w:rsidRDefault="00B43174">
            <w:pPr>
              <w:spacing w:line="100" w:lineRule="atLeast"/>
              <w:jc w:val="both"/>
              <w:rPr>
                <w:sz w:val="24"/>
                <w:szCs w:val="24"/>
              </w:rPr>
            </w:pPr>
            <w:r>
              <w:rPr>
                <w:sz w:val="24"/>
                <w:szCs w:val="24"/>
              </w:rPr>
              <w:t>Заказчик</w:t>
            </w:r>
          </w:p>
          <w:p w:rsidR="00B43174" w:rsidRDefault="00B43174">
            <w:pPr>
              <w:spacing w:line="100" w:lineRule="atLeast"/>
              <w:jc w:val="both"/>
              <w:rPr>
                <w:sz w:val="24"/>
                <w:szCs w:val="24"/>
              </w:rPr>
            </w:pPr>
            <w:r>
              <w:rPr>
                <w:sz w:val="24"/>
                <w:szCs w:val="24"/>
              </w:rPr>
              <w:t>программы</w:t>
            </w:r>
          </w:p>
        </w:tc>
        <w:tc>
          <w:tcPr>
            <w:tcW w:w="7522" w:type="dxa"/>
            <w:tcBorders>
              <w:top w:val="single" w:sz="4" w:space="0" w:color="000000"/>
              <w:left w:val="single" w:sz="4" w:space="0" w:color="000000"/>
              <w:bottom w:val="single" w:sz="4" w:space="0" w:color="000000"/>
              <w:right w:val="single" w:sz="4" w:space="0" w:color="000000"/>
            </w:tcBorders>
            <w:shd w:val="clear" w:color="auto" w:fill="FFFFFF"/>
          </w:tcPr>
          <w:p w:rsidR="00B43174" w:rsidRDefault="00B43174" w:rsidP="00BB2472">
            <w:pPr>
              <w:spacing w:line="100" w:lineRule="atLeast"/>
              <w:jc w:val="both"/>
              <w:rPr>
                <w:sz w:val="24"/>
                <w:szCs w:val="24"/>
              </w:rPr>
            </w:pPr>
            <w:r>
              <w:rPr>
                <w:sz w:val="24"/>
                <w:szCs w:val="24"/>
              </w:rPr>
              <w:t>Администрация Титовского сельсовета Егорьевского района Алтайского края, адрес: 658288, Алтайский край, Егорьевский район, с. Титовка, ул. Жданова, 54.</w:t>
            </w:r>
          </w:p>
        </w:tc>
      </w:tr>
      <w:tr w:rsidR="00B43174">
        <w:trPr>
          <w:trHeight w:val="776"/>
        </w:trPr>
        <w:tc>
          <w:tcPr>
            <w:tcW w:w="2377" w:type="dxa"/>
            <w:tcBorders>
              <w:top w:val="single" w:sz="4" w:space="0" w:color="000000"/>
              <w:left w:val="single" w:sz="4" w:space="0" w:color="000000"/>
              <w:bottom w:val="single" w:sz="4" w:space="0" w:color="000000"/>
            </w:tcBorders>
            <w:shd w:val="clear" w:color="auto" w:fill="FFFFFF"/>
          </w:tcPr>
          <w:p w:rsidR="00B43174" w:rsidRDefault="00B43174">
            <w:pPr>
              <w:spacing w:line="100" w:lineRule="atLeast"/>
              <w:jc w:val="both"/>
              <w:rPr>
                <w:sz w:val="24"/>
                <w:szCs w:val="24"/>
              </w:rPr>
            </w:pPr>
            <w:r>
              <w:rPr>
                <w:sz w:val="24"/>
                <w:szCs w:val="24"/>
              </w:rPr>
              <w:t>Исполнители программы</w:t>
            </w:r>
          </w:p>
        </w:tc>
        <w:tc>
          <w:tcPr>
            <w:tcW w:w="7522" w:type="dxa"/>
            <w:tcBorders>
              <w:top w:val="single" w:sz="4" w:space="0" w:color="000000"/>
              <w:left w:val="single" w:sz="4" w:space="0" w:color="000000"/>
              <w:bottom w:val="single" w:sz="4" w:space="0" w:color="000000"/>
              <w:right w:val="single" w:sz="4" w:space="0" w:color="000000"/>
            </w:tcBorders>
            <w:shd w:val="clear" w:color="auto" w:fill="FFFFFF"/>
          </w:tcPr>
          <w:p w:rsidR="00B43174" w:rsidRDefault="00B43174" w:rsidP="00BB2472">
            <w:pPr>
              <w:spacing w:line="100" w:lineRule="atLeast"/>
              <w:jc w:val="both"/>
              <w:rPr>
                <w:sz w:val="24"/>
                <w:szCs w:val="24"/>
              </w:rPr>
            </w:pPr>
            <w:r>
              <w:rPr>
                <w:sz w:val="24"/>
                <w:szCs w:val="24"/>
              </w:rPr>
              <w:t>Администрация Титовского сельсовета Егорьевского района Алтайского края, адрес: 658288, Алтайский край, Егорьевский район, с. Титовка, ул. Жданова, 54.</w:t>
            </w:r>
          </w:p>
        </w:tc>
      </w:tr>
      <w:tr w:rsidR="00B43174">
        <w:trPr>
          <w:trHeight w:val="568"/>
        </w:trPr>
        <w:tc>
          <w:tcPr>
            <w:tcW w:w="2377" w:type="dxa"/>
            <w:tcBorders>
              <w:top w:val="single" w:sz="4" w:space="0" w:color="000000"/>
              <w:left w:val="single" w:sz="4" w:space="0" w:color="000000"/>
              <w:bottom w:val="single" w:sz="4" w:space="0" w:color="000000"/>
            </w:tcBorders>
            <w:shd w:val="clear" w:color="auto" w:fill="FFFFFF"/>
          </w:tcPr>
          <w:p w:rsidR="00B43174" w:rsidRDefault="00B43174">
            <w:pPr>
              <w:spacing w:line="100" w:lineRule="atLeast"/>
              <w:jc w:val="both"/>
              <w:rPr>
                <w:sz w:val="24"/>
                <w:szCs w:val="24"/>
              </w:rPr>
            </w:pPr>
            <w:r>
              <w:rPr>
                <w:sz w:val="24"/>
                <w:szCs w:val="24"/>
              </w:rPr>
              <w:t>Цель программы</w:t>
            </w:r>
          </w:p>
        </w:tc>
        <w:tc>
          <w:tcPr>
            <w:tcW w:w="7522" w:type="dxa"/>
            <w:tcBorders>
              <w:top w:val="single" w:sz="4" w:space="0" w:color="000000"/>
              <w:left w:val="single" w:sz="4" w:space="0" w:color="000000"/>
              <w:bottom w:val="single" w:sz="4" w:space="0" w:color="000000"/>
              <w:right w:val="single" w:sz="4" w:space="0" w:color="000000"/>
            </w:tcBorders>
            <w:shd w:val="clear" w:color="auto" w:fill="FFFFFF"/>
          </w:tcPr>
          <w:p w:rsidR="00B43174" w:rsidRDefault="00B43174" w:rsidP="00BB2472">
            <w:pPr>
              <w:spacing w:line="100" w:lineRule="atLeast"/>
              <w:jc w:val="both"/>
              <w:rPr>
                <w:sz w:val="24"/>
                <w:szCs w:val="24"/>
              </w:rPr>
            </w:pPr>
            <w:r>
              <w:rPr>
                <w:sz w:val="24"/>
                <w:szCs w:val="24"/>
              </w:rPr>
              <w:t>Комплексное развитие транспортной инфраструктуры</w:t>
            </w:r>
            <w:r>
              <w:rPr>
                <w:bCs/>
                <w:sz w:val="24"/>
                <w:szCs w:val="24"/>
              </w:rPr>
              <w:t xml:space="preserve"> муниципального образования Титовский сельсовет Егорьевского района Алтайского края</w:t>
            </w:r>
            <w:r>
              <w:rPr>
                <w:sz w:val="24"/>
                <w:szCs w:val="24"/>
              </w:rPr>
              <w:t xml:space="preserve"> на 2017-2032 годы</w:t>
            </w:r>
            <w:r>
              <w:rPr>
                <w:spacing w:val="6"/>
                <w:sz w:val="24"/>
                <w:szCs w:val="24"/>
              </w:rPr>
              <w:t>.</w:t>
            </w:r>
          </w:p>
        </w:tc>
      </w:tr>
      <w:tr w:rsidR="00B43174">
        <w:trPr>
          <w:trHeight w:val="776"/>
        </w:trPr>
        <w:tc>
          <w:tcPr>
            <w:tcW w:w="2377" w:type="dxa"/>
            <w:tcBorders>
              <w:top w:val="single" w:sz="4" w:space="0" w:color="000000"/>
              <w:left w:val="single" w:sz="4" w:space="0" w:color="000000"/>
              <w:bottom w:val="single" w:sz="4" w:space="0" w:color="000000"/>
            </w:tcBorders>
            <w:shd w:val="clear" w:color="auto" w:fill="FFFFFF"/>
          </w:tcPr>
          <w:p w:rsidR="00B43174" w:rsidRDefault="00B43174">
            <w:pPr>
              <w:spacing w:line="100" w:lineRule="atLeast"/>
              <w:jc w:val="both"/>
              <w:rPr>
                <w:sz w:val="24"/>
                <w:szCs w:val="24"/>
              </w:rPr>
            </w:pPr>
            <w:r>
              <w:rPr>
                <w:sz w:val="24"/>
                <w:szCs w:val="24"/>
              </w:rPr>
              <w:t>Задачи программы</w:t>
            </w:r>
          </w:p>
        </w:tc>
        <w:tc>
          <w:tcPr>
            <w:tcW w:w="7522" w:type="dxa"/>
            <w:tcBorders>
              <w:top w:val="single" w:sz="4" w:space="0" w:color="000000"/>
              <w:left w:val="single" w:sz="4" w:space="0" w:color="000000"/>
              <w:bottom w:val="single" w:sz="4" w:space="0" w:color="000000"/>
              <w:right w:val="single" w:sz="4" w:space="0" w:color="000000"/>
            </w:tcBorders>
            <w:shd w:val="clear" w:color="auto" w:fill="FFFFFF"/>
          </w:tcPr>
          <w:p w:rsidR="00B43174" w:rsidRDefault="00B43174" w:rsidP="00044BC2">
            <w:pPr>
              <w:spacing w:line="100" w:lineRule="atLeast"/>
              <w:rPr>
                <w:sz w:val="24"/>
                <w:szCs w:val="24"/>
              </w:rPr>
            </w:pPr>
            <w:r>
              <w:rPr>
                <w:sz w:val="24"/>
                <w:szCs w:val="24"/>
              </w:rPr>
              <w:t xml:space="preserve">- безопасность, качество  и эффективность транспортного обслужива-ния населения, юридических лиц и индивидуальных предпринимате-лей </w:t>
            </w:r>
            <w:r>
              <w:rPr>
                <w:bCs/>
                <w:sz w:val="24"/>
                <w:szCs w:val="24"/>
              </w:rPr>
              <w:t>муниципального образования Титовский сельсовет Егорьевского района Алтайского края</w:t>
            </w:r>
            <w:r>
              <w:rPr>
                <w:sz w:val="24"/>
                <w:szCs w:val="24"/>
              </w:rPr>
              <w:t xml:space="preserve"> на 2017-2032 годы;                                                                          - 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w:t>
            </w:r>
            <w:r>
              <w:rPr>
                <w:bCs/>
                <w:sz w:val="24"/>
                <w:szCs w:val="24"/>
              </w:rPr>
              <w:t>муниципального образования Титовский сельсовет Егорьевского района Алтайского края</w:t>
            </w:r>
            <w:r>
              <w:rPr>
                <w:sz w:val="24"/>
                <w:szCs w:val="24"/>
              </w:rPr>
              <w:t xml:space="preserve"> на 2017-2032 годы;                                                                                          </w:t>
            </w:r>
          </w:p>
          <w:p w:rsidR="00B43174" w:rsidRDefault="00B43174">
            <w:pPr>
              <w:spacing w:line="100" w:lineRule="atLeast"/>
              <w:jc w:val="both"/>
              <w:rPr>
                <w:sz w:val="24"/>
                <w:szCs w:val="24"/>
              </w:rPr>
            </w:pPr>
            <w:r>
              <w:rPr>
                <w:sz w:val="24"/>
                <w:szCs w:val="24"/>
              </w:rPr>
              <w:t>-эффективность функционирования действующей транспортной инфраструктуры.</w:t>
            </w:r>
          </w:p>
        </w:tc>
      </w:tr>
      <w:tr w:rsidR="00B43174">
        <w:trPr>
          <w:trHeight w:val="776"/>
        </w:trPr>
        <w:tc>
          <w:tcPr>
            <w:tcW w:w="2377" w:type="dxa"/>
            <w:tcBorders>
              <w:top w:val="single" w:sz="4" w:space="0" w:color="000000"/>
              <w:left w:val="single" w:sz="4" w:space="0" w:color="000000"/>
              <w:bottom w:val="single" w:sz="4" w:space="0" w:color="000000"/>
            </w:tcBorders>
            <w:shd w:val="clear" w:color="auto" w:fill="FFFFFF"/>
          </w:tcPr>
          <w:p w:rsidR="00B43174" w:rsidRDefault="00B43174">
            <w:pPr>
              <w:spacing w:line="100" w:lineRule="atLeast"/>
              <w:jc w:val="both"/>
              <w:rPr>
                <w:sz w:val="24"/>
                <w:szCs w:val="24"/>
              </w:rPr>
            </w:pPr>
            <w:r>
              <w:rPr>
                <w:sz w:val="24"/>
                <w:szCs w:val="24"/>
              </w:rPr>
              <w:t>Целевые показатели (индикаторы) программы</w:t>
            </w:r>
          </w:p>
        </w:tc>
        <w:tc>
          <w:tcPr>
            <w:tcW w:w="7522" w:type="dxa"/>
            <w:tcBorders>
              <w:top w:val="single" w:sz="4" w:space="0" w:color="000000"/>
              <w:left w:val="single" w:sz="4" w:space="0" w:color="000000"/>
              <w:bottom w:val="single" w:sz="4" w:space="0" w:color="000000"/>
              <w:right w:val="single" w:sz="4" w:space="0" w:color="000000"/>
            </w:tcBorders>
            <w:shd w:val="clear" w:color="auto" w:fill="FFFFFF"/>
          </w:tcPr>
          <w:p w:rsidR="00B43174" w:rsidRDefault="00B43174">
            <w:pPr>
              <w:shd w:val="clear" w:color="auto" w:fill="FFFFFF"/>
              <w:spacing w:line="100" w:lineRule="atLeast"/>
              <w:jc w:val="both"/>
              <w:rPr>
                <w:sz w:val="24"/>
                <w:szCs w:val="24"/>
              </w:rPr>
            </w:pPr>
            <w:r>
              <w:rPr>
                <w:sz w:val="24"/>
                <w:szCs w:val="24"/>
              </w:rPr>
              <w:t xml:space="preserve">- снижение удельного веса дорог, нуждающихся в капитальном ремонте (реконструкции);                                   </w:t>
            </w:r>
          </w:p>
          <w:p w:rsidR="00B43174" w:rsidRDefault="00B43174">
            <w:pPr>
              <w:shd w:val="clear" w:color="auto" w:fill="FFFFFF"/>
              <w:spacing w:line="100" w:lineRule="atLeast"/>
              <w:jc w:val="both"/>
              <w:rPr>
                <w:sz w:val="24"/>
                <w:szCs w:val="24"/>
              </w:rPr>
            </w:pPr>
            <w:r>
              <w:rPr>
                <w:sz w:val="24"/>
                <w:szCs w:val="24"/>
              </w:rPr>
              <w:t>- увеличение протяженности дорог с твердым покрытием;</w:t>
            </w:r>
          </w:p>
          <w:p w:rsidR="00B43174" w:rsidRDefault="00B43174">
            <w:pPr>
              <w:shd w:val="clear" w:color="auto" w:fill="FFFFFF"/>
              <w:spacing w:line="100" w:lineRule="atLeast"/>
              <w:jc w:val="both"/>
              <w:rPr>
                <w:sz w:val="24"/>
                <w:szCs w:val="24"/>
              </w:rPr>
            </w:pPr>
            <w:r>
              <w:rPr>
                <w:sz w:val="24"/>
                <w:szCs w:val="24"/>
              </w:rPr>
              <w:t>- обеспечение  населения качественными услугами транспортной инфраструктуры;</w:t>
            </w:r>
          </w:p>
          <w:p w:rsidR="00B43174" w:rsidRDefault="00B43174">
            <w:pPr>
              <w:shd w:val="clear" w:color="auto" w:fill="FFFFFF"/>
              <w:spacing w:line="100" w:lineRule="atLeast"/>
              <w:jc w:val="both"/>
              <w:rPr>
                <w:sz w:val="24"/>
                <w:szCs w:val="24"/>
              </w:rPr>
            </w:pPr>
            <w:r>
              <w:rPr>
                <w:sz w:val="24"/>
                <w:szCs w:val="24"/>
              </w:rPr>
              <w:t xml:space="preserve">- повышение безопасности дорожного движения. </w:t>
            </w:r>
          </w:p>
        </w:tc>
      </w:tr>
      <w:tr w:rsidR="00B43174">
        <w:trPr>
          <w:trHeight w:val="776"/>
        </w:trPr>
        <w:tc>
          <w:tcPr>
            <w:tcW w:w="2377" w:type="dxa"/>
            <w:tcBorders>
              <w:top w:val="single" w:sz="4" w:space="0" w:color="000000"/>
              <w:left w:val="single" w:sz="4" w:space="0" w:color="000000"/>
              <w:bottom w:val="single" w:sz="4" w:space="0" w:color="000000"/>
            </w:tcBorders>
            <w:shd w:val="clear" w:color="auto" w:fill="FFFFFF"/>
          </w:tcPr>
          <w:p w:rsidR="00B43174" w:rsidRDefault="00B43174">
            <w:pPr>
              <w:spacing w:line="100" w:lineRule="atLeast"/>
              <w:jc w:val="both"/>
              <w:rPr>
                <w:sz w:val="24"/>
                <w:szCs w:val="24"/>
              </w:rPr>
            </w:pPr>
            <w:r>
              <w:rPr>
                <w:sz w:val="24"/>
                <w:szCs w:val="24"/>
              </w:rPr>
              <w:t>Сроки и этапы реализации программы</w:t>
            </w:r>
          </w:p>
        </w:tc>
        <w:tc>
          <w:tcPr>
            <w:tcW w:w="7522" w:type="dxa"/>
            <w:tcBorders>
              <w:top w:val="single" w:sz="4" w:space="0" w:color="000000"/>
              <w:left w:val="single" w:sz="4" w:space="0" w:color="000000"/>
              <w:bottom w:val="single" w:sz="4" w:space="0" w:color="000000"/>
              <w:right w:val="single" w:sz="4" w:space="0" w:color="000000"/>
            </w:tcBorders>
            <w:shd w:val="clear" w:color="auto" w:fill="FFFFFF"/>
          </w:tcPr>
          <w:p w:rsidR="00B43174" w:rsidRDefault="00B43174">
            <w:pPr>
              <w:snapToGrid w:val="0"/>
              <w:spacing w:line="100" w:lineRule="atLeast"/>
              <w:jc w:val="both"/>
              <w:rPr>
                <w:sz w:val="24"/>
                <w:szCs w:val="24"/>
              </w:rPr>
            </w:pPr>
          </w:p>
          <w:p w:rsidR="00B43174" w:rsidRDefault="00B43174">
            <w:pPr>
              <w:spacing w:line="100" w:lineRule="atLeast"/>
              <w:jc w:val="both"/>
              <w:rPr>
                <w:sz w:val="24"/>
                <w:szCs w:val="24"/>
              </w:rPr>
            </w:pPr>
            <w:r>
              <w:rPr>
                <w:sz w:val="24"/>
                <w:szCs w:val="24"/>
              </w:rPr>
              <w:t>2017 – 2032  годы</w:t>
            </w:r>
          </w:p>
        </w:tc>
      </w:tr>
      <w:tr w:rsidR="00B43174">
        <w:trPr>
          <w:trHeight w:val="776"/>
        </w:trPr>
        <w:tc>
          <w:tcPr>
            <w:tcW w:w="2377" w:type="dxa"/>
            <w:tcBorders>
              <w:top w:val="single" w:sz="4" w:space="0" w:color="000000"/>
              <w:left w:val="single" w:sz="4" w:space="0" w:color="000000"/>
              <w:bottom w:val="single" w:sz="4" w:space="0" w:color="000000"/>
            </w:tcBorders>
            <w:shd w:val="clear" w:color="auto" w:fill="FFFFFF"/>
          </w:tcPr>
          <w:p w:rsidR="00B43174" w:rsidRDefault="00B43174">
            <w:pPr>
              <w:spacing w:line="100" w:lineRule="atLeast"/>
              <w:jc w:val="both"/>
              <w:rPr>
                <w:sz w:val="24"/>
                <w:szCs w:val="24"/>
              </w:rPr>
            </w:pPr>
            <w:r>
              <w:rPr>
                <w:sz w:val="24"/>
                <w:szCs w:val="24"/>
              </w:rPr>
              <w:t>Укрупненное описание запланированных мероприятий программы</w:t>
            </w:r>
          </w:p>
        </w:tc>
        <w:tc>
          <w:tcPr>
            <w:tcW w:w="7522" w:type="dxa"/>
            <w:tcBorders>
              <w:top w:val="single" w:sz="4" w:space="0" w:color="000000"/>
              <w:left w:val="single" w:sz="4" w:space="0" w:color="000000"/>
              <w:bottom w:val="single" w:sz="4" w:space="0" w:color="000000"/>
              <w:right w:val="single" w:sz="4" w:space="0" w:color="000000"/>
            </w:tcBorders>
            <w:shd w:val="clear" w:color="auto" w:fill="FFFFFF"/>
          </w:tcPr>
          <w:p w:rsidR="00B43174" w:rsidRDefault="00B43174">
            <w:pPr>
              <w:spacing w:line="100" w:lineRule="atLeast"/>
              <w:rPr>
                <w:sz w:val="24"/>
                <w:szCs w:val="24"/>
              </w:rPr>
            </w:pPr>
            <w:r>
              <w:rPr>
                <w:sz w:val="24"/>
                <w:szCs w:val="24"/>
              </w:rPr>
              <w:t xml:space="preserve">-   разработка проектно-сметной документации;                                           -   реконструкция существующих дорог;                                                 </w:t>
            </w:r>
          </w:p>
          <w:p w:rsidR="00B43174" w:rsidRDefault="00B43174">
            <w:pPr>
              <w:spacing w:line="100" w:lineRule="atLeast"/>
              <w:rPr>
                <w:sz w:val="24"/>
                <w:szCs w:val="24"/>
              </w:rPr>
            </w:pPr>
            <w:r>
              <w:rPr>
                <w:sz w:val="24"/>
                <w:szCs w:val="24"/>
              </w:rPr>
              <w:t xml:space="preserve">-   ремонт и капитальный ремонт дорог.                                                                           </w:t>
            </w:r>
          </w:p>
        </w:tc>
      </w:tr>
      <w:tr w:rsidR="00B43174">
        <w:trPr>
          <w:trHeight w:val="776"/>
        </w:trPr>
        <w:tc>
          <w:tcPr>
            <w:tcW w:w="2377" w:type="dxa"/>
            <w:tcBorders>
              <w:top w:val="single" w:sz="4" w:space="0" w:color="000000"/>
              <w:left w:val="single" w:sz="4" w:space="0" w:color="000000"/>
              <w:bottom w:val="single" w:sz="4" w:space="0" w:color="000000"/>
            </w:tcBorders>
            <w:shd w:val="clear" w:color="auto" w:fill="FFFFFF"/>
          </w:tcPr>
          <w:p w:rsidR="00B43174" w:rsidRDefault="00B43174">
            <w:pPr>
              <w:spacing w:line="100" w:lineRule="atLeast"/>
              <w:rPr>
                <w:sz w:val="24"/>
                <w:szCs w:val="24"/>
              </w:rPr>
            </w:pPr>
            <w:r>
              <w:rPr>
                <w:sz w:val="24"/>
                <w:szCs w:val="24"/>
              </w:rPr>
              <w:t xml:space="preserve">Объемы и источники финансирования программы                                       </w:t>
            </w:r>
          </w:p>
        </w:tc>
        <w:tc>
          <w:tcPr>
            <w:tcW w:w="7522" w:type="dxa"/>
            <w:tcBorders>
              <w:top w:val="single" w:sz="4" w:space="0" w:color="000000"/>
              <w:left w:val="single" w:sz="4" w:space="0" w:color="000000"/>
              <w:bottom w:val="single" w:sz="4" w:space="0" w:color="000000"/>
              <w:right w:val="single" w:sz="4" w:space="0" w:color="000000"/>
            </w:tcBorders>
            <w:shd w:val="clear" w:color="auto" w:fill="FFFFFF"/>
          </w:tcPr>
          <w:p w:rsidR="00B43174" w:rsidRDefault="00B43174" w:rsidP="00BC2D38">
            <w:pPr>
              <w:spacing w:line="100" w:lineRule="atLeast"/>
              <w:jc w:val="both"/>
              <w:rPr>
                <w:sz w:val="24"/>
                <w:szCs w:val="24"/>
              </w:rPr>
            </w:pPr>
            <w:r>
              <w:rPr>
                <w:sz w:val="24"/>
                <w:szCs w:val="24"/>
              </w:rPr>
              <w:t xml:space="preserve">Общий объем финансирования Программы за счет бюджетов разных уровней и привлечение внебюджетных источников: </w:t>
            </w:r>
            <w:r w:rsidRPr="00BC2D38">
              <w:rPr>
                <w:sz w:val="24"/>
                <w:szCs w:val="24"/>
                <w:u w:val="single"/>
              </w:rPr>
              <w:t>104060,0 тыс. руб</w:t>
            </w:r>
            <w:r w:rsidRPr="00BC2D38">
              <w:rPr>
                <w:sz w:val="24"/>
                <w:szCs w:val="24"/>
              </w:rPr>
              <w:t>.</w:t>
            </w:r>
            <w:r w:rsidRPr="00BB2472">
              <w:rPr>
                <w:color w:val="FF0000"/>
                <w:sz w:val="24"/>
                <w:szCs w:val="24"/>
              </w:rPr>
              <w:t xml:space="preserve"> </w:t>
            </w:r>
            <w:r>
              <w:rPr>
                <w:sz w:val="24"/>
                <w:szCs w:val="24"/>
              </w:rPr>
              <w:t>Бюджетные ассигнования предусмотрены в плановом периоде 2017-2032 гг., могут быть уточнены при  формировании проекта местного бюджета. Объем источников финансирования ежегодно уточняется, при формировании бюджета муниципального образования Титовский сельсовет Егорьевского района Алтайского края на соответствующий год все суммы указаны в ценах соответствующего периода 2017-2032 гг.</w:t>
            </w:r>
          </w:p>
        </w:tc>
      </w:tr>
      <w:tr w:rsidR="00B43174">
        <w:trPr>
          <w:trHeight w:val="776"/>
        </w:trPr>
        <w:tc>
          <w:tcPr>
            <w:tcW w:w="2377" w:type="dxa"/>
            <w:tcBorders>
              <w:top w:val="single" w:sz="4" w:space="0" w:color="000000"/>
              <w:left w:val="single" w:sz="4" w:space="0" w:color="000000"/>
              <w:bottom w:val="single" w:sz="4" w:space="0" w:color="000000"/>
            </w:tcBorders>
            <w:shd w:val="clear" w:color="auto" w:fill="FFFFFF"/>
          </w:tcPr>
          <w:p w:rsidR="00B43174" w:rsidRDefault="00B43174">
            <w:pPr>
              <w:spacing w:line="100" w:lineRule="atLeast"/>
              <w:rPr>
                <w:sz w:val="24"/>
                <w:szCs w:val="24"/>
              </w:rPr>
            </w:pPr>
            <w:r>
              <w:rPr>
                <w:sz w:val="24"/>
                <w:szCs w:val="24"/>
              </w:rPr>
              <w:t>Ожидаемые результаты  реализации Программы</w:t>
            </w:r>
          </w:p>
        </w:tc>
        <w:tc>
          <w:tcPr>
            <w:tcW w:w="7522" w:type="dxa"/>
            <w:tcBorders>
              <w:top w:val="single" w:sz="4" w:space="0" w:color="000000"/>
              <w:left w:val="single" w:sz="4" w:space="0" w:color="000000"/>
              <w:bottom w:val="single" w:sz="4" w:space="0" w:color="000000"/>
              <w:right w:val="single" w:sz="4" w:space="0" w:color="000000"/>
            </w:tcBorders>
            <w:shd w:val="clear" w:color="auto" w:fill="FFFFFF"/>
          </w:tcPr>
          <w:p w:rsidR="00B43174" w:rsidRDefault="00B43174">
            <w:pPr>
              <w:spacing w:line="100" w:lineRule="atLeast"/>
              <w:jc w:val="both"/>
              <w:rPr>
                <w:sz w:val="24"/>
                <w:szCs w:val="24"/>
              </w:rPr>
            </w:pPr>
            <w:r>
              <w:rPr>
                <w:sz w:val="24"/>
                <w:szCs w:val="24"/>
              </w:rPr>
              <w:t xml:space="preserve">- повышение качества, эффективности  и доступности транспортного обслуживания населения  и субъектов экономической деятельности </w:t>
            </w:r>
            <w:r>
              <w:rPr>
                <w:bCs/>
                <w:sz w:val="24"/>
                <w:szCs w:val="24"/>
              </w:rPr>
              <w:t>муниципального образования Титовский сельсовет Егорьевского района Алтайского края</w:t>
            </w:r>
            <w:r>
              <w:rPr>
                <w:sz w:val="24"/>
                <w:szCs w:val="24"/>
              </w:rPr>
              <w:t xml:space="preserve"> на 2017-2032годы;                                    </w:t>
            </w:r>
          </w:p>
          <w:p w:rsidR="00B43174" w:rsidRDefault="00B43174">
            <w:pPr>
              <w:spacing w:line="100" w:lineRule="atLeast"/>
              <w:jc w:val="both"/>
              <w:rPr>
                <w:b/>
                <w:bCs/>
                <w:sz w:val="24"/>
                <w:szCs w:val="24"/>
              </w:rPr>
            </w:pPr>
            <w:r>
              <w:rPr>
                <w:sz w:val="24"/>
                <w:szCs w:val="24"/>
              </w:rPr>
              <w:t>-  обеспечение надежности и безопасности системы транспортной инфраструктуры.</w:t>
            </w:r>
          </w:p>
        </w:tc>
      </w:tr>
    </w:tbl>
    <w:p w:rsidR="00B43174" w:rsidRDefault="00B43174">
      <w:pPr>
        <w:shd w:val="clear" w:color="auto" w:fill="FFFFFF"/>
        <w:tabs>
          <w:tab w:val="left" w:pos="284"/>
        </w:tabs>
        <w:spacing w:line="100" w:lineRule="atLeast"/>
        <w:rPr>
          <w:b/>
          <w:bCs/>
          <w:sz w:val="24"/>
          <w:szCs w:val="24"/>
        </w:rPr>
      </w:pPr>
    </w:p>
    <w:p w:rsidR="00B43174" w:rsidRDefault="00B43174">
      <w:pPr>
        <w:shd w:val="clear" w:color="auto" w:fill="FFFFFF"/>
        <w:tabs>
          <w:tab w:val="left" w:pos="284"/>
        </w:tabs>
        <w:spacing w:line="100" w:lineRule="atLeast"/>
        <w:rPr>
          <w:b/>
          <w:bCs/>
          <w:sz w:val="24"/>
          <w:szCs w:val="24"/>
        </w:rPr>
      </w:pPr>
    </w:p>
    <w:p w:rsidR="00B43174" w:rsidRDefault="00B43174">
      <w:pPr>
        <w:shd w:val="clear" w:color="auto" w:fill="FFFFFF"/>
        <w:tabs>
          <w:tab w:val="left" w:pos="284"/>
        </w:tabs>
        <w:spacing w:line="100" w:lineRule="atLeast"/>
        <w:rPr>
          <w:b/>
          <w:bCs/>
          <w:sz w:val="24"/>
          <w:szCs w:val="24"/>
        </w:rPr>
      </w:pPr>
    </w:p>
    <w:p w:rsidR="00B43174" w:rsidRDefault="00B43174">
      <w:pPr>
        <w:shd w:val="clear" w:color="auto" w:fill="FFFFFF"/>
        <w:tabs>
          <w:tab w:val="left" w:pos="284"/>
        </w:tabs>
        <w:spacing w:line="100" w:lineRule="atLeast"/>
        <w:rPr>
          <w:b/>
          <w:bCs/>
          <w:sz w:val="24"/>
          <w:szCs w:val="24"/>
        </w:rPr>
      </w:pPr>
    </w:p>
    <w:p w:rsidR="00B43174" w:rsidRDefault="00B43174">
      <w:pPr>
        <w:shd w:val="clear" w:color="auto" w:fill="FFFFFF"/>
        <w:tabs>
          <w:tab w:val="left" w:pos="284"/>
        </w:tabs>
        <w:spacing w:line="100" w:lineRule="atLeast"/>
        <w:rPr>
          <w:b/>
          <w:bCs/>
          <w:sz w:val="24"/>
          <w:szCs w:val="24"/>
        </w:rPr>
      </w:pPr>
    </w:p>
    <w:p w:rsidR="00B43174" w:rsidRDefault="00B43174">
      <w:pPr>
        <w:shd w:val="clear" w:color="auto" w:fill="FFFFFF"/>
        <w:tabs>
          <w:tab w:val="left" w:pos="284"/>
        </w:tabs>
        <w:spacing w:line="100" w:lineRule="atLeast"/>
        <w:rPr>
          <w:b/>
          <w:bCs/>
          <w:sz w:val="24"/>
          <w:szCs w:val="24"/>
        </w:rPr>
      </w:pPr>
    </w:p>
    <w:p w:rsidR="00B43174" w:rsidRDefault="00B43174">
      <w:pPr>
        <w:shd w:val="clear" w:color="auto" w:fill="FFFFFF"/>
        <w:tabs>
          <w:tab w:val="left" w:pos="284"/>
        </w:tabs>
        <w:spacing w:line="100" w:lineRule="atLeast"/>
        <w:rPr>
          <w:b/>
          <w:bCs/>
          <w:sz w:val="24"/>
          <w:szCs w:val="24"/>
        </w:rPr>
      </w:pPr>
    </w:p>
    <w:p w:rsidR="00B43174" w:rsidRDefault="00B43174">
      <w:pPr>
        <w:shd w:val="clear" w:color="auto" w:fill="FFFFFF"/>
        <w:tabs>
          <w:tab w:val="left" w:pos="284"/>
        </w:tabs>
        <w:spacing w:line="100" w:lineRule="atLeast"/>
        <w:rPr>
          <w:b/>
          <w:bCs/>
          <w:sz w:val="24"/>
          <w:szCs w:val="24"/>
        </w:rPr>
      </w:pPr>
    </w:p>
    <w:p w:rsidR="00B43174" w:rsidRDefault="00B43174">
      <w:pPr>
        <w:shd w:val="clear" w:color="auto" w:fill="FFFFFF"/>
        <w:tabs>
          <w:tab w:val="left" w:pos="284"/>
        </w:tabs>
        <w:spacing w:line="100" w:lineRule="atLeast"/>
        <w:rPr>
          <w:b/>
          <w:bCs/>
          <w:sz w:val="24"/>
          <w:szCs w:val="24"/>
        </w:rPr>
      </w:pPr>
    </w:p>
    <w:p w:rsidR="00B43174" w:rsidRDefault="00B43174">
      <w:pPr>
        <w:shd w:val="clear" w:color="auto" w:fill="FFFFFF"/>
        <w:tabs>
          <w:tab w:val="left" w:pos="284"/>
        </w:tabs>
        <w:spacing w:line="100" w:lineRule="atLeast"/>
        <w:rPr>
          <w:b/>
          <w:bCs/>
          <w:sz w:val="24"/>
          <w:szCs w:val="24"/>
        </w:rPr>
      </w:pPr>
    </w:p>
    <w:p w:rsidR="00B43174" w:rsidRDefault="00B43174">
      <w:pPr>
        <w:shd w:val="clear" w:color="auto" w:fill="FFFFFF"/>
        <w:tabs>
          <w:tab w:val="left" w:pos="284"/>
        </w:tabs>
        <w:spacing w:line="100" w:lineRule="atLeast"/>
        <w:rPr>
          <w:b/>
          <w:bCs/>
          <w:sz w:val="24"/>
          <w:szCs w:val="24"/>
        </w:rPr>
      </w:pPr>
    </w:p>
    <w:p w:rsidR="00B43174" w:rsidRDefault="00B43174">
      <w:pPr>
        <w:shd w:val="clear" w:color="auto" w:fill="FFFFFF"/>
        <w:tabs>
          <w:tab w:val="left" w:pos="284"/>
        </w:tabs>
        <w:spacing w:line="100" w:lineRule="atLeast"/>
        <w:rPr>
          <w:b/>
          <w:bCs/>
          <w:sz w:val="24"/>
          <w:szCs w:val="24"/>
        </w:rPr>
      </w:pPr>
    </w:p>
    <w:p w:rsidR="00B43174" w:rsidRDefault="00B43174">
      <w:pPr>
        <w:shd w:val="clear" w:color="auto" w:fill="FFFFFF"/>
        <w:tabs>
          <w:tab w:val="left" w:pos="284"/>
        </w:tabs>
        <w:spacing w:line="100" w:lineRule="atLeast"/>
        <w:rPr>
          <w:b/>
          <w:bCs/>
          <w:sz w:val="24"/>
          <w:szCs w:val="24"/>
        </w:rPr>
      </w:pPr>
    </w:p>
    <w:p w:rsidR="00B43174" w:rsidRDefault="00B43174">
      <w:pPr>
        <w:shd w:val="clear" w:color="auto" w:fill="FFFFFF"/>
        <w:tabs>
          <w:tab w:val="left" w:pos="284"/>
        </w:tabs>
        <w:spacing w:line="100" w:lineRule="atLeast"/>
        <w:rPr>
          <w:b/>
          <w:bCs/>
          <w:sz w:val="24"/>
          <w:szCs w:val="24"/>
        </w:rPr>
      </w:pPr>
    </w:p>
    <w:p w:rsidR="00B43174" w:rsidRDefault="00B43174">
      <w:pPr>
        <w:shd w:val="clear" w:color="auto" w:fill="FFFFFF"/>
        <w:tabs>
          <w:tab w:val="left" w:pos="284"/>
        </w:tabs>
        <w:spacing w:line="100" w:lineRule="atLeast"/>
        <w:rPr>
          <w:b/>
          <w:bCs/>
          <w:sz w:val="24"/>
          <w:szCs w:val="24"/>
        </w:rPr>
      </w:pPr>
    </w:p>
    <w:p w:rsidR="00B43174" w:rsidRDefault="00B43174">
      <w:pPr>
        <w:shd w:val="clear" w:color="auto" w:fill="FFFFFF"/>
        <w:tabs>
          <w:tab w:val="left" w:pos="284"/>
        </w:tabs>
        <w:spacing w:line="100" w:lineRule="atLeast"/>
        <w:rPr>
          <w:b/>
          <w:bCs/>
          <w:sz w:val="24"/>
          <w:szCs w:val="24"/>
        </w:rPr>
      </w:pPr>
    </w:p>
    <w:p w:rsidR="00B43174" w:rsidRDefault="00B43174">
      <w:pPr>
        <w:shd w:val="clear" w:color="auto" w:fill="FFFFFF"/>
        <w:tabs>
          <w:tab w:val="left" w:pos="284"/>
        </w:tabs>
        <w:spacing w:line="100" w:lineRule="atLeast"/>
        <w:rPr>
          <w:b/>
          <w:bCs/>
          <w:sz w:val="24"/>
          <w:szCs w:val="24"/>
        </w:rPr>
      </w:pPr>
    </w:p>
    <w:p w:rsidR="00B43174" w:rsidRDefault="00B43174">
      <w:pPr>
        <w:shd w:val="clear" w:color="auto" w:fill="FFFFFF"/>
        <w:tabs>
          <w:tab w:val="left" w:pos="284"/>
        </w:tabs>
        <w:spacing w:line="100" w:lineRule="atLeast"/>
        <w:rPr>
          <w:b/>
          <w:bCs/>
          <w:sz w:val="24"/>
          <w:szCs w:val="24"/>
        </w:rPr>
      </w:pPr>
    </w:p>
    <w:p w:rsidR="00B43174" w:rsidRDefault="00B43174">
      <w:pPr>
        <w:shd w:val="clear" w:color="auto" w:fill="FFFFFF"/>
        <w:tabs>
          <w:tab w:val="left" w:pos="284"/>
        </w:tabs>
        <w:spacing w:line="100" w:lineRule="atLeast"/>
        <w:rPr>
          <w:b/>
          <w:bCs/>
          <w:sz w:val="24"/>
          <w:szCs w:val="24"/>
        </w:rPr>
      </w:pPr>
    </w:p>
    <w:p w:rsidR="00B43174" w:rsidRDefault="00B43174">
      <w:pPr>
        <w:shd w:val="clear" w:color="auto" w:fill="FFFFFF"/>
        <w:tabs>
          <w:tab w:val="left" w:pos="284"/>
        </w:tabs>
        <w:spacing w:line="100" w:lineRule="atLeast"/>
        <w:rPr>
          <w:b/>
          <w:bCs/>
          <w:sz w:val="24"/>
          <w:szCs w:val="24"/>
        </w:rPr>
      </w:pPr>
    </w:p>
    <w:p w:rsidR="00B43174" w:rsidRDefault="00B43174">
      <w:pPr>
        <w:shd w:val="clear" w:color="auto" w:fill="FFFFFF"/>
        <w:tabs>
          <w:tab w:val="left" w:pos="284"/>
        </w:tabs>
        <w:spacing w:line="100" w:lineRule="atLeast"/>
        <w:rPr>
          <w:b/>
          <w:bCs/>
          <w:sz w:val="24"/>
          <w:szCs w:val="24"/>
        </w:rPr>
      </w:pPr>
    </w:p>
    <w:p w:rsidR="00B43174" w:rsidRDefault="00B43174">
      <w:pPr>
        <w:shd w:val="clear" w:color="auto" w:fill="FFFFFF"/>
        <w:tabs>
          <w:tab w:val="left" w:pos="284"/>
        </w:tabs>
        <w:spacing w:line="100" w:lineRule="atLeast"/>
        <w:rPr>
          <w:b/>
          <w:bCs/>
          <w:sz w:val="24"/>
          <w:szCs w:val="24"/>
        </w:rPr>
      </w:pPr>
    </w:p>
    <w:p w:rsidR="00B43174" w:rsidRDefault="00B43174">
      <w:pPr>
        <w:shd w:val="clear" w:color="auto" w:fill="FFFFFF"/>
        <w:tabs>
          <w:tab w:val="left" w:pos="284"/>
        </w:tabs>
        <w:spacing w:line="100" w:lineRule="atLeast"/>
        <w:rPr>
          <w:b/>
          <w:bCs/>
          <w:sz w:val="24"/>
          <w:szCs w:val="24"/>
        </w:rPr>
      </w:pPr>
    </w:p>
    <w:p w:rsidR="00B43174" w:rsidRDefault="00B43174">
      <w:pPr>
        <w:shd w:val="clear" w:color="auto" w:fill="FFFFFF"/>
        <w:tabs>
          <w:tab w:val="left" w:pos="284"/>
        </w:tabs>
        <w:spacing w:line="100" w:lineRule="atLeast"/>
        <w:rPr>
          <w:b/>
          <w:bCs/>
          <w:sz w:val="24"/>
          <w:szCs w:val="24"/>
        </w:rPr>
      </w:pPr>
    </w:p>
    <w:p w:rsidR="00B43174" w:rsidRDefault="00B43174">
      <w:pPr>
        <w:shd w:val="clear" w:color="auto" w:fill="FFFFFF"/>
        <w:tabs>
          <w:tab w:val="left" w:pos="284"/>
        </w:tabs>
        <w:spacing w:line="100" w:lineRule="atLeast"/>
        <w:rPr>
          <w:b/>
          <w:bCs/>
          <w:sz w:val="24"/>
          <w:szCs w:val="24"/>
        </w:rPr>
      </w:pPr>
    </w:p>
    <w:p w:rsidR="00B43174" w:rsidRDefault="00B43174">
      <w:pPr>
        <w:shd w:val="clear" w:color="auto" w:fill="FFFFFF"/>
        <w:tabs>
          <w:tab w:val="left" w:pos="284"/>
        </w:tabs>
        <w:spacing w:line="100" w:lineRule="atLeast"/>
        <w:rPr>
          <w:b/>
          <w:bCs/>
          <w:sz w:val="24"/>
          <w:szCs w:val="24"/>
        </w:rPr>
      </w:pPr>
    </w:p>
    <w:p w:rsidR="00B43174" w:rsidRDefault="00B43174">
      <w:pPr>
        <w:shd w:val="clear" w:color="auto" w:fill="FFFFFF"/>
        <w:tabs>
          <w:tab w:val="left" w:pos="284"/>
        </w:tabs>
        <w:spacing w:line="100" w:lineRule="atLeast"/>
        <w:rPr>
          <w:b/>
          <w:bCs/>
          <w:sz w:val="24"/>
          <w:szCs w:val="24"/>
        </w:rPr>
      </w:pPr>
    </w:p>
    <w:p w:rsidR="00B43174" w:rsidRDefault="00B43174">
      <w:pPr>
        <w:shd w:val="clear" w:color="auto" w:fill="FFFFFF"/>
        <w:tabs>
          <w:tab w:val="left" w:pos="284"/>
        </w:tabs>
        <w:spacing w:line="100" w:lineRule="atLeast"/>
        <w:rPr>
          <w:b/>
          <w:bCs/>
          <w:sz w:val="24"/>
          <w:szCs w:val="24"/>
        </w:rPr>
      </w:pPr>
    </w:p>
    <w:p w:rsidR="00B43174" w:rsidRDefault="00B43174">
      <w:pPr>
        <w:shd w:val="clear" w:color="auto" w:fill="FFFFFF"/>
        <w:tabs>
          <w:tab w:val="left" w:pos="284"/>
        </w:tabs>
        <w:spacing w:line="100" w:lineRule="atLeast"/>
        <w:rPr>
          <w:b/>
          <w:bCs/>
          <w:sz w:val="24"/>
          <w:szCs w:val="24"/>
        </w:rPr>
      </w:pPr>
    </w:p>
    <w:p w:rsidR="00B43174" w:rsidRDefault="00B43174">
      <w:pPr>
        <w:shd w:val="clear" w:color="auto" w:fill="FFFFFF"/>
        <w:tabs>
          <w:tab w:val="left" w:pos="284"/>
        </w:tabs>
        <w:spacing w:line="100" w:lineRule="atLeast"/>
        <w:rPr>
          <w:b/>
          <w:bCs/>
          <w:sz w:val="24"/>
          <w:szCs w:val="24"/>
        </w:rPr>
      </w:pPr>
    </w:p>
    <w:p w:rsidR="00B43174" w:rsidRDefault="00B43174">
      <w:pPr>
        <w:shd w:val="clear" w:color="auto" w:fill="FFFFFF"/>
        <w:tabs>
          <w:tab w:val="left" w:pos="284"/>
        </w:tabs>
        <w:spacing w:line="100" w:lineRule="atLeast"/>
        <w:rPr>
          <w:b/>
          <w:bCs/>
          <w:sz w:val="24"/>
          <w:szCs w:val="24"/>
        </w:rPr>
      </w:pPr>
    </w:p>
    <w:p w:rsidR="00B43174" w:rsidRDefault="00B43174">
      <w:pPr>
        <w:shd w:val="clear" w:color="auto" w:fill="FFFFFF"/>
        <w:tabs>
          <w:tab w:val="left" w:pos="284"/>
        </w:tabs>
        <w:spacing w:line="100" w:lineRule="atLeast"/>
        <w:rPr>
          <w:b/>
          <w:bCs/>
          <w:sz w:val="24"/>
          <w:szCs w:val="24"/>
        </w:rPr>
      </w:pPr>
    </w:p>
    <w:p w:rsidR="00B43174" w:rsidRDefault="00B43174">
      <w:pPr>
        <w:shd w:val="clear" w:color="auto" w:fill="FFFFFF"/>
        <w:tabs>
          <w:tab w:val="left" w:pos="284"/>
        </w:tabs>
        <w:spacing w:line="100" w:lineRule="atLeast"/>
        <w:rPr>
          <w:b/>
          <w:bCs/>
          <w:sz w:val="24"/>
          <w:szCs w:val="24"/>
        </w:rPr>
      </w:pPr>
    </w:p>
    <w:p w:rsidR="00B43174" w:rsidRDefault="00B43174">
      <w:pPr>
        <w:shd w:val="clear" w:color="auto" w:fill="FFFFFF"/>
        <w:tabs>
          <w:tab w:val="left" w:pos="284"/>
        </w:tabs>
        <w:spacing w:line="100" w:lineRule="atLeast"/>
        <w:rPr>
          <w:b/>
          <w:bCs/>
          <w:sz w:val="24"/>
          <w:szCs w:val="24"/>
        </w:rPr>
      </w:pPr>
    </w:p>
    <w:p w:rsidR="00B43174" w:rsidRDefault="00B43174">
      <w:pPr>
        <w:shd w:val="clear" w:color="auto" w:fill="FFFFFF"/>
        <w:tabs>
          <w:tab w:val="left" w:pos="284"/>
        </w:tabs>
        <w:spacing w:line="100" w:lineRule="atLeast"/>
        <w:rPr>
          <w:b/>
          <w:bCs/>
          <w:sz w:val="24"/>
          <w:szCs w:val="24"/>
        </w:rPr>
      </w:pPr>
    </w:p>
    <w:p w:rsidR="00B43174" w:rsidRDefault="00B43174">
      <w:pPr>
        <w:shd w:val="clear" w:color="auto" w:fill="FFFFFF"/>
        <w:tabs>
          <w:tab w:val="left" w:pos="284"/>
        </w:tabs>
        <w:spacing w:line="100" w:lineRule="atLeast"/>
        <w:rPr>
          <w:b/>
          <w:bCs/>
          <w:sz w:val="24"/>
          <w:szCs w:val="24"/>
        </w:rPr>
      </w:pPr>
    </w:p>
    <w:p w:rsidR="00B43174" w:rsidRDefault="00B43174">
      <w:pPr>
        <w:shd w:val="clear" w:color="auto" w:fill="FFFFFF"/>
        <w:tabs>
          <w:tab w:val="left" w:pos="284"/>
        </w:tabs>
        <w:spacing w:line="100" w:lineRule="atLeast"/>
        <w:rPr>
          <w:b/>
          <w:bCs/>
          <w:sz w:val="24"/>
          <w:szCs w:val="24"/>
        </w:rPr>
      </w:pPr>
    </w:p>
    <w:p w:rsidR="00B43174" w:rsidRDefault="00B43174">
      <w:pPr>
        <w:shd w:val="clear" w:color="auto" w:fill="FFFFFF"/>
        <w:tabs>
          <w:tab w:val="left" w:pos="284"/>
        </w:tabs>
        <w:spacing w:line="100" w:lineRule="atLeast"/>
        <w:rPr>
          <w:b/>
          <w:bCs/>
          <w:sz w:val="24"/>
          <w:szCs w:val="24"/>
        </w:rPr>
      </w:pPr>
    </w:p>
    <w:p w:rsidR="00B43174" w:rsidRDefault="00B43174">
      <w:pPr>
        <w:shd w:val="clear" w:color="auto" w:fill="FFFFFF"/>
        <w:tabs>
          <w:tab w:val="left" w:pos="284"/>
        </w:tabs>
        <w:spacing w:line="100" w:lineRule="atLeast"/>
        <w:rPr>
          <w:b/>
          <w:bCs/>
          <w:sz w:val="24"/>
          <w:szCs w:val="24"/>
        </w:rPr>
      </w:pPr>
    </w:p>
    <w:p w:rsidR="00B43174" w:rsidRDefault="00B43174">
      <w:pPr>
        <w:shd w:val="clear" w:color="auto" w:fill="FFFFFF"/>
        <w:tabs>
          <w:tab w:val="left" w:pos="284"/>
        </w:tabs>
        <w:spacing w:line="100" w:lineRule="atLeast"/>
        <w:rPr>
          <w:b/>
          <w:bCs/>
          <w:sz w:val="24"/>
          <w:szCs w:val="24"/>
        </w:rPr>
      </w:pPr>
    </w:p>
    <w:p w:rsidR="00B43174" w:rsidRDefault="00B43174">
      <w:pPr>
        <w:shd w:val="clear" w:color="auto" w:fill="FFFFFF"/>
        <w:tabs>
          <w:tab w:val="left" w:pos="284"/>
        </w:tabs>
        <w:spacing w:line="100" w:lineRule="atLeast"/>
        <w:rPr>
          <w:b/>
          <w:bCs/>
          <w:sz w:val="24"/>
          <w:szCs w:val="24"/>
        </w:rPr>
      </w:pPr>
    </w:p>
    <w:p w:rsidR="00B43174" w:rsidRDefault="00B43174">
      <w:pPr>
        <w:shd w:val="clear" w:color="auto" w:fill="FFFFFF"/>
        <w:tabs>
          <w:tab w:val="left" w:pos="284"/>
        </w:tabs>
        <w:spacing w:line="100" w:lineRule="atLeast"/>
        <w:rPr>
          <w:b/>
          <w:bCs/>
          <w:sz w:val="24"/>
          <w:szCs w:val="24"/>
        </w:rPr>
      </w:pPr>
    </w:p>
    <w:p w:rsidR="00B43174" w:rsidRDefault="00B43174">
      <w:pPr>
        <w:numPr>
          <w:ilvl w:val="0"/>
          <w:numId w:val="7"/>
        </w:numPr>
        <w:shd w:val="clear" w:color="auto" w:fill="FFFFFF"/>
        <w:tabs>
          <w:tab w:val="left" w:pos="284"/>
        </w:tabs>
        <w:spacing w:line="100" w:lineRule="atLeast"/>
        <w:jc w:val="center"/>
        <w:rPr>
          <w:b/>
          <w:bCs/>
          <w:sz w:val="24"/>
          <w:szCs w:val="24"/>
        </w:rPr>
      </w:pPr>
      <w:r>
        <w:rPr>
          <w:b/>
          <w:bCs/>
          <w:sz w:val="24"/>
          <w:szCs w:val="24"/>
        </w:rPr>
        <w:t xml:space="preserve">Характеристика существующего состояния транспортной инфраструктуры </w:t>
      </w:r>
      <w:r w:rsidRPr="00044BC2">
        <w:rPr>
          <w:b/>
          <w:bCs/>
          <w:sz w:val="24"/>
          <w:szCs w:val="24"/>
        </w:rPr>
        <w:t xml:space="preserve">муниципального образования </w:t>
      </w:r>
      <w:r>
        <w:rPr>
          <w:b/>
          <w:bCs/>
          <w:sz w:val="24"/>
          <w:szCs w:val="24"/>
        </w:rPr>
        <w:t>Тит</w:t>
      </w:r>
      <w:r w:rsidRPr="00044BC2">
        <w:rPr>
          <w:b/>
          <w:bCs/>
          <w:sz w:val="24"/>
          <w:szCs w:val="24"/>
        </w:rPr>
        <w:t>овский сельсовет Егорьевского района Алтайского края</w:t>
      </w:r>
      <w:r>
        <w:rPr>
          <w:b/>
          <w:sz w:val="24"/>
          <w:szCs w:val="24"/>
        </w:rPr>
        <w:t xml:space="preserve"> на 2017-2032</w:t>
      </w:r>
      <w:r w:rsidRPr="00044BC2">
        <w:rPr>
          <w:b/>
          <w:sz w:val="24"/>
          <w:szCs w:val="24"/>
        </w:rPr>
        <w:t xml:space="preserve"> годы</w:t>
      </w:r>
      <w:r w:rsidRPr="00044BC2">
        <w:rPr>
          <w:b/>
          <w:bCs/>
          <w:sz w:val="24"/>
          <w:szCs w:val="24"/>
        </w:rPr>
        <w:t>.</w:t>
      </w:r>
    </w:p>
    <w:p w:rsidR="00B43174" w:rsidRPr="00044BC2" w:rsidRDefault="00B43174" w:rsidP="000B451D">
      <w:pPr>
        <w:shd w:val="clear" w:color="auto" w:fill="FFFFFF"/>
        <w:tabs>
          <w:tab w:val="left" w:pos="284"/>
        </w:tabs>
        <w:spacing w:line="100" w:lineRule="atLeast"/>
        <w:ind w:left="405"/>
        <w:rPr>
          <w:b/>
          <w:bCs/>
          <w:sz w:val="24"/>
          <w:szCs w:val="24"/>
        </w:rPr>
      </w:pPr>
    </w:p>
    <w:p w:rsidR="00B43174" w:rsidRDefault="00B43174" w:rsidP="00044BC2">
      <w:pPr>
        <w:pStyle w:val="ListParagraph"/>
        <w:numPr>
          <w:ilvl w:val="1"/>
          <w:numId w:val="7"/>
        </w:numPr>
        <w:shd w:val="clear" w:color="auto" w:fill="FFFFFF"/>
        <w:spacing w:after="0" w:line="100" w:lineRule="atLeast"/>
        <w:rPr>
          <w:rFonts w:ascii="Times New Roman" w:hAnsi="Times New Roman" w:cs="Times New Roman"/>
          <w:b/>
        </w:rPr>
      </w:pPr>
      <w:r>
        <w:rPr>
          <w:rFonts w:ascii="Times New Roman" w:hAnsi="Times New Roman" w:cs="Times New Roman"/>
          <w:b/>
          <w:bCs/>
          <w:sz w:val="24"/>
          <w:szCs w:val="24"/>
        </w:rPr>
        <w:t>Социально — экономическое состояние</w:t>
      </w:r>
      <w:r w:rsidRPr="00044BC2">
        <w:rPr>
          <w:bCs/>
          <w:sz w:val="24"/>
          <w:szCs w:val="24"/>
        </w:rPr>
        <w:t xml:space="preserve"> </w:t>
      </w:r>
      <w:r w:rsidRPr="00044BC2">
        <w:rPr>
          <w:rFonts w:ascii="Times New Roman" w:hAnsi="Times New Roman" w:cs="Times New Roman"/>
          <w:b/>
          <w:bCs/>
          <w:sz w:val="24"/>
          <w:szCs w:val="24"/>
        </w:rPr>
        <w:t xml:space="preserve">муниципального образования </w:t>
      </w:r>
      <w:r>
        <w:rPr>
          <w:rFonts w:ascii="Times New Roman" w:hAnsi="Times New Roman" w:cs="Times New Roman"/>
          <w:b/>
          <w:bCs/>
          <w:sz w:val="24"/>
          <w:szCs w:val="24"/>
        </w:rPr>
        <w:t>Тит</w:t>
      </w:r>
      <w:r w:rsidRPr="00044BC2">
        <w:rPr>
          <w:rFonts w:ascii="Times New Roman" w:hAnsi="Times New Roman" w:cs="Times New Roman"/>
          <w:b/>
          <w:bCs/>
          <w:sz w:val="24"/>
          <w:szCs w:val="24"/>
        </w:rPr>
        <w:t>овский сельсовет Егорьевского района Алтайского края</w:t>
      </w:r>
      <w:r>
        <w:rPr>
          <w:rFonts w:ascii="Times New Roman" w:hAnsi="Times New Roman" w:cs="Times New Roman"/>
          <w:b/>
          <w:sz w:val="24"/>
          <w:szCs w:val="24"/>
        </w:rPr>
        <w:t xml:space="preserve"> на 2017-2032</w:t>
      </w:r>
      <w:r w:rsidRPr="00044BC2">
        <w:rPr>
          <w:rFonts w:ascii="Times New Roman" w:hAnsi="Times New Roman" w:cs="Times New Roman"/>
          <w:b/>
          <w:sz w:val="24"/>
          <w:szCs w:val="24"/>
        </w:rPr>
        <w:t xml:space="preserve"> годы</w:t>
      </w:r>
      <w:r>
        <w:rPr>
          <w:rFonts w:ascii="Times New Roman" w:hAnsi="Times New Roman" w:cs="Times New Roman"/>
          <w:b/>
          <w:bCs/>
          <w:sz w:val="24"/>
          <w:szCs w:val="24"/>
        </w:rPr>
        <w:t>.</w:t>
      </w:r>
    </w:p>
    <w:p w:rsidR="00B43174" w:rsidRPr="00044BC2" w:rsidRDefault="00B43174" w:rsidP="00044BC2">
      <w:pPr>
        <w:pStyle w:val="ListParagraph"/>
        <w:shd w:val="clear" w:color="auto" w:fill="FFFFFF"/>
        <w:spacing w:after="0" w:line="100" w:lineRule="atLeast"/>
        <w:ind w:left="426"/>
        <w:rPr>
          <w:rFonts w:ascii="Times New Roman" w:hAnsi="Times New Roman" w:cs="Times New Roman"/>
          <w:b/>
          <w:sz w:val="24"/>
          <w:szCs w:val="24"/>
        </w:rPr>
      </w:pPr>
    </w:p>
    <w:p w:rsidR="00B43174" w:rsidRPr="00044BC2" w:rsidRDefault="00B43174" w:rsidP="0035553F">
      <w:pPr>
        <w:jc w:val="both"/>
        <w:rPr>
          <w:sz w:val="24"/>
          <w:szCs w:val="24"/>
        </w:rPr>
      </w:pPr>
      <w:r>
        <w:rPr>
          <w:sz w:val="24"/>
          <w:szCs w:val="24"/>
        </w:rPr>
        <w:t xml:space="preserve">         Муниципальное образование </w:t>
      </w:r>
      <w:r w:rsidRPr="00044BC2">
        <w:rPr>
          <w:sz w:val="24"/>
          <w:szCs w:val="24"/>
        </w:rPr>
        <w:t xml:space="preserve"> </w:t>
      </w:r>
      <w:r>
        <w:rPr>
          <w:sz w:val="24"/>
          <w:szCs w:val="24"/>
        </w:rPr>
        <w:t>Тит</w:t>
      </w:r>
      <w:r w:rsidRPr="00044BC2">
        <w:rPr>
          <w:sz w:val="24"/>
          <w:szCs w:val="24"/>
        </w:rPr>
        <w:t>овский сельсовет</w:t>
      </w:r>
      <w:r>
        <w:rPr>
          <w:sz w:val="24"/>
          <w:szCs w:val="24"/>
        </w:rPr>
        <w:t xml:space="preserve"> Егорьевского района Алтайского края </w:t>
      </w:r>
      <w:r w:rsidRPr="00044BC2">
        <w:rPr>
          <w:sz w:val="24"/>
          <w:szCs w:val="24"/>
        </w:rPr>
        <w:t xml:space="preserve"> расположено в </w:t>
      </w:r>
      <w:r w:rsidRPr="0025243D">
        <w:rPr>
          <w:color w:val="000000"/>
          <w:sz w:val="24"/>
          <w:szCs w:val="24"/>
        </w:rPr>
        <w:t>северной</w:t>
      </w:r>
      <w:r w:rsidRPr="00044BC2">
        <w:rPr>
          <w:sz w:val="24"/>
          <w:szCs w:val="24"/>
        </w:rPr>
        <w:t xml:space="preserve"> части Егорьевского района</w:t>
      </w:r>
      <w:r>
        <w:rPr>
          <w:sz w:val="24"/>
          <w:szCs w:val="24"/>
        </w:rPr>
        <w:t xml:space="preserve"> Алтайского края.</w:t>
      </w:r>
      <w:r w:rsidRPr="00044BC2">
        <w:rPr>
          <w:sz w:val="24"/>
          <w:szCs w:val="24"/>
        </w:rPr>
        <w:t xml:space="preserve"> </w:t>
      </w:r>
      <w:r w:rsidRPr="00195CD0">
        <w:rPr>
          <w:sz w:val="24"/>
          <w:szCs w:val="24"/>
        </w:rPr>
        <w:t>Протяженность с севера на юг составляет  6,8 км, с запада на восток – 1,4 км.</w:t>
      </w:r>
      <w:r>
        <w:rPr>
          <w:sz w:val="24"/>
          <w:szCs w:val="24"/>
        </w:rPr>
        <w:t xml:space="preserve"> Площадь муниципального образования составляет 413,707 кв.км.</w:t>
      </w:r>
    </w:p>
    <w:p w:rsidR="00B43174" w:rsidRPr="00044BC2" w:rsidRDefault="00B43174" w:rsidP="0035553F">
      <w:pPr>
        <w:jc w:val="both"/>
        <w:rPr>
          <w:sz w:val="24"/>
          <w:szCs w:val="24"/>
        </w:rPr>
      </w:pPr>
      <w:r>
        <w:rPr>
          <w:sz w:val="24"/>
          <w:szCs w:val="24"/>
        </w:rPr>
        <w:t xml:space="preserve">        </w:t>
      </w:r>
      <w:r w:rsidRPr="00044BC2">
        <w:rPr>
          <w:sz w:val="24"/>
          <w:szCs w:val="24"/>
        </w:rPr>
        <w:t xml:space="preserve">Связь между с. </w:t>
      </w:r>
      <w:r>
        <w:rPr>
          <w:sz w:val="24"/>
          <w:szCs w:val="24"/>
        </w:rPr>
        <w:t>Титовка Егорьевского района Алтайского края</w:t>
      </w:r>
      <w:r w:rsidRPr="00044BC2">
        <w:rPr>
          <w:sz w:val="24"/>
          <w:szCs w:val="24"/>
        </w:rPr>
        <w:t xml:space="preserve"> и другими населенными пунктами района в течение года осуществляется с помощью рейсовых автобусов (</w:t>
      </w:r>
      <w:r>
        <w:rPr>
          <w:sz w:val="24"/>
          <w:szCs w:val="24"/>
        </w:rPr>
        <w:t>Титовка – Новоегорьевское, Новичиха - Рубцовск</w:t>
      </w:r>
      <w:r w:rsidRPr="00044BC2">
        <w:rPr>
          <w:sz w:val="24"/>
          <w:szCs w:val="24"/>
        </w:rPr>
        <w:t>) и легковых автомобилей.</w:t>
      </w:r>
    </w:p>
    <w:p w:rsidR="00B43174" w:rsidRDefault="00B43174" w:rsidP="005D749C">
      <w:pPr>
        <w:shd w:val="clear" w:color="auto" w:fill="FFFFFF"/>
        <w:jc w:val="both"/>
        <w:rPr>
          <w:sz w:val="24"/>
          <w:szCs w:val="24"/>
        </w:rPr>
      </w:pPr>
      <w:r>
        <w:rPr>
          <w:sz w:val="24"/>
          <w:szCs w:val="24"/>
        </w:rPr>
        <w:t xml:space="preserve">          Муниципальное образование Титовский с</w:t>
      </w:r>
      <w:r w:rsidRPr="00195CD0">
        <w:rPr>
          <w:sz w:val="24"/>
          <w:szCs w:val="24"/>
        </w:rPr>
        <w:t>ельсовет</w:t>
      </w:r>
      <w:r>
        <w:rPr>
          <w:sz w:val="24"/>
          <w:szCs w:val="24"/>
        </w:rPr>
        <w:t xml:space="preserve"> Егорьевского района Алтайского края</w:t>
      </w:r>
      <w:r w:rsidRPr="00195CD0">
        <w:rPr>
          <w:sz w:val="24"/>
          <w:szCs w:val="24"/>
        </w:rPr>
        <w:t xml:space="preserve"> на северо-западе граничит с</w:t>
      </w:r>
      <w:r>
        <w:rPr>
          <w:sz w:val="24"/>
          <w:szCs w:val="24"/>
        </w:rPr>
        <w:t xml:space="preserve"> муниципальным образованием Волчихинский район Алтайского края</w:t>
      </w:r>
      <w:r w:rsidRPr="00195CD0">
        <w:rPr>
          <w:sz w:val="24"/>
          <w:szCs w:val="24"/>
        </w:rPr>
        <w:t>, на севере, северо-востоке и востоке – с</w:t>
      </w:r>
      <w:r>
        <w:rPr>
          <w:sz w:val="24"/>
          <w:szCs w:val="24"/>
        </w:rPr>
        <w:t xml:space="preserve"> муниципальным образованием Новичихинский район Алтайского края</w:t>
      </w:r>
      <w:r w:rsidRPr="00195CD0">
        <w:rPr>
          <w:sz w:val="24"/>
          <w:szCs w:val="24"/>
        </w:rPr>
        <w:t>, на юго-востоке – с</w:t>
      </w:r>
      <w:r>
        <w:rPr>
          <w:sz w:val="24"/>
          <w:szCs w:val="24"/>
        </w:rPr>
        <w:t xml:space="preserve"> муниципальным образованием Рубцовский район Алтайского края</w:t>
      </w:r>
      <w:r w:rsidRPr="00195CD0">
        <w:rPr>
          <w:sz w:val="24"/>
          <w:szCs w:val="24"/>
        </w:rPr>
        <w:t>, на юго-востоке – с</w:t>
      </w:r>
      <w:r>
        <w:rPr>
          <w:sz w:val="24"/>
          <w:szCs w:val="24"/>
        </w:rPr>
        <w:t xml:space="preserve"> муниципальным образованием Первомайский сельсовет</w:t>
      </w:r>
      <w:r w:rsidRPr="00195CD0">
        <w:rPr>
          <w:sz w:val="24"/>
          <w:szCs w:val="24"/>
        </w:rPr>
        <w:t xml:space="preserve"> Егорьевского района</w:t>
      </w:r>
      <w:r>
        <w:rPr>
          <w:sz w:val="24"/>
          <w:szCs w:val="24"/>
        </w:rPr>
        <w:t xml:space="preserve"> Алтайского края</w:t>
      </w:r>
      <w:r w:rsidRPr="00195CD0">
        <w:rPr>
          <w:sz w:val="24"/>
          <w:szCs w:val="24"/>
        </w:rPr>
        <w:t xml:space="preserve">, </w:t>
      </w:r>
      <w:r>
        <w:rPr>
          <w:sz w:val="24"/>
          <w:szCs w:val="24"/>
        </w:rPr>
        <w:t>на юге, юго-западе и западе – с</w:t>
      </w:r>
      <w:r w:rsidRPr="00420747">
        <w:rPr>
          <w:sz w:val="24"/>
          <w:szCs w:val="24"/>
        </w:rPr>
        <w:t xml:space="preserve"> </w:t>
      </w:r>
      <w:r>
        <w:rPr>
          <w:sz w:val="24"/>
          <w:szCs w:val="24"/>
        </w:rPr>
        <w:t>муниципальным образованием  Сростинский сельсовет</w:t>
      </w:r>
      <w:r w:rsidRPr="00195CD0">
        <w:rPr>
          <w:sz w:val="24"/>
          <w:szCs w:val="24"/>
        </w:rPr>
        <w:t xml:space="preserve"> Егорьевского района</w:t>
      </w:r>
      <w:r>
        <w:rPr>
          <w:sz w:val="24"/>
          <w:szCs w:val="24"/>
        </w:rPr>
        <w:t xml:space="preserve"> Алтайского края</w:t>
      </w:r>
      <w:r w:rsidRPr="00195CD0">
        <w:rPr>
          <w:sz w:val="24"/>
          <w:szCs w:val="24"/>
        </w:rPr>
        <w:t>.</w:t>
      </w:r>
    </w:p>
    <w:p w:rsidR="00B43174" w:rsidRDefault="00B43174">
      <w:pPr>
        <w:ind w:firstLine="708"/>
        <w:jc w:val="both"/>
        <w:rPr>
          <w:sz w:val="24"/>
          <w:szCs w:val="24"/>
        </w:rPr>
      </w:pPr>
      <w:r>
        <w:rPr>
          <w:sz w:val="24"/>
          <w:szCs w:val="24"/>
        </w:rPr>
        <w:t xml:space="preserve">Муниципальное образование </w:t>
      </w:r>
      <w:r w:rsidRPr="00044BC2">
        <w:rPr>
          <w:sz w:val="24"/>
          <w:szCs w:val="24"/>
        </w:rPr>
        <w:t xml:space="preserve"> </w:t>
      </w:r>
      <w:r>
        <w:rPr>
          <w:sz w:val="24"/>
          <w:szCs w:val="24"/>
        </w:rPr>
        <w:t>Тит</w:t>
      </w:r>
      <w:r w:rsidRPr="00044BC2">
        <w:rPr>
          <w:sz w:val="24"/>
          <w:szCs w:val="24"/>
        </w:rPr>
        <w:t>овский сельсовет</w:t>
      </w:r>
      <w:r>
        <w:rPr>
          <w:sz w:val="24"/>
          <w:szCs w:val="24"/>
        </w:rPr>
        <w:t xml:space="preserve"> Егорьевского района Алтайского края руководствуется </w:t>
      </w:r>
      <w:r w:rsidRPr="00C62513">
        <w:rPr>
          <w:sz w:val="24"/>
          <w:szCs w:val="24"/>
        </w:rPr>
        <w:t>Федеральным законом № 131-ФЗ от 06.10.2003 г. «Об общих принципах организации местного самоуправления в Российской</w:t>
      </w:r>
      <w:r>
        <w:rPr>
          <w:sz w:val="24"/>
          <w:szCs w:val="24"/>
        </w:rPr>
        <w:t xml:space="preserve"> Федерации»,</w:t>
      </w:r>
      <w:r w:rsidRPr="00DA4F3B">
        <w:rPr>
          <w:sz w:val="24"/>
          <w:szCs w:val="24"/>
        </w:rPr>
        <w:t xml:space="preserve"> </w:t>
      </w:r>
      <w:r>
        <w:rPr>
          <w:sz w:val="24"/>
          <w:szCs w:val="24"/>
        </w:rPr>
        <w:t xml:space="preserve">Постановлением Правительства РФ от 25.12.2015г. № 1440 «Об утверждении требований к программам комплексного развития транспортной инфраструктуры поселений, городских округов», Уставом </w:t>
      </w:r>
      <w:r>
        <w:rPr>
          <w:spacing w:val="6"/>
          <w:sz w:val="24"/>
          <w:szCs w:val="24"/>
        </w:rPr>
        <w:t>муниципального образования Титовский сельсовет Егорьевского района Алтайского края</w:t>
      </w:r>
      <w:r>
        <w:rPr>
          <w:sz w:val="24"/>
          <w:szCs w:val="24"/>
        </w:rPr>
        <w:t>, Генеральным планом</w:t>
      </w:r>
      <w:r>
        <w:rPr>
          <w:spacing w:val="6"/>
          <w:sz w:val="24"/>
          <w:szCs w:val="24"/>
        </w:rPr>
        <w:t xml:space="preserve"> </w:t>
      </w:r>
      <w:r w:rsidRPr="00DF2A3F">
        <w:rPr>
          <w:bCs/>
          <w:sz w:val="24"/>
          <w:szCs w:val="24"/>
        </w:rPr>
        <w:t xml:space="preserve">муниципального образования </w:t>
      </w:r>
      <w:r>
        <w:rPr>
          <w:bCs/>
          <w:sz w:val="24"/>
          <w:szCs w:val="24"/>
        </w:rPr>
        <w:t>Тит</w:t>
      </w:r>
      <w:r w:rsidRPr="00DF2A3F">
        <w:rPr>
          <w:bCs/>
          <w:sz w:val="24"/>
          <w:szCs w:val="24"/>
        </w:rPr>
        <w:t>овский сельсовет Егорьевского района Алтайского края</w:t>
      </w:r>
      <w:r>
        <w:rPr>
          <w:sz w:val="24"/>
          <w:szCs w:val="24"/>
        </w:rPr>
        <w:t>.</w:t>
      </w:r>
    </w:p>
    <w:p w:rsidR="00B43174" w:rsidRDefault="00B43174" w:rsidP="004F4C33">
      <w:pPr>
        <w:ind w:firstLine="708"/>
        <w:jc w:val="both"/>
        <w:rPr>
          <w:sz w:val="24"/>
          <w:szCs w:val="24"/>
        </w:rPr>
      </w:pPr>
      <w:r>
        <w:rPr>
          <w:sz w:val="24"/>
          <w:szCs w:val="24"/>
        </w:rPr>
        <w:t xml:space="preserve">В состав муниципального образования </w:t>
      </w:r>
      <w:r w:rsidRPr="00044BC2">
        <w:rPr>
          <w:sz w:val="24"/>
          <w:szCs w:val="24"/>
        </w:rPr>
        <w:t xml:space="preserve"> </w:t>
      </w:r>
      <w:r>
        <w:rPr>
          <w:sz w:val="24"/>
          <w:szCs w:val="24"/>
        </w:rPr>
        <w:t>Тит</w:t>
      </w:r>
      <w:r w:rsidRPr="00044BC2">
        <w:rPr>
          <w:sz w:val="24"/>
          <w:szCs w:val="24"/>
        </w:rPr>
        <w:t>овский сельсовет</w:t>
      </w:r>
      <w:r>
        <w:rPr>
          <w:sz w:val="24"/>
          <w:szCs w:val="24"/>
        </w:rPr>
        <w:t xml:space="preserve"> Егорьевского района Алтайского края входит 1 населенный пункт - село Титовка.</w:t>
      </w:r>
    </w:p>
    <w:p w:rsidR="00B43174" w:rsidRDefault="00B43174" w:rsidP="004F4C33">
      <w:pPr>
        <w:ind w:firstLine="708"/>
        <w:jc w:val="both"/>
        <w:rPr>
          <w:sz w:val="24"/>
          <w:szCs w:val="24"/>
        </w:rPr>
      </w:pPr>
      <w:r>
        <w:rPr>
          <w:sz w:val="24"/>
          <w:szCs w:val="24"/>
        </w:rPr>
        <w:t xml:space="preserve">Характеристика населенного пункта муниципального образования </w:t>
      </w:r>
      <w:r w:rsidRPr="00044BC2">
        <w:rPr>
          <w:sz w:val="24"/>
          <w:szCs w:val="24"/>
        </w:rPr>
        <w:t xml:space="preserve"> </w:t>
      </w:r>
      <w:r>
        <w:rPr>
          <w:sz w:val="24"/>
          <w:szCs w:val="24"/>
        </w:rPr>
        <w:t>Тит</w:t>
      </w:r>
      <w:r w:rsidRPr="00044BC2">
        <w:rPr>
          <w:sz w:val="24"/>
          <w:szCs w:val="24"/>
        </w:rPr>
        <w:t>овский сельсовет</w:t>
      </w:r>
      <w:r>
        <w:rPr>
          <w:sz w:val="24"/>
          <w:szCs w:val="24"/>
        </w:rPr>
        <w:t xml:space="preserve"> Егорьевского района Алтайского края представлена в Таблице 1.</w:t>
      </w:r>
    </w:p>
    <w:p w:rsidR="00B43174" w:rsidRDefault="00B43174" w:rsidP="0044701C">
      <w:pPr>
        <w:jc w:val="right"/>
        <w:rPr>
          <w:sz w:val="24"/>
          <w:szCs w:val="24"/>
        </w:rPr>
      </w:pPr>
      <w:r>
        <w:rPr>
          <w:sz w:val="24"/>
          <w:szCs w:val="24"/>
        </w:rPr>
        <w:t xml:space="preserve">Таблица 1. </w:t>
      </w:r>
    </w:p>
    <w:p w:rsidR="00B43174" w:rsidRPr="0044701C" w:rsidRDefault="00B43174" w:rsidP="0044701C">
      <w:pPr>
        <w:jc w:val="center"/>
        <w:rPr>
          <w:sz w:val="24"/>
          <w:szCs w:val="24"/>
          <w:u w:val="single"/>
        </w:rPr>
      </w:pPr>
      <w:r w:rsidRPr="0044701C">
        <w:rPr>
          <w:sz w:val="24"/>
          <w:szCs w:val="24"/>
          <w:u w:val="single"/>
        </w:rPr>
        <w:t>Характеристика населенного пункта муниципального образования</w:t>
      </w:r>
    </w:p>
    <w:p w:rsidR="00B43174" w:rsidRPr="0044701C" w:rsidRDefault="00B43174" w:rsidP="0044701C">
      <w:pPr>
        <w:jc w:val="center"/>
        <w:rPr>
          <w:sz w:val="24"/>
          <w:szCs w:val="24"/>
          <w:u w:val="single"/>
        </w:rPr>
      </w:pPr>
      <w:r w:rsidRPr="0044701C">
        <w:rPr>
          <w:sz w:val="24"/>
          <w:szCs w:val="24"/>
          <w:u w:val="single"/>
        </w:rPr>
        <w:t>Титовский сельсовет Егорьевского района Алтайского края.</w:t>
      </w:r>
    </w:p>
    <w:tbl>
      <w:tblPr>
        <w:tblW w:w="0" w:type="auto"/>
        <w:tblInd w:w="108" w:type="dxa"/>
        <w:tblLayout w:type="fixed"/>
        <w:tblLook w:val="0000"/>
      </w:tblPr>
      <w:tblGrid>
        <w:gridCol w:w="840"/>
        <w:gridCol w:w="4200"/>
        <w:gridCol w:w="4330"/>
      </w:tblGrid>
      <w:tr w:rsidR="00B43174">
        <w:trPr>
          <w:trHeight w:val="530"/>
        </w:trPr>
        <w:tc>
          <w:tcPr>
            <w:tcW w:w="840" w:type="dxa"/>
            <w:tcBorders>
              <w:top w:val="double" w:sz="4" w:space="0" w:color="000000"/>
              <w:left w:val="double" w:sz="4" w:space="0" w:color="000000"/>
              <w:bottom w:val="single" w:sz="4" w:space="0" w:color="000000"/>
            </w:tcBorders>
            <w:vAlign w:val="center"/>
          </w:tcPr>
          <w:p w:rsidR="00B43174" w:rsidRDefault="00B43174">
            <w:pPr>
              <w:jc w:val="center"/>
              <w:rPr>
                <w:sz w:val="24"/>
                <w:szCs w:val="24"/>
              </w:rPr>
            </w:pPr>
            <w:r>
              <w:rPr>
                <w:sz w:val="24"/>
                <w:szCs w:val="24"/>
              </w:rPr>
              <w:t>№ п/п</w:t>
            </w:r>
          </w:p>
        </w:tc>
        <w:tc>
          <w:tcPr>
            <w:tcW w:w="4200" w:type="dxa"/>
            <w:tcBorders>
              <w:top w:val="double" w:sz="4" w:space="0" w:color="000000"/>
              <w:left w:val="single" w:sz="4" w:space="0" w:color="000000"/>
              <w:bottom w:val="single" w:sz="4" w:space="0" w:color="000000"/>
            </w:tcBorders>
            <w:vAlign w:val="center"/>
          </w:tcPr>
          <w:p w:rsidR="00B43174" w:rsidRDefault="00B43174">
            <w:pPr>
              <w:jc w:val="center"/>
              <w:rPr>
                <w:sz w:val="24"/>
                <w:szCs w:val="24"/>
              </w:rPr>
            </w:pPr>
            <w:r>
              <w:rPr>
                <w:sz w:val="24"/>
                <w:szCs w:val="24"/>
              </w:rPr>
              <w:t>Наименование населенного пункта</w:t>
            </w:r>
          </w:p>
        </w:tc>
        <w:tc>
          <w:tcPr>
            <w:tcW w:w="4330" w:type="dxa"/>
            <w:tcBorders>
              <w:top w:val="double" w:sz="4" w:space="0" w:color="000000"/>
              <w:left w:val="single" w:sz="4" w:space="0" w:color="000000"/>
              <w:bottom w:val="single" w:sz="4" w:space="0" w:color="000000"/>
              <w:right w:val="double" w:sz="4" w:space="0" w:color="000000"/>
            </w:tcBorders>
            <w:vAlign w:val="center"/>
          </w:tcPr>
          <w:p w:rsidR="00B43174" w:rsidRDefault="00B43174">
            <w:pPr>
              <w:jc w:val="center"/>
              <w:rPr>
                <w:sz w:val="24"/>
                <w:szCs w:val="24"/>
              </w:rPr>
            </w:pPr>
            <w:r>
              <w:rPr>
                <w:sz w:val="24"/>
                <w:szCs w:val="24"/>
              </w:rPr>
              <w:t>Численность населения, чел</w:t>
            </w:r>
          </w:p>
        </w:tc>
      </w:tr>
      <w:tr w:rsidR="00B43174">
        <w:trPr>
          <w:trHeight w:val="252"/>
        </w:trPr>
        <w:tc>
          <w:tcPr>
            <w:tcW w:w="840" w:type="dxa"/>
            <w:tcBorders>
              <w:top w:val="double" w:sz="4" w:space="0" w:color="000000"/>
              <w:left w:val="double" w:sz="4" w:space="0" w:color="000000"/>
              <w:bottom w:val="double" w:sz="4" w:space="0" w:color="000000"/>
            </w:tcBorders>
            <w:vAlign w:val="center"/>
          </w:tcPr>
          <w:p w:rsidR="00B43174" w:rsidRDefault="00B43174">
            <w:pPr>
              <w:jc w:val="center"/>
              <w:rPr>
                <w:sz w:val="24"/>
                <w:szCs w:val="24"/>
              </w:rPr>
            </w:pPr>
            <w:r>
              <w:rPr>
                <w:sz w:val="24"/>
                <w:szCs w:val="24"/>
              </w:rPr>
              <w:t>1</w:t>
            </w:r>
          </w:p>
        </w:tc>
        <w:tc>
          <w:tcPr>
            <w:tcW w:w="4200" w:type="dxa"/>
            <w:tcBorders>
              <w:top w:val="double" w:sz="4" w:space="0" w:color="000000"/>
              <w:left w:val="single" w:sz="4" w:space="0" w:color="000000"/>
              <w:bottom w:val="double" w:sz="4" w:space="0" w:color="000000"/>
            </w:tcBorders>
            <w:vAlign w:val="center"/>
          </w:tcPr>
          <w:p w:rsidR="00B43174" w:rsidRDefault="00B43174">
            <w:pPr>
              <w:jc w:val="center"/>
              <w:rPr>
                <w:sz w:val="24"/>
                <w:szCs w:val="24"/>
              </w:rPr>
            </w:pPr>
            <w:r>
              <w:rPr>
                <w:sz w:val="24"/>
                <w:szCs w:val="24"/>
              </w:rPr>
              <w:t>2</w:t>
            </w:r>
          </w:p>
        </w:tc>
        <w:tc>
          <w:tcPr>
            <w:tcW w:w="4330" w:type="dxa"/>
            <w:tcBorders>
              <w:top w:val="double" w:sz="4" w:space="0" w:color="000000"/>
              <w:left w:val="single" w:sz="4" w:space="0" w:color="000000"/>
              <w:bottom w:val="double" w:sz="4" w:space="0" w:color="000000"/>
              <w:right w:val="double" w:sz="4" w:space="0" w:color="000000"/>
            </w:tcBorders>
            <w:vAlign w:val="center"/>
          </w:tcPr>
          <w:p w:rsidR="00B43174" w:rsidRDefault="00B43174">
            <w:pPr>
              <w:jc w:val="center"/>
              <w:rPr>
                <w:sz w:val="24"/>
                <w:szCs w:val="24"/>
              </w:rPr>
            </w:pPr>
            <w:r>
              <w:rPr>
                <w:sz w:val="24"/>
                <w:szCs w:val="24"/>
              </w:rPr>
              <w:t>3</w:t>
            </w:r>
          </w:p>
        </w:tc>
      </w:tr>
      <w:tr w:rsidR="00B43174">
        <w:tc>
          <w:tcPr>
            <w:tcW w:w="840" w:type="dxa"/>
            <w:tcBorders>
              <w:top w:val="double" w:sz="4" w:space="0" w:color="000000"/>
              <w:left w:val="double" w:sz="4" w:space="0" w:color="000000"/>
              <w:bottom w:val="single" w:sz="4" w:space="0" w:color="000000"/>
            </w:tcBorders>
            <w:vAlign w:val="center"/>
          </w:tcPr>
          <w:p w:rsidR="00B43174" w:rsidRDefault="00B43174">
            <w:pPr>
              <w:jc w:val="center"/>
              <w:rPr>
                <w:sz w:val="24"/>
                <w:szCs w:val="24"/>
              </w:rPr>
            </w:pPr>
            <w:r>
              <w:rPr>
                <w:sz w:val="24"/>
                <w:szCs w:val="24"/>
              </w:rPr>
              <w:t>1</w:t>
            </w:r>
          </w:p>
        </w:tc>
        <w:tc>
          <w:tcPr>
            <w:tcW w:w="4200" w:type="dxa"/>
            <w:tcBorders>
              <w:top w:val="double" w:sz="4" w:space="0" w:color="000000"/>
              <w:left w:val="single" w:sz="4" w:space="0" w:color="000000"/>
              <w:bottom w:val="single" w:sz="4" w:space="0" w:color="000000"/>
            </w:tcBorders>
            <w:vAlign w:val="center"/>
          </w:tcPr>
          <w:p w:rsidR="00B43174" w:rsidRDefault="00B43174">
            <w:pPr>
              <w:jc w:val="center"/>
              <w:rPr>
                <w:sz w:val="24"/>
                <w:szCs w:val="24"/>
              </w:rPr>
            </w:pPr>
            <w:r>
              <w:rPr>
                <w:sz w:val="24"/>
                <w:szCs w:val="24"/>
              </w:rPr>
              <w:t>с. Титовка</w:t>
            </w:r>
          </w:p>
        </w:tc>
        <w:tc>
          <w:tcPr>
            <w:tcW w:w="4330" w:type="dxa"/>
            <w:tcBorders>
              <w:top w:val="double" w:sz="4" w:space="0" w:color="000000"/>
              <w:left w:val="single" w:sz="4" w:space="0" w:color="000000"/>
              <w:bottom w:val="single" w:sz="4" w:space="0" w:color="000000"/>
              <w:right w:val="double" w:sz="4" w:space="0" w:color="000000"/>
            </w:tcBorders>
            <w:vAlign w:val="center"/>
          </w:tcPr>
          <w:p w:rsidR="00B43174" w:rsidRDefault="00B43174">
            <w:pPr>
              <w:autoSpaceDE w:val="0"/>
              <w:jc w:val="center"/>
              <w:rPr>
                <w:sz w:val="24"/>
                <w:szCs w:val="24"/>
              </w:rPr>
            </w:pPr>
            <w:r>
              <w:rPr>
                <w:sz w:val="24"/>
                <w:szCs w:val="24"/>
              </w:rPr>
              <w:t>933</w:t>
            </w:r>
          </w:p>
        </w:tc>
      </w:tr>
    </w:tbl>
    <w:p w:rsidR="00B43174" w:rsidRPr="004F4C33" w:rsidRDefault="00B43174" w:rsidP="0044701C">
      <w:pPr>
        <w:pStyle w:val="BodyTextIndent"/>
        <w:spacing w:line="240" w:lineRule="auto"/>
        <w:ind w:left="0"/>
        <w:jc w:val="both"/>
        <w:rPr>
          <w:rFonts w:ascii="Times New Roman" w:hAnsi="Times New Roman" w:cs="Times New Roman"/>
          <w:b/>
          <w:bCs/>
          <w:sz w:val="24"/>
          <w:szCs w:val="24"/>
        </w:rPr>
      </w:pPr>
      <w:r>
        <w:rPr>
          <w:rFonts w:ascii="Times New Roman" w:hAnsi="Times New Roman" w:cs="Times New Roman"/>
          <w:kern w:val="0"/>
          <w:sz w:val="24"/>
          <w:szCs w:val="24"/>
        </w:rPr>
        <w:t xml:space="preserve">           </w:t>
      </w:r>
      <w:r w:rsidRPr="004F4C33">
        <w:rPr>
          <w:rFonts w:ascii="Times New Roman" w:hAnsi="Times New Roman" w:cs="Times New Roman"/>
          <w:sz w:val="24"/>
          <w:szCs w:val="24"/>
        </w:rPr>
        <w:t xml:space="preserve">Численность постоянного населения, проживающего на территории муниципального образования  </w:t>
      </w:r>
      <w:r>
        <w:rPr>
          <w:rFonts w:ascii="Times New Roman" w:hAnsi="Times New Roman" w:cs="Times New Roman"/>
          <w:sz w:val="24"/>
          <w:szCs w:val="24"/>
        </w:rPr>
        <w:t>Тит</w:t>
      </w:r>
      <w:r w:rsidRPr="004F4C33">
        <w:rPr>
          <w:rFonts w:ascii="Times New Roman" w:hAnsi="Times New Roman" w:cs="Times New Roman"/>
          <w:sz w:val="24"/>
          <w:szCs w:val="24"/>
        </w:rPr>
        <w:t>овский сельсовет Егорьевского района Алтайского края по состоянию на 01.01.201</w:t>
      </w:r>
      <w:r>
        <w:rPr>
          <w:rFonts w:ascii="Times New Roman" w:hAnsi="Times New Roman" w:cs="Times New Roman"/>
          <w:sz w:val="24"/>
          <w:szCs w:val="24"/>
        </w:rPr>
        <w:t>7 г. составила 910</w:t>
      </w:r>
      <w:r w:rsidRPr="004F4C33">
        <w:rPr>
          <w:rFonts w:ascii="Times New Roman" w:hAnsi="Times New Roman" w:cs="Times New Roman"/>
          <w:sz w:val="24"/>
          <w:szCs w:val="24"/>
        </w:rPr>
        <w:t xml:space="preserve"> человек. </w:t>
      </w:r>
    </w:p>
    <w:p w:rsidR="00B43174" w:rsidRDefault="00B43174">
      <w:pPr>
        <w:shd w:val="clear" w:color="auto" w:fill="FFFFFF"/>
        <w:spacing w:line="100" w:lineRule="atLeast"/>
        <w:ind w:firstLine="426"/>
        <w:jc w:val="both"/>
        <w:rPr>
          <w:bCs/>
          <w:sz w:val="24"/>
          <w:szCs w:val="24"/>
        </w:rPr>
      </w:pPr>
      <w:r>
        <w:rPr>
          <w:b/>
          <w:bCs/>
          <w:sz w:val="24"/>
          <w:szCs w:val="24"/>
        </w:rPr>
        <w:t>2.2.  Характеристика деятельности в сфере транспорта, оценка транспортного спроса.</w:t>
      </w:r>
      <w:r>
        <w:rPr>
          <w:sz w:val="24"/>
          <w:szCs w:val="24"/>
        </w:rPr>
        <w:t xml:space="preserve"> </w:t>
      </w:r>
      <w:r>
        <w:t xml:space="preserve">                         </w:t>
      </w:r>
    </w:p>
    <w:p w:rsidR="00B43174" w:rsidRDefault="00B43174">
      <w:pPr>
        <w:shd w:val="clear" w:color="auto" w:fill="FFFFFF"/>
        <w:jc w:val="both"/>
        <w:rPr>
          <w:bCs/>
          <w:sz w:val="24"/>
          <w:szCs w:val="24"/>
        </w:rPr>
      </w:pPr>
      <w:r>
        <w:rPr>
          <w:bCs/>
          <w:sz w:val="24"/>
          <w:szCs w:val="24"/>
        </w:rPr>
        <w:tab/>
        <w:t xml:space="preserve">Транспортно-экономические связи </w:t>
      </w:r>
      <w:r>
        <w:rPr>
          <w:sz w:val="24"/>
          <w:szCs w:val="24"/>
        </w:rPr>
        <w:t xml:space="preserve">муниципального образования </w:t>
      </w:r>
      <w:r w:rsidRPr="00044BC2">
        <w:rPr>
          <w:sz w:val="24"/>
          <w:szCs w:val="24"/>
        </w:rPr>
        <w:t xml:space="preserve"> </w:t>
      </w:r>
      <w:r>
        <w:rPr>
          <w:sz w:val="24"/>
          <w:szCs w:val="24"/>
        </w:rPr>
        <w:t>Тит</w:t>
      </w:r>
      <w:r w:rsidRPr="00044BC2">
        <w:rPr>
          <w:sz w:val="24"/>
          <w:szCs w:val="24"/>
        </w:rPr>
        <w:t>овский сельсовет</w:t>
      </w:r>
      <w:r>
        <w:rPr>
          <w:sz w:val="24"/>
          <w:szCs w:val="24"/>
        </w:rPr>
        <w:t xml:space="preserve"> Егорьевского района Алтайского края</w:t>
      </w:r>
      <w:r>
        <w:rPr>
          <w:bCs/>
          <w:sz w:val="24"/>
          <w:szCs w:val="24"/>
        </w:rPr>
        <w:t xml:space="preserve"> осуществляются только автомобильным видом транспорта. Основным видом пассажирского транспорта</w:t>
      </w:r>
      <w:r w:rsidRPr="00187A3B">
        <w:rPr>
          <w:sz w:val="24"/>
          <w:szCs w:val="24"/>
        </w:rPr>
        <w:t xml:space="preserve"> </w:t>
      </w:r>
      <w:r>
        <w:rPr>
          <w:sz w:val="24"/>
          <w:szCs w:val="24"/>
        </w:rPr>
        <w:t xml:space="preserve">муниципального образования </w:t>
      </w:r>
      <w:r w:rsidRPr="00044BC2">
        <w:rPr>
          <w:sz w:val="24"/>
          <w:szCs w:val="24"/>
        </w:rPr>
        <w:t xml:space="preserve"> </w:t>
      </w:r>
      <w:r>
        <w:rPr>
          <w:sz w:val="24"/>
          <w:szCs w:val="24"/>
        </w:rPr>
        <w:t>Тит</w:t>
      </w:r>
      <w:r w:rsidRPr="00044BC2">
        <w:rPr>
          <w:sz w:val="24"/>
          <w:szCs w:val="24"/>
        </w:rPr>
        <w:t>овский сельсовет</w:t>
      </w:r>
      <w:r>
        <w:rPr>
          <w:sz w:val="24"/>
          <w:szCs w:val="24"/>
        </w:rPr>
        <w:t xml:space="preserve"> Егорьевского района Алтайского края</w:t>
      </w:r>
      <w:r>
        <w:rPr>
          <w:bCs/>
          <w:sz w:val="24"/>
          <w:szCs w:val="24"/>
        </w:rPr>
        <w:t xml:space="preserve"> является автобусное сообщение. </w:t>
      </w:r>
      <w:r w:rsidRPr="00542E5B">
        <w:rPr>
          <w:bCs/>
          <w:sz w:val="24"/>
          <w:szCs w:val="24"/>
        </w:rPr>
        <w:t>Перевозку пассажиров осуществляет ООО «Виктория 22» и Но</w:t>
      </w:r>
      <w:r>
        <w:rPr>
          <w:bCs/>
          <w:sz w:val="24"/>
          <w:szCs w:val="24"/>
        </w:rPr>
        <w:t>в</w:t>
      </w:r>
      <w:r w:rsidRPr="00542E5B">
        <w:rPr>
          <w:bCs/>
          <w:sz w:val="24"/>
          <w:szCs w:val="24"/>
        </w:rPr>
        <w:t>ичихинское АТП.</w:t>
      </w:r>
      <w:r>
        <w:rPr>
          <w:bCs/>
          <w:sz w:val="24"/>
          <w:szCs w:val="24"/>
        </w:rPr>
        <w:t xml:space="preserve"> На территории муниципального образования Титовский сельсовет Егорьевского района Алтайского края действуют два пассажирских автотранспортных маршрута. В населенных пунктах регулярный внутрисельский транспорт отсутствует. Большинство трудовых передвижений в </w:t>
      </w:r>
      <w:r>
        <w:rPr>
          <w:sz w:val="24"/>
          <w:szCs w:val="24"/>
        </w:rPr>
        <w:t xml:space="preserve">муниципального образования </w:t>
      </w:r>
      <w:r w:rsidRPr="00044BC2">
        <w:rPr>
          <w:sz w:val="24"/>
          <w:szCs w:val="24"/>
        </w:rPr>
        <w:t xml:space="preserve"> </w:t>
      </w:r>
      <w:r>
        <w:rPr>
          <w:sz w:val="24"/>
          <w:szCs w:val="24"/>
        </w:rPr>
        <w:t>Тит</w:t>
      </w:r>
      <w:r w:rsidRPr="00044BC2">
        <w:rPr>
          <w:sz w:val="24"/>
          <w:szCs w:val="24"/>
        </w:rPr>
        <w:t>овский сельсовет</w:t>
      </w:r>
      <w:r>
        <w:rPr>
          <w:sz w:val="24"/>
          <w:szCs w:val="24"/>
        </w:rPr>
        <w:t xml:space="preserve"> Егорьевского района Алтайского края</w:t>
      </w:r>
      <w:r>
        <w:rPr>
          <w:bCs/>
          <w:sz w:val="24"/>
          <w:szCs w:val="24"/>
        </w:rPr>
        <w:t xml:space="preserve"> приходится на личный транспорт и пешеходные сообщения.                                                                                                                         </w:t>
      </w:r>
    </w:p>
    <w:p w:rsidR="00B43174" w:rsidRDefault="00B43174">
      <w:pPr>
        <w:shd w:val="clear" w:color="auto" w:fill="FFFFFF"/>
        <w:ind w:firstLine="708"/>
        <w:jc w:val="both"/>
        <w:rPr>
          <w:bCs/>
          <w:sz w:val="24"/>
          <w:szCs w:val="24"/>
        </w:rPr>
      </w:pPr>
      <w:r>
        <w:rPr>
          <w:bCs/>
          <w:sz w:val="24"/>
          <w:szCs w:val="24"/>
        </w:rPr>
        <w:t xml:space="preserve">В основе оценки транспортного спроса лежит анализ передвижения населения к объектам тяготения.   </w:t>
      </w:r>
    </w:p>
    <w:p w:rsidR="00B43174" w:rsidRDefault="00B43174">
      <w:pPr>
        <w:shd w:val="clear" w:color="auto" w:fill="FFFFFF"/>
        <w:ind w:firstLine="708"/>
        <w:jc w:val="both"/>
      </w:pPr>
      <w:r>
        <w:rPr>
          <w:bCs/>
          <w:sz w:val="24"/>
          <w:szCs w:val="24"/>
        </w:rPr>
        <w:t xml:space="preserve">Можно выделить основные группы объектов тяготения: </w:t>
      </w:r>
    </w:p>
    <w:p w:rsidR="00B43174" w:rsidRDefault="00B43174">
      <w:pPr>
        <w:pStyle w:val="211"/>
        <w:spacing w:after="0" w:line="276" w:lineRule="auto"/>
        <w:ind w:left="0"/>
        <w:jc w:val="both"/>
        <w:rPr>
          <w:rFonts w:ascii="Times New Roman" w:hAnsi="Times New Roman" w:cs="Times New Roman"/>
        </w:rPr>
      </w:pPr>
      <w:r>
        <w:rPr>
          <w:rFonts w:ascii="Times New Roman" w:hAnsi="Times New Roman" w:cs="Times New Roman"/>
        </w:rPr>
        <w:t>- объекты социальной сферы;</w:t>
      </w:r>
    </w:p>
    <w:p w:rsidR="00B43174" w:rsidRDefault="00B43174">
      <w:pPr>
        <w:pStyle w:val="211"/>
        <w:spacing w:after="0" w:line="276" w:lineRule="auto"/>
        <w:ind w:left="0"/>
        <w:jc w:val="both"/>
      </w:pPr>
      <w:r>
        <w:rPr>
          <w:rFonts w:ascii="Times New Roman" w:hAnsi="Times New Roman" w:cs="Times New Roman"/>
        </w:rPr>
        <w:t>- объекты трудовой деятельности.</w:t>
      </w:r>
    </w:p>
    <w:p w:rsidR="00B43174" w:rsidRDefault="00B43174" w:rsidP="001860C2">
      <w:pPr>
        <w:jc w:val="both"/>
        <w:rPr>
          <w:sz w:val="24"/>
          <w:szCs w:val="24"/>
        </w:rPr>
      </w:pPr>
      <w:r>
        <w:rPr>
          <w:b/>
          <w:bCs/>
          <w:sz w:val="24"/>
          <w:szCs w:val="24"/>
        </w:rPr>
        <w:t xml:space="preserve">           2.3. Характеристика функционирования и показатели работы транспортной инфраструктуры по видам транспорта.</w:t>
      </w:r>
    </w:p>
    <w:p w:rsidR="00B43174" w:rsidRDefault="00B43174">
      <w:pPr>
        <w:ind w:firstLine="708"/>
        <w:jc w:val="both"/>
        <w:rPr>
          <w:b/>
          <w:bCs/>
          <w:sz w:val="24"/>
          <w:szCs w:val="24"/>
        </w:rPr>
      </w:pPr>
      <w:r>
        <w:rPr>
          <w:sz w:val="24"/>
          <w:szCs w:val="24"/>
        </w:rPr>
        <w:t xml:space="preserve">Автомобилизация </w:t>
      </w:r>
      <w:r>
        <w:rPr>
          <w:color w:val="FF0000"/>
          <w:sz w:val="24"/>
          <w:szCs w:val="24"/>
        </w:rPr>
        <w:t xml:space="preserve"> </w:t>
      </w:r>
      <w:r w:rsidRPr="00C62513">
        <w:rPr>
          <w:sz w:val="24"/>
          <w:szCs w:val="24"/>
        </w:rPr>
        <w:t xml:space="preserve">муниципального образования </w:t>
      </w:r>
      <w:r>
        <w:rPr>
          <w:sz w:val="24"/>
          <w:szCs w:val="24"/>
        </w:rPr>
        <w:t>Тит</w:t>
      </w:r>
      <w:r w:rsidRPr="00C62513">
        <w:rPr>
          <w:sz w:val="24"/>
          <w:szCs w:val="24"/>
        </w:rPr>
        <w:t>овский сельсовет Егорьевского района Алтайского края</w:t>
      </w:r>
      <w:r>
        <w:rPr>
          <w:color w:val="FF0000"/>
          <w:sz w:val="24"/>
          <w:szCs w:val="24"/>
        </w:rPr>
        <w:t xml:space="preserve"> </w:t>
      </w:r>
      <w:r>
        <w:rPr>
          <w:sz w:val="24"/>
          <w:szCs w:val="24"/>
        </w:rPr>
        <w:t>(</w:t>
      </w:r>
      <w:r w:rsidRPr="00DF199D">
        <w:rPr>
          <w:color w:val="000000"/>
          <w:sz w:val="24"/>
          <w:szCs w:val="24"/>
        </w:rPr>
        <w:t>258</w:t>
      </w:r>
      <w:r>
        <w:rPr>
          <w:sz w:val="24"/>
          <w:szCs w:val="24"/>
        </w:rPr>
        <w:t xml:space="preserve"> единиц/1000человек  в 2016 году) оценивается как выше средней. Грузовой транспорт в основном представлен сельскохозяйственной техникой. В основе формирования улично-дорожной сети населенных пунктов лежат: основная улица, второстепенные улицы, проезды, хозяйственные проезды.</w:t>
      </w:r>
    </w:p>
    <w:p w:rsidR="00B43174" w:rsidRDefault="00B43174">
      <w:pPr>
        <w:ind w:firstLine="708"/>
        <w:jc w:val="both"/>
        <w:rPr>
          <w:sz w:val="24"/>
          <w:szCs w:val="24"/>
        </w:rPr>
      </w:pPr>
      <w:r>
        <w:rPr>
          <w:b/>
          <w:bCs/>
          <w:sz w:val="24"/>
          <w:szCs w:val="24"/>
        </w:rPr>
        <w:t>2.4. Характеристика сети дорог поселения, параметры дорожного движения, оценка качества содержания дорог</w:t>
      </w:r>
      <w:r>
        <w:rPr>
          <w:sz w:val="24"/>
          <w:szCs w:val="24"/>
        </w:rPr>
        <w:t xml:space="preserve">.                                                                                                                  </w:t>
      </w:r>
    </w:p>
    <w:p w:rsidR="00B43174" w:rsidRDefault="00B43174">
      <w:pPr>
        <w:jc w:val="both"/>
        <w:rPr>
          <w:spacing w:val="6"/>
          <w:sz w:val="24"/>
          <w:szCs w:val="24"/>
        </w:rPr>
      </w:pPr>
      <w:r>
        <w:rPr>
          <w:sz w:val="24"/>
          <w:szCs w:val="24"/>
        </w:rPr>
        <w:t xml:space="preserve"> </w:t>
      </w:r>
      <w:r>
        <w:rPr>
          <w:sz w:val="24"/>
          <w:szCs w:val="24"/>
        </w:rPr>
        <w:tab/>
        <w:t xml:space="preserve">Дорожно-транспортная сеть муниципального образования </w:t>
      </w:r>
      <w:r w:rsidRPr="00044BC2">
        <w:rPr>
          <w:sz w:val="24"/>
          <w:szCs w:val="24"/>
        </w:rPr>
        <w:t xml:space="preserve"> </w:t>
      </w:r>
      <w:r>
        <w:rPr>
          <w:sz w:val="24"/>
          <w:szCs w:val="24"/>
        </w:rPr>
        <w:t>Тит</w:t>
      </w:r>
      <w:r w:rsidRPr="00044BC2">
        <w:rPr>
          <w:sz w:val="24"/>
          <w:szCs w:val="24"/>
        </w:rPr>
        <w:t>овский сельсовет</w:t>
      </w:r>
      <w:r>
        <w:rPr>
          <w:sz w:val="24"/>
          <w:szCs w:val="24"/>
        </w:rPr>
        <w:t xml:space="preserve"> Егорьевского района Алтайского края состоит из дорог </w:t>
      </w:r>
      <w:r>
        <w:rPr>
          <w:sz w:val="24"/>
          <w:szCs w:val="24"/>
          <w:lang w:val="en-US"/>
        </w:rPr>
        <w:t>III</w:t>
      </w:r>
      <w:r>
        <w:rPr>
          <w:sz w:val="24"/>
          <w:szCs w:val="24"/>
        </w:rPr>
        <w:t>,</w:t>
      </w:r>
      <w:r>
        <w:rPr>
          <w:color w:val="FF0000"/>
          <w:sz w:val="24"/>
          <w:szCs w:val="24"/>
        </w:rPr>
        <w:t xml:space="preserve"> </w:t>
      </w:r>
      <w:r>
        <w:rPr>
          <w:sz w:val="24"/>
          <w:szCs w:val="24"/>
          <w:lang w:val="en-US"/>
        </w:rPr>
        <w:t>IV</w:t>
      </w:r>
      <w:r>
        <w:rPr>
          <w:sz w:val="24"/>
          <w:szCs w:val="24"/>
        </w:rPr>
        <w:t xml:space="preserve">, </w:t>
      </w:r>
      <w:r>
        <w:rPr>
          <w:sz w:val="24"/>
          <w:szCs w:val="24"/>
          <w:lang w:val="en-US"/>
        </w:rPr>
        <w:t>V</w:t>
      </w:r>
      <w:r>
        <w:rPr>
          <w:sz w:val="24"/>
          <w:szCs w:val="24"/>
        </w:rPr>
        <w:t xml:space="preserve"> категории, предназначенных не для скоростного движения. В таблице 2. приведен перечень и характеристика дорог местного значения. Дороги общего пользования местного значения имеют щебеночное, асфальто-бетонные и грунтовое покрытие. Содержание автомобильных дорог осуществляется подрядной организацией по муниципальному контракту. Проверка качества содержания дорог по согласованному графику, в соответствии с установленными критериями.      </w:t>
      </w:r>
    </w:p>
    <w:p w:rsidR="00B43174" w:rsidRDefault="00B43174">
      <w:pPr>
        <w:widowControl w:val="0"/>
        <w:ind w:firstLine="708"/>
        <w:jc w:val="both"/>
        <w:rPr>
          <w:spacing w:val="-2"/>
          <w:sz w:val="24"/>
          <w:szCs w:val="24"/>
        </w:rPr>
      </w:pPr>
      <w:r>
        <w:rPr>
          <w:sz w:val="24"/>
          <w:szCs w:val="24"/>
        </w:rPr>
        <w:t xml:space="preserve">Муниципальное образование </w:t>
      </w:r>
      <w:r w:rsidRPr="00044BC2">
        <w:rPr>
          <w:sz w:val="24"/>
          <w:szCs w:val="24"/>
        </w:rPr>
        <w:t xml:space="preserve"> </w:t>
      </w:r>
      <w:r>
        <w:rPr>
          <w:sz w:val="24"/>
          <w:szCs w:val="24"/>
        </w:rPr>
        <w:t>Тит</w:t>
      </w:r>
      <w:r w:rsidRPr="00044BC2">
        <w:rPr>
          <w:sz w:val="24"/>
          <w:szCs w:val="24"/>
        </w:rPr>
        <w:t>овский сельсовет</w:t>
      </w:r>
      <w:r>
        <w:rPr>
          <w:sz w:val="24"/>
          <w:szCs w:val="24"/>
        </w:rPr>
        <w:t xml:space="preserve"> Егорьевского района Алтайского края </w:t>
      </w:r>
      <w:r>
        <w:rPr>
          <w:bCs/>
          <w:sz w:val="24"/>
          <w:szCs w:val="24"/>
        </w:rPr>
        <w:t xml:space="preserve">обладает достаточно развитой автомобильной транспортной сетью. Отсутствие альтернативных видов транспорта предъявляет большие требования к автомобильным дорогам. </w:t>
      </w:r>
      <w:r w:rsidRPr="00542E5B">
        <w:rPr>
          <w:bCs/>
          <w:sz w:val="24"/>
          <w:szCs w:val="24"/>
        </w:rPr>
        <w:t>Строительства новых автомобильных дорог не производилось более 2 лет.</w:t>
      </w:r>
      <w:r>
        <w:rPr>
          <w:bCs/>
          <w:sz w:val="24"/>
          <w:szCs w:val="24"/>
        </w:rPr>
        <w:t xml:space="preserve"> Сохранение автодорожной инфраструктуры осуществлялось только за счет ремонта автодорог с твердым покрытием и автодорог с грунтовым покрытием. В условиях ограниченного финансирования дорожных работ с каждым годом увеличивается протяженность дорог требующих ремонта.</w:t>
      </w:r>
    </w:p>
    <w:p w:rsidR="00B43174" w:rsidRDefault="00B43174">
      <w:pPr>
        <w:widowControl w:val="0"/>
        <w:jc w:val="both"/>
        <w:rPr>
          <w:bCs/>
          <w:sz w:val="24"/>
          <w:szCs w:val="24"/>
        </w:rPr>
      </w:pPr>
      <w:r>
        <w:rPr>
          <w:spacing w:val="-2"/>
          <w:sz w:val="24"/>
          <w:szCs w:val="24"/>
        </w:rPr>
        <w:t xml:space="preserve">        </w:t>
      </w:r>
      <w:r>
        <w:rPr>
          <w:bCs/>
          <w:sz w:val="24"/>
          <w:szCs w:val="24"/>
        </w:rPr>
        <w:t>Дорожная сеть представлена дорогами межмуниципального и регионального значения «Новоегорьевское – Титовка - Новичиха», дорогами местного значения, лесными и полевыми дорогами.</w:t>
      </w:r>
    </w:p>
    <w:p w:rsidR="00B43174" w:rsidRDefault="00B43174">
      <w:pPr>
        <w:widowControl w:val="0"/>
        <w:jc w:val="both"/>
        <w:rPr>
          <w:b/>
          <w:bCs/>
          <w:sz w:val="24"/>
          <w:szCs w:val="24"/>
        </w:rPr>
      </w:pPr>
      <w:r>
        <w:rPr>
          <w:bCs/>
          <w:sz w:val="24"/>
          <w:szCs w:val="24"/>
        </w:rPr>
        <w:t xml:space="preserve">          Общая протяжённость дорожной сети составляет 98,65 км. Почти все дороги требуют ямочного  и капитального ремонта.  Характеристика автомобильных дорог дана в Таблице 2.</w:t>
      </w:r>
    </w:p>
    <w:p w:rsidR="00B43174" w:rsidRPr="0077632D" w:rsidRDefault="00B43174" w:rsidP="0044701C">
      <w:pPr>
        <w:widowControl w:val="0"/>
        <w:jc w:val="right"/>
        <w:rPr>
          <w:bCs/>
          <w:sz w:val="24"/>
          <w:szCs w:val="24"/>
        </w:rPr>
      </w:pPr>
      <w:r w:rsidRPr="0077632D">
        <w:rPr>
          <w:bCs/>
          <w:sz w:val="24"/>
          <w:szCs w:val="24"/>
        </w:rPr>
        <w:t>Таблица 2.</w:t>
      </w:r>
    </w:p>
    <w:p w:rsidR="00B43174" w:rsidRPr="0044701C" w:rsidRDefault="00B43174" w:rsidP="0044701C">
      <w:pPr>
        <w:widowControl w:val="0"/>
        <w:jc w:val="center"/>
        <w:rPr>
          <w:sz w:val="24"/>
          <w:szCs w:val="24"/>
          <w:u w:val="single"/>
        </w:rPr>
      </w:pPr>
      <w:r w:rsidRPr="0044701C">
        <w:rPr>
          <w:sz w:val="24"/>
          <w:szCs w:val="24"/>
          <w:u w:val="single"/>
        </w:rPr>
        <w:t>Характеристика автомобильных дорог.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4448"/>
        <w:gridCol w:w="650"/>
        <w:gridCol w:w="1071"/>
        <w:gridCol w:w="815"/>
        <w:gridCol w:w="1085"/>
        <w:gridCol w:w="1528"/>
      </w:tblGrid>
      <w:tr w:rsidR="00B43174" w:rsidTr="00503B30">
        <w:tc>
          <w:tcPr>
            <w:tcW w:w="540" w:type="dxa"/>
            <w:vMerge w:val="restart"/>
          </w:tcPr>
          <w:p w:rsidR="00B43174" w:rsidRPr="00503B30" w:rsidRDefault="00B43174" w:rsidP="00503B30">
            <w:pPr>
              <w:widowControl w:val="0"/>
              <w:jc w:val="both"/>
              <w:rPr>
                <w:sz w:val="24"/>
                <w:szCs w:val="24"/>
              </w:rPr>
            </w:pPr>
            <w:r w:rsidRPr="00503B30">
              <w:rPr>
                <w:sz w:val="24"/>
                <w:szCs w:val="24"/>
              </w:rPr>
              <w:t>№ п\п</w:t>
            </w:r>
          </w:p>
        </w:tc>
        <w:tc>
          <w:tcPr>
            <w:tcW w:w="4448" w:type="dxa"/>
            <w:vMerge w:val="restart"/>
          </w:tcPr>
          <w:p w:rsidR="00B43174" w:rsidRPr="00503B30" w:rsidRDefault="00B43174" w:rsidP="00503B30">
            <w:pPr>
              <w:widowControl w:val="0"/>
              <w:jc w:val="both"/>
              <w:rPr>
                <w:sz w:val="24"/>
                <w:szCs w:val="24"/>
              </w:rPr>
            </w:pPr>
            <w:r w:rsidRPr="00503B30">
              <w:rPr>
                <w:sz w:val="24"/>
                <w:szCs w:val="24"/>
              </w:rPr>
              <w:t>Наименование автомобильной дороги</w:t>
            </w:r>
          </w:p>
        </w:tc>
        <w:tc>
          <w:tcPr>
            <w:tcW w:w="650" w:type="dxa"/>
            <w:vMerge w:val="restart"/>
          </w:tcPr>
          <w:p w:rsidR="00B43174" w:rsidRPr="00503B30" w:rsidRDefault="00B43174" w:rsidP="00503B30">
            <w:pPr>
              <w:widowControl w:val="0"/>
              <w:jc w:val="both"/>
              <w:rPr>
                <w:sz w:val="24"/>
                <w:szCs w:val="24"/>
              </w:rPr>
            </w:pPr>
            <w:r w:rsidRPr="00503B30">
              <w:rPr>
                <w:sz w:val="24"/>
                <w:szCs w:val="24"/>
              </w:rPr>
              <w:t>Тех.</w:t>
            </w:r>
          </w:p>
          <w:p w:rsidR="00B43174" w:rsidRPr="00503B30" w:rsidRDefault="00B43174" w:rsidP="00503B30">
            <w:pPr>
              <w:widowControl w:val="0"/>
              <w:jc w:val="both"/>
              <w:rPr>
                <w:sz w:val="24"/>
                <w:szCs w:val="24"/>
              </w:rPr>
            </w:pPr>
            <w:r w:rsidRPr="00503B30">
              <w:rPr>
                <w:sz w:val="24"/>
                <w:szCs w:val="24"/>
              </w:rPr>
              <w:t>Кат.</w:t>
            </w:r>
          </w:p>
        </w:tc>
        <w:tc>
          <w:tcPr>
            <w:tcW w:w="1071" w:type="dxa"/>
            <w:vMerge w:val="restart"/>
          </w:tcPr>
          <w:p w:rsidR="00B43174" w:rsidRPr="00503B30" w:rsidRDefault="00B43174" w:rsidP="00503B30">
            <w:pPr>
              <w:widowControl w:val="0"/>
              <w:jc w:val="both"/>
              <w:rPr>
                <w:sz w:val="24"/>
                <w:szCs w:val="24"/>
              </w:rPr>
            </w:pPr>
            <w:r w:rsidRPr="00503B30">
              <w:rPr>
                <w:sz w:val="24"/>
                <w:szCs w:val="24"/>
              </w:rPr>
              <w:t>Протяж.</w:t>
            </w:r>
          </w:p>
          <w:p w:rsidR="00B43174" w:rsidRPr="00503B30" w:rsidRDefault="00B43174" w:rsidP="00503B30">
            <w:pPr>
              <w:widowControl w:val="0"/>
              <w:jc w:val="both"/>
              <w:rPr>
                <w:sz w:val="24"/>
                <w:szCs w:val="24"/>
              </w:rPr>
            </w:pPr>
            <w:r w:rsidRPr="00503B30">
              <w:rPr>
                <w:sz w:val="24"/>
                <w:szCs w:val="24"/>
              </w:rPr>
              <w:t>Км</w:t>
            </w:r>
          </w:p>
        </w:tc>
        <w:tc>
          <w:tcPr>
            <w:tcW w:w="3428" w:type="dxa"/>
            <w:gridSpan w:val="3"/>
          </w:tcPr>
          <w:p w:rsidR="00B43174" w:rsidRPr="00503B30" w:rsidRDefault="00B43174" w:rsidP="00503B30">
            <w:pPr>
              <w:widowControl w:val="0"/>
              <w:jc w:val="both"/>
              <w:rPr>
                <w:sz w:val="24"/>
                <w:szCs w:val="24"/>
              </w:rPr>
            </w:pPr>
            <w:r w:rsidRPr="00503B30">
              <w:rPr>
                <w:sz w:val="24"/>
                <w:szCs w:val="24"/>
              </w:rPr>
              <w:t>В том числе по типу покрытия, км</w:t>
            </w:r>
          </w:p>
        </w:tc>
      </w:tr>
      <w:tr w:rsidR="00B43174" w:rsidTr="00503B30">
        <w:tc>
          <w:tcPr>
            <w:tcW w:w="540" w:type="dxa"/>
            <w:vMerge/>
          </w:tcPr>
          <w:p w:rsidR="00B43174" w:rsidRPr="00503B30" w:rsidRDefault="00B43174" w:rsidP="00503B30">
            <w:pPr>
              <w:widowControl w:val="0"/>
              <w:jc w:val="both"/>
              <w:rPr>
                <w:sz w:val="24"/>
                <w:szCs w:val="24"/>
              </w:rPr>
            </w:pPr>
          </w:p>
        </w:tc>
        <w:tc>
          <w:tcPr>
            <w:tcW w:w="4448" w:type="dxa"/>
            <w:vMerge/>
          </w:tcPr>
          <w:p w:rsidR="00B43174" w:rsidRPr="00503B30" w:rsidRDefault="00B43174" w:rsidP="00503B30">
            <w:pPr>
              <w:widowControl w:val="0"/>
              <w:jc w:val="both"/>
              <w:rPr>
                <w:sz w:val="24"/>
                <w:szCs w:val="24"/>
              </w:rPr>
            </w:pPr>
          </w:p>
        </w:tc>
        <w:tc>
          <w:tcPr>
            <w:tcW w:w="650" w:type="dxa"/>
            <w:vMerge/>
          </w:tcPr>
          <w:p w:rsidR="00B43174" w:rsidRPr="00503B30" w:rsidRDefault="00B43174" w:rsidP="00503B30">
            <w:pPr>
              <w:widowControl w:val="0"/>
              <w:jc w:val="both"/>
              <w:rPr>
                <w:sz w:val="24"/>
                <w:szCs w:val="24"/>
              </w:rPr>
            </w:pPr>
          </w:p>
        </w:tc>
        <w:tc>
          <w:tcPr>
            <w:tcW w:w="1071" w:type="dxa"/>
            <w:vMerge/>
          </w:tcPr>
          <w:p w:rsidR="00B43174" w:rsidRPr="00503B30" w:rsidRDefault="00B43174" w:rsidP="00503B30">
            <w:pPr>
              <w:widowControl w:val="0"/>
              <w:jc w:val="both"/>
              <w:rPr>
                <w:sz w:val="24"/>
                <w:szCs w:val="24"/>
              </w:rPr>
            </w:pPr>
          </w:p>
        </w:tc>
        <w:tc>
          <w:tcPr>
            <w:tcW w:w="815" w:type="dxa"/>
          </w:tcPr>
          <w:p w:rsidR="00B43174" w:rsidRPr="00503B30" w:rsidRDefault="00B43174" w:rsidP="00503B30">
            <w:pPr>
              <w:widowControl w:val="0"/>
              <w:jc w:val="both"/>
              <w:rPr>
                <w:sz w:val="24"/>
                <w:szCs w:val="24"/>
              </w:rPr>
            </w:pPr>
            <w:r w:rsidRPr="00503B30">
              <w:rPr>
                <w:sz w:val="24"/>
                <w:szCs w:val="24"/>
              </w:rPr>
              <w:t>а/б</w:t>
            </w:r>
          </w:p>
        </w:tc>
        <w:tc>
          <w:tcPr>
            <w:tcW w:w="1085" w:type="dxa"/>
          </w:tcPr>
          <w:p w:rsidR="00B43174" w:rsidRPr="00503B30" w:rsidRDefault="00B43174" w:rsidP="00503B30">
            <w:pPr>
              <w:widowControl w:val="0"/>
              <w:jc w:val="both"/>
              <w:rPr>
                <w:sz w:val="24"/>
                <w:szCs w:val="24"/>
              </w:rPr>
            </w:pPr>
            <w:r w:rsidRPr="00503B30">
              <w:rPr>
                <w:sz w:val="24"/>
                <w:szCs w:val="24"/>
              </w:rPr>
              <w:t>Переход</w:t>
            </w:r>
          </w:p>
        </w:tc>
        <w:tc>
          <w:tcPr>
            <w:tcW w:w="1528" w:type="dxa"/>
          </w:tcPr>
          <w:p w:rsidR="00B43174" w:rsidRPr="00503B30" w:rsidRDefault="00B43174" w:rsidP="00503B30">
            <w:pPr>
              <w:widowControl w:val="0"/>
              <w:jc w:val="both"/>
              <w:rPr>
                <w:sz w:val="24"/>
                <w:szCs w:val="24"/>
              </w:rPr>
            </w:pPr>
            <w:r w:rsidRPr="00503B30">
              <w:rPr>
                <w:sz w:val="24"/>
                <w:szCs w:val="24"/>
              </w:rPr>
              <w:t>Грунтов</w:t>
            </w:r>
          </w:p>
        </w:tc>
      </w:tr>
      <w:tr w:rsidR="00B43174" w:rsidTr="00503B30">
        <w:tc>
          <w:tcPr>
            <w:tcW w:w="540" w:type="dxa"/>
          </w:tcPr>
          <w:p w:rsidR="00B43174" w:rsidRPr="00503B30" w:rsidRDefault="00B43174" w:rsidP="00503B30">
            <w:pPr>
              <w:widowControl w:val="0"/>
              <w:jc w:val="both"/>
              <w:rPr>
                <w:sz w:val="24"/>
                <w:szCs w:val="24"/>
              </w:rPr>
            </w:pPr>
          </w:p>
        </w:tc>
        <w:tc>
          <w:tcPr>
            <w:tcW w:w="4448" w:type="dxa"/>
          </w:tcPr>
          <w:p w:rsidR="00B43174" w:rsidRPr="00503B30" w:rsidRDefault="00B43174" w:rsidP="00503B30">
            <w:pPr>
              <w:widowControl w:val="0"/>
              <w:jc w:val="center"/>
              <w:rPr>
                <w:b/>
                <w:sz w:val="22"/>
                <w:szCs w:val="22"/>
              </w:rPr>
            </w:pPr>
            <w:r w:rsidRPr="00503B30">
              <w:rPr>
                <w:b/>
                <w:sz w:val="22"/>
                <w:szCs w:val="22"/>
              </w:rPr>
              <w:t>Муниципальные и региональные дороги</w:t>
            </w:r>
          </w:p>
        </w:tc>
        <w:tc>
          <w:tcPr>
            <w:tcW w:w="650" w:type="dxa"/>
          </w:tcPr>
          <w:p w:rsidR="00B43174" w:rsidRPr="00503B30" w:rsidRDefault="00B43174" w:rsidP="00503B30">
            <w:pPr>
              <w:widowControl w:val="0"/>
              <w:jc w:val="both"/>
              <w:rPr>
                <w:sz w:val="24"/>
                <w:szCs w:val="24"/>
              </w:rPr>
            </w:pPr>
          </w:p>
        </w:tc>
        <w:tc>
          <w:tcPr>
            <w:tcW w:w="1071" w:type="dxa"/>
          </w:tcPr>
          <w:p w:rsidR="00B43174" w:rsidRPr="00503B30" w:rsidRDefault="00B43174" w:rsidP="00503B30">
            <w:pPr>
              <w:widowControl w:val="0"/>
              <w:jc w:val="both"/>
              <w:rPr>
                <w:sz w:val="24"/>
                <w:szCs w:val="24"/>
              </w:rPr>
            </w:pPr>
          </w:p>
        </w:tc>
        <w:tc>
          <w:tcPr>
            <w:tcW w:w="815" w:type="dxa"/>
          </w:tcPr>
          <w:p w:rsidR="00B43174" w:rsidRPr="00503B30" w:rsidRDefault="00B43174" w:rsidP="00503B30">
            <w:pPr>
              <w:widowControl w:val="0"/>
              <w:jc w:val="both"/>
              <w:rPr>
                <w:sz w:val="24"/>
                <w:szCs w:val="24"/>
              </w:rPr>
            </w:pPr>
          </w:p>
        </w:tc>
        <w:tc>
          <w:tcPr>
            <w:tcW w:w="1085" w:type="dxa"/>
          </w:tcPr>
          <w:p w:rsidR="00B43174" w:rsidRPr="00503B30" w:rsidRDefault="00B43174" w:rsidP="00503B30">
            <w:pPr>
              <w:widowControl w:val="0"/>
              <w:jc w:val="both"/>
              <w:rPr>
                <w:sz w:val="24"/>
                <w:szCs w:val="24"/>
              </w:rPr>
            </w:pPr>
          </w:p>
        </w:tc>
        <w:tc>
          <w:tcPr>
            <w:tcW w:w="1528" w:type="dxa"/>
          </w:tcPr>
          <w:p w:rsidR="00B43174" w:rsidRPr="00503B30" w:rsidRDefault="00B43174" w:rsidP="00503B30">
            <w:pPr>
              <w:widowControl w:val="0"/>
              <w:jc w:val="both"/>
              <w:rPr>
                <w:sz w:val="24"/>
                <w:szCs w:val="24"/>
              </w:rPr>
            </w:pPr>
          </w:p>
        </w:tc>
      </w:tr>
      <w:tr w:rsidR="00B43174" w:rsidTr="00503B30">
        <w:tc>
          <w:tcPr>
            <w:tcW w:w="540" w:type="dxa"/>
          </w:tcPr>
          <w:p w:rsidR="00B43174" w:rsidRPr="00503B30" w:rsidRDefault="00B43174" w:rsidP="00503B30">
            <w:pPr>
              <w:widowControl w:val="0"/>
              <w:jc w:val="both"/>
              <w:rPr>
                <w:sz w:val="24"/>
                <w:szCs w:val="24"/>
              </w:rPr>
            </w:pPr>
            <w:r w:rsidRPr="00503B30">
              <w:rPr>
                <w:sz w:val="24"/>
                <w:szCs w:val="24"/>
              </w:rPr>
              <w:t>1.</w:t>
            </w:r>
          </w:p>
        </w:tc>
        <w:tc>
          <w:tcPr>
            <w:tcW w:w="4448" w:type="dxa"/>
          </w:tcPr>
          <w:p w:rsidR="00B43174" w:rsidRPr="00503B30" w:rsidRDefault="00B43174" w:rsidP="00503B30">
            <w:pPr>
              <w:widowControl w:val="0"/>
              <w:jc w:val="both"/>
              <w:rPr>
                <w:sz w:val="24"/>
                <w:szCs w:val="24"/>
              </w:rPr>
            </w:pPr>
            <w:r>
              <w:rPr>
                <w:sz w:val="24"/>
                <w:szCs w:val="24"/>
              </w:rPr>
              <w:t>Новоегорьевское – Титовка - Новичиха</w:t>
            </w:r>
          </w:p>
          <w:p w:rsidR="00B43174" w:rsidRPr="00503B30" w:rsidRDefault="00B43174" w:rsidP="00503B30">
            <w:pPr>
              <w:widowControl w:val="0"/>
              <w:jc w:val="both"/>
              <w:rPr>
                <w:sz w:val="24"/>
                <w:szCs w:val="24"/>
              </w:rPr>
            </w:pPr>
          </w:p>
        </w:tc>
        <w:tc>
          <w:tcPr>
            <w:tcW w:w="650" w:type="dxa"/>
          </w:tcPr>
          <w:p w:rsidR="00B43174" w:rsidRPr="00DF199D" w:rsidRDefault="00B43174" w:rsidP="00503B30">
            <w:pPr>
              <w:widowControl w:val="0"/>
              <w:jc w:val="both"/>
              <w:rPr>
                <w:sz w:val="24"/>
                <w:szCs w:val="24"/>
              </w:rPr>
            </w:pPr>
            <w:r w:rsidRPr="00503B30">
              <w:rPr>
                <w:sz w:val="24"/>
                <w:szCs w:val="24"/>
                <w:lang w:val="en-US"/>
              </w:rPr>
              <w:t>IV</w:t>
            </w:r>
          </w:p>
        </w:tc>
        <w:tc>
          <w:tcPr>
            <w:tcW w:w="1071" w:type="dxa"/>
          </w:tcPr>
          <w:p w:rsidR="00B43174" w:rsidRPr="00DF199D" w:rsidRDefault="00B43174" w:rsidP="00503B30">
            <w:pPr>
              <w:widowControl w:val="0"/>
              <w:jc w:val="both"/>
              <w:rPr>
                <w:sz w:val="24"/>
                <w:szCs w:val="24"/>
              </w:rPr>
            </w:pPr>
            <w:r w:rsidRPr="00DF199D">
              <w:rPr>
                <w:sz w:val="24"/>
                <w:szCs w:val="24"/>
                <w:lang w:val="en-US"/>
              </w:rPr>
              <w:t>75</w:t>
            </w:r>
            <w:r w:rsidRPr="00DF199D">
              <w:rPr>
                <w:sz w:val="24"/>
                <w:szCs w:val="24"/>
              </w:rPr>
              <w:t>,0</w:t>
            </w:r>
          </w:p>
        </w:tc>
        <w:tc>
          <w:tcPr>
            <w:tcW w:w="815" w:type="dxa"/>
          </w:tcPr>
          <w:p w:rsidR="00B43174" w:rsidRPr="00DF199D" w:rsidRDefault="00B43174" w:rsidP="00503B30">
            <w:pPr>
              <w:widowControl w:val="0"/>
              <w:jc w:val="both"/>
              <w:rPr>
                <w:sz w:val="24"/>
                <w:szCs w:val="24"/>
              </w:rPr>
            </w:pPr>
            <w:r w:rsidRPr="00DF199D">
              <w:rPr>
                <w:sz w:val="24"/>
                <w:szCs w:val="24"/>
              </w:rPr>
              <w:t>32,0</w:t>
            </w:r>
          </w:p>
        </w:tc>
        <w:tc>
          <w:tcPr>
            <w:tcW w:w="1085" w:type="dxa"/>
          </w:tcPr>
          <w:p w:rsidR="00B43174" w:rsidRPr="00DF199D" w:rsidRDefault="00B43174" w:rsidP="00503B30">
            <w:pPr>
              <w:widowControl w:val="0"/>
              <w:jc w:val="both"/>
              <w:rPr>
                <w:sz w:val="24"/>
                <w:szCs w:val="24"/>
              </w:rPr>
            </w:pPr>
            <w:r w:rsidRPr="00DF199D">
              <w:rPr>
                <w:sz w:val="24"/>
                <w:szCs w:val="24"/>
              </w:rPr>
              <w:t>43,0</w:t>
            </w:r>
          </w:p>
        </w:tc>
        <w:tc>
          <w:tcPr>
            <w:tcW w:w="1528" w:type="dxa"/>
          </w:tcPr>
          <w:p w:rsidR="00B43174" w:rsidRPr="00DF199D" w:rsidRDefault="00B43174" w:rsidP="00503B30">
            <w:pPr>
              <w:widowControl w:val="0"/>
              <w:jc w:val="both"/>
              <w:rPr>
                <w:sz w:val="24"/>
                <w:szCs w:val="24"/>
              </w:rPr>
            </w:pPr>
            <w:r w:rsidRPr="00DF199D">
              <w:rPr>
                <w:sz w:val="24"/>
                <w:szCs w:val="24"/>
              </w:rPr>
              <w:t>-</w:t>
            </w:r>
          </w:p>
        </w:tc>
      </w:tr>
      <w:tr w:rsidR="00B43174" w:rsidTr="00503B30">
        <w:tc>
          <w:tcPr>
            <w:tcW w:w="540" w:type="dxa"/>
          </w:tcPr>
          <w:p w:rsidR="00B43174" w:rsidRPr="00503B30" w:rsidRDefault="00B43174" w:rsidP="00503B30">
            <w:pPr>
              <w:widowControl w:val="0"/>
              <w:jc w:val="both"/>
              <w:rPr>
                <w:sz w:val="24"/>
                <w:szCs w:val="24"/>
              </w:rPr>
            </w:pPr>
            <w:r w:rsidRPr="00503B30">
              <w:rPr>
                <w:sz w:val="24"/>
                <w:szCs w:val="24"/>
              </w:rPr>
              <w:t>2.</w:t>
            </w:r>
          </w:p>
        </w:tc>
        <w:tc>
          <w:tcPr>
            <w:tcW w:w="4448" w:type="dxa"/>
          </w:tcPr>
          <w:p w:rsidR="00B43174" w:rsidRPr="00DF199D" w:rsidRDefault="00B43174" w:rsidP="00503B30">
            <w:pPr>
              <w:widowControl w:val="0"/>
              <w:jc w:val="both"/>
              <w:rPr>
                <w:sz w:val="24"/>
                <w:szCs w:val="24"/>
              </w:rPr>
            </w:pPr>
            <w:r>
              <w:rPr>
                <w:sz w:val="24"/>
                <w:szCs w:val="24"/>
              </w:rPr>
              <w:t>Подъезд к с. Титовка</w:t>
            </w:r>
          </w:p>
          <w:p w:rsidR="00B43174" w:rsidRPr="00DF199D" w:rsidRDefault="00B43174" w:rsidP="00503B30">
            <w:pPr>
              <w:widowControl w:val="0"/>
              <w:jc w:val="both"/>
              <w:rPr>
                <w:sz w:val="24"/>
                <w:szCs w:val="24"/>
              </w:rPr>
            </w:pPr>
          </w:p>
        </w:tc>
        <w:tc>
          <w:tcPr>
            <w:tcW w:w="650" w:type="dxa"/>
          </w:tcPr>
          <w:p w:rsidR="00B43174" w:rsidRPr="00DF199D" w:rsidRDefault="00B43174" w:rsidP="00503B30">
            <w:pPr>
              <w:widowControl w:val="0"/>
              <w:jc w:val="both"/>
              <w:rPr>
                <w:sz w:val="24"/>
                <w:szCs w:val="24"/>
              </w:rPr>
            </w:pPr>
            <w:r w:rsidRPr="00503B30">
              <w:rPr>
                <w:sz w:val="24"/>
                <w:szCs w:val="24"/>
                <w:lang w:val="en-US"/>
              </w:rPr>
              <w:t>IV</w:t>
            </w:r>
          </w:p>
        </w:tc>
        <w:tc>
          <w:tcPr>
            <w:tcW w:w="1071" w:type="dxa"/>
          </w:tcPr>
          <w:p w:rsidR="00B43174" w:rsidRPr="00DF199D" w:rsidRDefault="00B43174" w:rsidP="00503B30">
            <w:pPr>
              <w:widowControl w:val="0"/>
              <w:jc w:val="both"/>
              <w:rPr>
                <w:sz w:val="24"/>
                <w:szCs w:val="24"/>
                <w:lang w:val="en-US"/>
              </w:rPr>
            </w:pPr>
            <w:r w:rsidRPr="00DF199D">
              <w:rPr>
                <w:sz w:val="24"/>
                <w:szCs w:val="24"/>
              </w:rPr>
              <w:t>0,</w:t>
            </w:r>
            <w:r w:rsidRPr="00DF199D">
              <w:rPr>
                <w:sz w:val="24"/>
                <w:szCs w:val="24"/>
                <w:lang w:val="en-US"/>
              </w:rPr>
              <w:t>75</w:t>
            </w:r>
          </w:p>
        </w:tc>
        <w:tc>
          <w:tcPr>
            <w:tcW w:w="815" w:type="dxa"/>
          </w:tcPr>
          <w:p w:rsidR="00B43174" w:rsidRPr="00DF199D" w:rsidRDefault="00B43174" w:rsidP="00503B30">
            <w:pPr>
              <w:widowControl w:val="0"/>
              <w:jc w:val="both"/>
              <w:rPr>
                <w:sz w:val="24"/>
                <w:szCs w:val="24"/>
              </w:rPr>
            </w:pPr>
            <w:r w:rsidRPr="00DF199D">
              <w:rPr>
                <w:sz w:val="24"/>
                <w:szCs w:val="24"/>
              </w:rPr>
              <w:t>-</w:t>
            </w:r>
          </w:p>
        </w:tc>
        <w:tc>
          <w:tcPr>
            <w:tcW w:w="1085" w:type="dxa"/>
          </w:tcPr>
          <w:p w:rsidR="00B43174" w:rsidRPr="00DF199D" w:rsidRDefault="00B43174" w:rsidP="00503B30">
            <w:pPr>
              <w:widowControl w:val="0"/>
              <w:jc w:val="both"/>
              <w:rPr>
                <w:sz w:val="24"/>
                <w:szCs w:val="24"/>
              </w:rPr>
            </w:pPr>
            <w:r w:rsidRPr="00DF199D">
              <w:rPr>
                <w:sz w:val="24"/>
                <w:szCs w:val="24"/>
              </w:rPr>
              <w:t>0,75</w:t>
            </w:r>
          </w:p>
        </w:tc>
        <w:tc>
          <w:tcPr>
            <w:tcW w:w="1528" w:type="dxa"/>
          </w:tcPr>
          <w:p w:rsidR="00B43174" w:rsidRPr="00DF199D" w:rsidRDefault="00B43174" w:rsidP="00503B30">
            <w:pPr>
              <w:widowControl w:val="0"/>
              <w:jc w:val="both"/>
              <w:rPr>
                <w:sz w:val="24"/>
                <w:szCs w:val="24"/>
              </w:rPr>
            </w:pPr>
            <w:r w:rsidRPr="00DF199D">
              <w:rPr>
                <w:sz w:val="24"/>
                <w:szCs w:val="24"/>
              </w:rPr>
              <w:t>-</w:t>
            </w:r>
          </w:p>
        </w:tc>
      </w:tr>
      <w:tr w:rsidR="00B43174" w:rsidTr="00503B30">
        <w:tc>
          <w:tcPr>
            <w:tcW w:w="4988" w:type="dxa"/>
            <w:gridSpan w:val="2"/>
          </w:tcPr>
          <w:p w:rsidR="00B43174" w:rsidRPr="00503B30" w:rsidRDefault="00B43174" w:rsidP="00503B30">
            <w:pPr>
              <w:widowControl w:val="0"/>
              <w:jc w:val="both"/>
              <w:rPr>
                <w:sz w:val="24"/>
                <w:szCs w:val="24"/>
              </w:rPr>
            </w:pPr>
            <w:r w:rsidRPr="00503B30">
              <w:rPr>
                <w:b/>
                <w:sz w:val="24"/>
                <w:szCs w:val="24"/>
              </w:rPr>
              <w:t>ИТОГО</w:t>
            </w:r>
            <w:r w:rsidRPr="00503B30">
              <w:rPr>
                <w:sz w:val="24"/>
                <w:szCs w:val="24"/>
              </w:rPr>
              <w:t xml:space="preserve"> муниципальных и региональных дорог</w:t>
            </w:r>
          </w:p>
        </w:tc>
        <w:tc>
          <w:tcPr>
            <w:tcW w:w="650" w:type="dxa"/>
          </w:tcPr>
          <w:p w:rsidR="00B43174" w:rsidRPr="00503B30" w:rsidRDefault="00B43174" w:rsidP="00503B30">
            <w:pPr>
              <w:widowControl w:val="0"/>
              <w:jc w:val="both"/>
              <w:rPr>
                <w:sz w:val="24"/>
                <w:szCs w:val="24"/>
              </w:rPr>
            </w:pPr>
          </w:p>
        </w:tc>
        <w:tc>
          <w:tcPr>
            <w:tcW w:w="1071" w:type="dxa"/>
          </w:tcPr>
          <w:p w:rsidR="00B43174" w:rsidRPr="00DF199D" w:rsidRDefault="00B43174" w:rsidP="00503B30">
            <w:pPr>
              <w:widowControl w:val="0"/>
              <w:jc w:val="both"/>
              <w:rPr>
                <w:b/>
                <w:sz w:val="24"/>
                <w:szCs w:val="24"/>
              </w:rPr>
            </w:pPr>
            <w:r w:rsidRPr="00DF199D">
              <w:rPr>
                <w:b/>
                <w:sz w:val="24"/>
                <w:szCs w:val="24"/>
              </w:rPr>
              <w:t>75,75</w:t>
            </w:r>
          </w:p>
        </w:tc>
        <w:tc>
          <w:tcPr>
            <w:tcW w:w="815" w:type="dxa"/>
          </w:tcPr>
          <w:p w:rsidR="00B43174" w:rsidRPr="00DF199D" w:rsidRDefault="00B43174" w:rsidP="00503B30">
            <w:pPr>
              <w:widowControl w:val="0"/>
              <w:jc w:val="both"/>
              <w:rPr>
                <w:b/>
                <w:sz w:val="24"/>
                <w:szCs w:val="24"/>
              </w:rPr>
            </w:pPr>
            <w:r w:rsidRPr="00DF199D">
              <w:rPr>
                <w:b/>
                <w:sz w:val="24"/>
                <w:szCs w:val="24"/>
              </w:rPr>
              <w:t>32,0</w:t>
            </w:r>
          </w:p>
        </w:tc>
        <w:tc>
          <w:tcPr>
            <w:tcW w:w="1085" w:type="dxa"/>
          </w:tcPr>
          <w:p w:rsidR="00B43174" w:rsidRPr="00DF199D" w:rsidRDefault="00B43174" w:rsidP="00503B30">
            <w:pPr>
              <w:widowControl w:val="0"/>
              <w:jc w:val="both"/>
              <w:rPr>
                <w:b/>
                <w:sz w:val="24"/>
                <w:szCs w:val="24"/>
              </w:rPr>
            </w:pPr>
            <w:r w:rsidRPr="00DF199D">
              <w:rPr>
                <w:b/>
                <w:sz w:val="24"/>
                <w:szCs w:val="24"/>
              </w:rPr>
              <w:t>43,75</w:t>
            </w:r>
          </w:p>
        </w:tc>
        <w:tc>
          <w:tcPr>
            <w:tcW w:w="1528" w:type="dxa"/>
          </w:tcPr>
          <w:p w:rsidR="00B43174" w:rsidRPr="00DF199D" w:rsidRDefault="00B43174" w:rsidP="00503B30">
            <w:pPr>
              <w:widowControl w:val="0"/>
              <w:jc w:val="both"/>
              <w:rPr>
                <w:sz w:val="24"/>
                <w:szCs w:val="24"/>
              </w:rPr>
            </w:pPr>
            <w:r w:rsidRPr="00DF199D">
              <w:rPr>
                <w:sz w:val="24"/>
                <w:szCs w:val="24"/>
              </w:rPr>
              <w:t>-</w:t>
            </w:r>
          </w:p>
        </w:tc>
      </w:tr>
      <w:tr w:rsidR="00B43174" w:rsidTr="00503B30">
        <w:tc>
          <w:tcPr>
            <w:tcW w:w="540" w:type="dxa"/>
          </w:tcPr>
          <w:p w:rsidR="00B43174" w:rsidRPr="00503B30" w:rsidRDefault="00B43174" w:rsidP="00503B30">
            <w:pPr>
              <w:widowControl w:val="0"/>
              <w:jc w:val="both"/>
              <w:rPr>
                <w:b/>
                <w:sz w:val="24"/>
                <w:szCs w:val="24"/>
              </w:rPr>
            </w:pPr>
          </w:p>
        </w:tc>
        <w:tc>
          <w:tcPr>
            <w:tcW w:w="4448" w:type="dxa"/>
          </w:tcPr>
          <w:p w:rsidR="00B43174" w:rsidRPr="00503B30" w:rsidRDefault="00B43174" w:rsidP="00DF199D">
            <w:pPr>
              <w:widowControl w:val="0"/>
              <w:jc w:val="both"/>
              <w:rPr>
                <w:b/>
                <w:sz w:val="24"/>
                <w:szCs w:val="24"/>
              </w:rPr>
            </w:pPr>
            <w:r w:rsidRPr="00503B30">
              <w:rPr>
                <w:b/>
                <w:sz w:val="24"/>
                <w:szCs w:val="24"/>
              </w:rPr>
              <w:t xml:space="preserve">Дороги местного значения с. </w:t>
            </w:r>
            <w:r>
              <w:rPr>
                <w:b/>
                <w:sz w:val="24"/>
                <w:szCs w:val="24"/>
              </w:rPr>
              <w:t>Титовка</w:t>
            </w:r>
          </w:p>
        </w:tc>
        <w:tc>
          <w:tcPr>
            <w:tcW w:w="650" w:type="dxa"/>
          </w:tcPr>
          <w:p w:rsidR="00B43174" w:rsidRPr="00503B30" w:rsidRDefault="00B43174" w:rsidP="00503B30">
            <w:pPr>
              <w:widowControl w:val="0"/>
              <w:jc w:val="both"/>
              <w:rPr>
                <w:sz w:val="24"/>
                <w:szCs w:val="24"/>
              </w:rPr>
            </w:pPr>
          </w:p>
        </w:tc>
        <w:tc>
          <w:tcPr>
            <w:tcW w:w="1071" w:type="dxa"/>
          </w:tcPr>
          <w:p w:rsidR="00B43174" w:rsidRPr="00DF199D" w:rsidRDefault="00B43174" w:rsidP="00503B30">
            <w:pPr>
              <w:widowControl w:val="0"/>
              <w:jc w:val="both"/>
              <w:rPr>
                <w:b/>
                <w:color w:val="FF0000"/>
                <w:sz w:val="24"/>
                <w:szCs w:val="24"/>
              </w:rPr>
            </w:pPr>
          </w:p>
        </w:tc>
        <w:tc>
          <w:tcPr>
            <w:tcW w:w="815" w:type="dxa"/>
          </w:tcPr>
          <w:p w:rsidR="00B43174" w:rsidRPr="00DF199D" w:rsidRDefault="00B43174" w:rsidP="00503B30">
            <w:pPr>
              <w:widowControl w:val="0"/>
              <w:jc w:val="both"/>
              <w:rPr>
                <w:b/>
                <w:color w:val="FF0000"/>
                <w:sz w:val="24"/>
                <w:szCs w:val="24"/>
              </w:rPr>
            </w:pPr>
          </w:p>
        </w:tc>
        <w:tc>
          <w:tcPr>
            <w:tcW w:w="1085" w:type="dxa"/>
          </w:tcPr>
          <w:p w:rsidR="00B43174" w:rsidRPr="00DF199D" w:rsidRDefault="00B43174" w:rsidP="00503B30">
            <w:pPr>
              <w:widowControl w:val="0"/>
              <w:jc w:val="both"/>
              <w:rPr>
                <w:b/>
                <w:color w:val="FF0000"/>
                <w:sz w:val="24"/>
                <w:szCs w:val="24"/>
              </w:rPr>
            </w:pPr>
          </w:p>
        </w:tc>
        <w:tc>
          <w:tcPr>
            <w:tcW w:w="1528" w:type="dxa"/>
          </w:tcPr>
          <w:p w:rsidR="00B43174" w:rsidRPr="00DF199D" w:rsidRDefault="00B43174" w:rsidP="00503B30">
            <w:pPr>
              <w:widowControl w:val="0"/>
              <w:jc w:val="both"/>
              <w:rPr>
                <w:color w:val="FF0000"/>
                <w:sz w:val="24"/>
                <w:szCs w:val="24"/>
              </w:rPr>
            </w:pPr>
          </w:p>
        </w:tc>
      </w:tr>
      <w:tr w:rsidR="00B43174" w:rsidTr="00503B30">
        <w:tc>
          <w:tcPr>
            <w:tcW w:w="540" w:type="dxa"/>
          </w:tcPr>
          <w:p w:rsidR="00B43174" w:rsidRPr="00503B30" w:rsidRDefault="00B43174" w:rsidP="00503B30">
            <w:pPr>
              <w:widowControl w:val="0"/>
              <w:jc w:val="both"/>
              <w:rPr>
                <w:sz w:val="24"/>
                <w:szCs w:val="24"/>
              </w:rPr>
            </w:pPr>
            <w:r w:rsidRPr="00503B30">
              <w:rPr>
                <w:sz w:val="24"/>
                <w:szCs w:val="24"/>
              </w:rPr>
              <w:t>1.</w:t>
            </w:r>
          </w:p>
        </w:tc>
        <w:tc>
          <w:tcPr>
            <w:tcW w:w="4448" w:type="dxa"/>
          </w:tcPr>
          <w:p w:rsidR="00B43174" w:rsidRPr="00503B30" w:rsidRDefault="00B43174" w:rsidP="00503B30">
            <w:pPr>
              <w:widowControl w:val="0"/>
              <w:jc w:val="both"/>
              <w:rPr>
                <w:sz w:val="24"/>
                <w:szCs w:val="24"/>
              </w:rPr>
            </w:pPr>
            <w:r w:rsidRPr="00503B30">
              <w:rPr>
                <w:sz w:val="24"/>
                <w:szCs w:val="24"/>
              </w:rPr>
              <w:t xml:space="preserve">ул. </w:t>
            </w:r>
            <w:r>
              <w:rPr>
                <w:sz w:val="24"/>
                <w:szCs w:val="24"/>
              </w:rPr>
              <w:t>Куйбышева</w:t>
            </w:r>
          </w:p>
        </w:tc>
        <w:tc>
          <w:tcPr>
            <w:tcW w:w="650" w:type="dxa"/>
          </w:tcPr>
          <w:p w:rsidR="00B43174" w:rsidRPr="00DF199D" w:rsidRDefault="00B43174" w:rsidP="00503B30">
            <w:pPr>
              <w:widowControl w:val="0"/>
              <w:jc w:val="both"/>
              <w:rPr>
                <w:sz w:val="24"/>
                <w:szCs w:val="24"/>
              </w:rPr>
            </w:pPr>
            <w:r w:rsidRPr="00503B30">
              <w:rPr>
                <w:sz w:val="24"/>
                <w:szCs w:val="24"/>
                <w:lang w:val="en-US"/>
              </w:rPr>
              <w:t>V</w:t>
            </w:r>
          </w:p>
        </w:tc>
        <w:tc>
          <w:tcPr>
            <w:tcW w:w="1071" w:type="dxa"/>
          </w:tcPr>
          <w:p w:rsidR="00B43174" w:rsidRPr="00DF199D" w:rsidRDefault="00B43174" w:rsidP="00503B30">
            <w:pPr>
              <w:widowControl w:val="0"/>
              <w:jc w:val="both"/>
              <w:rPr>
                <w:sz w:val="24"/>
                <w:szCs w:val="24"/>
              </w:rPr>
            </w:pPr>
            <w:r w:rsidRPr="00DF199D">
              <w:rPr>
                <w:sz w:val="24"/>
                <w:szCs w:val="24"/>
              </w:rPr>
              <w:t>1,65</w:t>
            </w:r>
          </w:p>
        </w:tc>
        <w:tc>
          <w:tcPr>
            <w:tcW w:w="815" w:type="dxa"/>
          </w:tcPr>
          <w:p w:rsidR="00B43174" w:rsidRPr="00DF199D" w:rsidRDefault="00B43174" w:rsidP="00503B30">
            <w:pPr>
              <w:widowControl w:val="0"/>
              <w:jc w:val="both"/>
              <w:rPr>
                <w:sz w:val="24"/>
                <w:szCs w:val="24"/>
              </w:rPr>
            </w:pPr>
            <w:r>
              <w:rPr>
                <w:sz w:val="24"/>
                <w:szCs w:val="24"/>
              </w:rPr>
              <w:t>-</w:t>
            </w:r>
          </w:p>
        </w:tc>
        <w:tc>
          <w:tcPr>
            <w:tcW w:w="1085" w:type="dxa"/>
          </w:tcPr>
          <w:p w:rsidR="00B43174" w:rsidRPr="00DF199D" w:rsidRDefault="00B43174" w:rsidP="00503B30">
            <w:pPr>
              <w:widowControl w:val="0"/>
              <w:jc w:val="both"/>
              <w:rPr>
                <w:sz w:val="24"/>
                <w:szCs w:val="24"/>
              </w:rPr>
            </w:pPr>
            <w:r>
              <w:rPr>
                <w:sz w:val="24"/>
                <w:szCs w:val="24"/>
              </w:rPr>
              <w:t>-</w:t>
            </w:r>
          </w:p>
        </w:tc>
        <w:tc>
          <w:tcPr>
            <w:tcW w:w="1528" w:type="dxa"/>
          </w:tcPr>
          <w:p w:rsidR="00B43174" w:rsidRPr="00DF199D" w:rsidRDefault="00B43174" w:rsidP="00503B30">
            <w:pPr>
              <w:widowControl w:val="0"/>
              <w:jc w:val="both"/>
              <w:rPr>
                <w:sz w:val="24"/>
                <w:szCs w:val="24"/>
              </w:rPr>
            </w:pPr>
            <w:r>
              <w:rPr>
                <w:sz w:val="24"/>
                <w:szCs w:val="24"/>
              </w:rPr>
              <w:t>1,65</w:t>
            </w:r>
          </w:p>
        </w:tc>
      </w:tr>
      <w:tr w:rsidR="00B43174" w:rsidTr="00503B30">
        <w:tc>
          <w:tcPr>
            <w:tcW w:w="540" w:type="dxa"/>
          </w:tcPr>
          <w:p w:rsidR="00B43174" w:rsidRPr="00503B30" w:rsidRDefault="00B43174" w:rsidP="00503B30">
            <w:pPr>
              <w:widowControl w:val="0"/>
              <w:jc w:val="both"/>
              <w:rPr>
                <w:sz w:val="24"/>
                <w:szCs w:val="24"/>
              </w:rPr>
            </w:pPr>
            <w:r w:rsidRPr="00503B30">
              <w:rPr>
                <w:sz w:val="24"/>
                <w:szCs w:val="24"/>
              </w:rPr>
              <w:t>2.</w:t>
            </w:r>
          </w:p>
        </w:tc>
        <w:tc>
          <w:tcPr>
            <w:tcW w:w="4448" w:type="dxa"/>
          </w:tcPr>
          <w:p w:rsidR="00B43174" w:rsidRPr="00503B30" w:rsidRDefault="00B43174" w:rsidP="00DF199D">
            <w:pPr>
              <w:widowControl w:val="0"/>
              <w:jc w:val="both"/>
              <w:rPr>
                <w:sz w:val="24"/>
                <w:szCs w:val="24"/>
              </w:rPr>
            </w:pPr>
            <w:r w:rsidRPr="00503B30">
              <w:rPr>
                <w:sz w:val="24"/>
                <w:szCs w:val="24"/>
              </w:rPr>
              <w:t>ул.</w:t>
            </w:r>
            <w:r>
              <w:rPr>
                <w:sz w:val="24"/>
                <w:szCs w:val="24"/>
              </w:rPr>
              <w:t xml:space="preserve"> Алтайская</w:t>
            </w:r>
          </w:p>
        </w:tc>
        <w:tc>
          <w:tcPr>
            <w:tcW w:w="650" w:type="dxa"/>
          </w:tcPr>
          <w:p w:rsidR="00B43174" w:rsidRPr="00DF199D" w:rsidRDefault="00B43174" w:rsidP="00503B30">
            <w:pPr>
              <w:widowControl w:val="0"/>
              <w:jc w:val="both"/>
              <w:rPr>
                <w:sz w:val="24"/>
                <w:szCs w:val="24"/>
              </w:rPr>
            </w:pPr>
            <w:r w:rsidRPr="00503B30">
              <w:rPr>
                <w:sz w:val="24"/>
                <w:szCs w:val="24"/>
                <w:lang w:val="en-US"/>
              </w:rPr>
              <w:t>V</w:t>
            </w:r>
          </w:p>
        </w:tc>
        <w:tc>
          <w:tcPr>
            <w:tcW w:w="1071" w:type="dxa"/>
          </w:tcPr>
          <w:p w:rsidR="00B43174" w:rsidRPr="00DF199D" w:rsidRDefault="00B43174" w:rsidP="00503B30">
            <w:pPr>
              <w:widowControl w:val="0"/>
              <w:jc w:val="both"/>
              <w:rPr>
                <w:sz w:val="24"/>
                <w:szCs w:val="24"/>
              </w:rPr>
            </w:pPr>
            <w:r w:rsidRPr="00DF199D">
              <w:rPr>
                <w:sz w:val="24"/>
                <w:szCs w:val="24"/>
              </w:rPr>
              <w:t>1,5</w:t>
            </w:r>
          </w:p>
        </w:tc>
        <w:tc>
          <w:tcPr>
            <w:tcW w:w="815" w:type="dxa"/>
          </w:tcPr>
          <w:p w:rsidR="00B43174" w:rsidRPr="00DF199D" w:rsidRDefault="00B43174" w:rsidP="00503B30">
            <w:pPr>
              <w:widowControl w:val="0"/>
              <w:jc w:val="both"/>
              <w:rPr>
                <w:sz w:val="24"/>
                <w:szCs w:val="24"/>
              </w:rPr>
            </w:pPr>
            <w:r>
              <w:rPr>
                <w:sz w:val="24"/>
                <w:szCs w:val="24"/>
              </w:rPr>
              <w:t>-</w:t>
            </w:r>
          </w:p>
        </w:tc>
        <w:tc>
          <w:tcPr>
            <w:tcW w:w="1085" w:type="dxa"/>
          </w:tcPr>
          <w:p w:rsidR="00B43174" w:rsidRPr="00DF199D" w:rsidRDefault="00B43174" w:rsidP="00503B30">
            <w:pPr>
              <w:widowControl w:val="0"/>
              <w:jc w:val="both"/>
              <w:rPr>
                <w:sz w:val="24"/>
                <w:szCs w:val="24"/>
              </w:rPr>
            </w:pPr>
            <w:r>
              <w:rPr>
                <w:sz w:val="24"/>
                <w:szCs w:val="24"/>
              </w:rPr>
              <w:t>-</w:t>
            </w:r>
          </w:p>
        </w:tc>
        <w:tc>
          <w:tcPr>
            <w:tcW w:w="1528" w:type="dxa"/>
          </w:tcPr>
          <w:p w:rsidR="00B43174" w:rsidRPr="00DF199D" w:rsidRDefault="00B43174" w:rsidP="00503B30">
            <w:pPr>
              <w:widowControl w:val="0"/>
              <w:jc w:val="both"/>
              <w:rPr>
                <w:sz w:val="24"/>
                <w:szCs w:val="24"/>
              </w:rPr>
            </w:pPr>
            <w:r>
              <w:rPr>
                <w:sz w:val="24"/>
                <w:szCs w:val="24"/>
              </w:rPr>
              <w:t>1,5</w:t>
            </w:r>
          </w:p>
        </w:tc>
      </w:tr>
      <w:tr w:rsidR="00B43174" w:rsidTr="00503B30">
        <w:tc>
          <w:tcPr>
            <w:tcW w:w="540" w:type="dxa"/>
          </w:tcPr>
          <w:p w:rsidR="00B43174" w:rsidRPr="00503B30" w:rsidRDefault="00B43174" w:rsidP="00503B30">
            <w:pPr>
              <w:widowControl w:val="0"/>
              <w:jc w:val="both"/>
              <w:rPr>
                <w:sz w:val="24"/>
                <w:szCs w:val="24"/>
              </w:rPr>
            </w:pPr>
            <w:r w:rsidRPr="00503B30">
              <w:rPr>
                <w:sz w:val="24"/>
                <w:szCs w:val="24"/>
              </w:rPr>
              <w:t>3.</w:t>
            </w:r>
          </w:p>
        </w:tc>
        <w:tc>
          <w:tcPr>
            <w:tcW w:w="4448" w:type="dxa"/>
          </w:tcPr>
          <w:p w:rsidR="00B43174" w:rsidRPr="00503B30" w:rsidRDefault="00B43174" w:rsidP="00DF199D">
            <w:pPr>
              <w:widowControl w:val="0"/>
              <w:jc w:val="both"/>
              <w:rPr>
                <w:sz w:val="24"/>
                <w:szCs w:val="24"/>
              </w:rPr>
            </w:pPr>
            <w:r w:rsidRPr="00503B30">
              <w:rPr>
                <w:sz w:val="24"/>
                <w:szCs w:val="24"/>
              </w:rPr>
              <w:t xml:space="preserve">ул. </w:t>
            </w:r>
            <w:r>
              <w:rPr>
                <w:sz w:val="24"/>
                <w:szCs w:val="24"/>
              </w:rPr>
              <w:t>Октябрьская</w:t>
            </w:r>
          </w:p>
        </w:tc>
        <w:tc>
          <w:tcPr>
            <w:tcW w:w="650" w:type="dxa"/>
          </w:tcPr>
          <w:p w:rsidR="00B43174" w:rsidRPr="00DF199D" w:rsidRDefault="00B43174" w:rsidP="00503B30">
            <w:pPr>
              <w:widowControl w:val="0"/>
              <w:jc w:val="both"/>
              <w:rPr>
                <w:sz w:val="24"/>
                <w:szCs w:val="24"/>
              </w:rPr>
            </w:pPr>
            <w:r w:rsidRPr="00503B30">
              <w:rPr>
                <w:sz w:val="24"/>
                <w:szCs w:val="24"/>
                <w:lang w:val="en-US"/>
              </w:rPr>
              <w:t>V</w:t>
            </w:r>
          </w:p>
        </w:tc>
        <w:tc>
          <w:tcPr>
            <w:tcW w:w="1071" w:type="dxa"/>
          </w:tcPr>
          <w:p w:rsidR="00B43174" w:rsidRPr="00DF199D" w:rsidRDefault="00B43174" w:rsidP="00503B30">
            <w:pPr>
              <w:widowControl w:val="0"/>
              <w:jc w:val="both"/>
              <w:rPr>
                <w:sz w:val="24"/>
                <w:szCs w:val="24"/>
              </w:rPr>
            </w:pPr>
            <w:r w:rsidRPr="00DF199D">
              <w:rPr>
                <w:sz w:val="24"/>
                <w:szCs w:val="24"/>
              </w:rPr>
              <w:t>1,3</w:t>
            </w:r>
          </w:p>
        </w:tc>
        <w:tc>
          <w:tcPr>
            <w:tcW w:w="815" w:type="dxa"/>
          </w:tcPr>
          <w:p w:rsidR="00B43174" w:rsidRPr="00DF199D" w:rsidRDefault="00B43174" w:rsidP="00503B30">
            <w:pPr>
              <w:widowControl w:val="0"/>
              <w:jc w:val="both"/>
              <w:rPr>
                <w:sz w:val="24"/>
                <w:szCs w:val="24"/>
              </w:rPr>
            </w:pPr>
            <w:r>
              <w:rPr>
                <w:sz w:val="24"/>
                <w:szCs w:val="24"/>
              </w:rPr>
              <w:t>-</w:t>
            </w:r>
          </w:p>
        </w:tc>
        <w:tc>
          <w:tcPr>
            <w:tcW w:w="1085" w:type="dxa"/>
          </w:tcPr>
          <w:p w:rsidR="00B43174" w:rsidRPr="00DF199D" w:rsidRDefault="00B43174" w:rsidP="00503B30">
            <w:pPr>
              <w:widowControl w:val="0"/>
              <w:jc w:val="both"/>
              <w:rPr>
                <w:sz w:val="24"/>
                <w:szCs w:val="24"/>
              </w:rPr>
            </w:pPr>
            <w:r>
              <w:rPr>
                <w:sz w:val="24"/>
                <w:szCs w:val="24"/>
              </w:rPr>
              <w:t>-</w:t>
            </w:r>
          </w:p>
        </w:tc>
        <w:tc>
          <w:tcPr>
            <w:tcW w:w="1528" w:type="dxa"/>
          </w:tcPr>
          <w:p w:rsidR="00B43174" w:rsidRPr="00DF199D" w:rsidRDefault="00B43174" w:rsidP="00503B30">
            <w:pPr>
              <w:widowControl w:val="0"/>
              <w:jc w:val="both"/>
              <w:rPr>
                <w:sz w:val="24"/>
                <w:szCs w:val="24"/>
              </w:rPr>
            </w:pPr>
            <w:r>
              <w:rPr>
                <w:sz w:val="24"/>
                <w:szCs w:val="24"/>
              </w:rPr>
              <w:t>1,3</w:t>
            </w:r>
          </w:p>
        </w:tc>
      </w:tr>
      <w:tr w:rsidR="00B43174" w:rsidTr="00503B30">
        <w:tc>
          <w:tcPr>
            <w:tcW w:w="540" w:type="dxa"/>
          </w:tcPr>
          <w:p w:rsidR="00B43174" w:rsidRPr="00503B30" w:rsidRDefault="00B43174" w:rsidP="00503B30">
            <w:pPr>
              <w:widowControl w:val="0"/>
              <w:jc w:val="both"/>
              <w:rPr>
                <w:sz w:val="24"/>
                <w:szCs w:val="24"/>
              </w:rPr>
            </w:pPr>
            <w:r w:rsidRPr="00503B30">
              <w:rPr>
                <w:sz w:val="24"/>
                <w:szCs w:val="24"/>
              </w:rPr>
              <w:t>4.</w:t>
            </w:r>
          </w:p>
        </w:tc>
        <w:tc>
          <w:tcPr>
            <w:tcW w:w="4448" w:type="dxa"/>
          </w:tcPr>
          <w:p w:rsidR="00B43174" w:rsidRPr="00503B30" w:rsidRDefault="00B43174" w:rsidP="00DF199D">
            <w:pPr>
              <w:widowControl w:val="0"/>
              <w:jc w:val="both"/>
              <w:rPr>
                <w:sz w:val="24"/>
                <w:szCs w:val="24"/>
              </w:rPr>
            </w:pPr>
            <w:r w:rsidRPr="00503B30">
              <w:rPr>
                <w:sz w:val="24"/>
                <w:szCs w:val="24"/>
              </w:rPr>
              <w:t xml:space="preserve">ул. </w:t>
            </w:r>
            <w:r>
              <w:rPr>
                <w:sz w:val="24"/>
                <w:szCs w:val="24"/>
              </w:rPr>
              <w:t>Жданова</w:t>
            </w:r>
          </w:p>
        </w:tc>
        <w:tc>
          <w:tcPr>
            <w:tcW w:w="650" w:type="dxa"/>
          </w:tcPr>
          <w:p w:rsidR="00B43174" w:rsidRPr="00DF199D" w:rsidRDefault="00B43174" w:rsidP="00503B30">
            <w:pPr>
              <w:widowControl w:val="0"/>
              <w:jc w:val="both"/>
              <w:rPr>
                <w:sz w:val="24"/>
                <w:szCs w:val="24"/>
              </w:rPr>
            </w:pPr>
            <w:r w:rsidRPr="00503B30">
              <w:rPr>
                <w:sz w:val="24"/>
                <w:szCs w:val="24"/>
                <w:lang w:val="en-US"/>
              </w:rPr>
              <w:t>V</w:t>
            </w:r>
          </w:p>
        </w:tc>
        <w:tc>
          <w:tcPr>
            <w:tcW w:w="1071" w:type="dxa"/>
          </w:tcPr>
          <w:p w:rsidR="00B43174" w:rsidRPr="00DF199D" w:rsidRDefault="00B43174" w:rsidP="00503B30">
            <w:pPr>
              <w:widowControl w:val="0"/>
              <w:jc w:val="both"/>
              <w:rPr>
                <w:sz w:val="24"/>
                <w:szCs w:val="24"/>
              </w:rPr>
            </w:pPr>
            <w:r w:rsidRPr="00DF199D">
              <w:rPr>
                <w:sz w:val="24"/>
                <w:szCs w:val="24"/>
              </w:rPr>
              <w:t>2,8</w:t>
            </w:r>
          </w:p>
        </w:tc>
        <w:tc>
          <w:tcPr>
            <w:tcW w:w="815" w:type="dxa"/>
          </w:tcPr>
          <w:p w:rsidR="00B43174" w:rsidRPr="00DF199D" w:rsidRDefault="00B43174" w:rsidP="00503B30">
            <w:pPr>
              <w:widowControl w:val="0"/>
              <w:jc w:val="both"/>
              <w:rPr>
                <w:sz w:val="24"/>
                <w:szCs w:val="24"/>
              </w:rPr>
            </w:pPr>
            <w:r>
              <w:rPr>
                <w:sz w:val="24"/>
                <w:szCs w:val="24"/>
              </w:rPr>
              <w:t>-</w:t>
            </w:r>
          </w:p>
        </w:tc>
        <w:tc>
          <w:tcPr>
            <w:tcW w:w="1085" w:type="dxa"/>
          </w:tcPr>
          <w:p w:rsidR="00B43174" w:rsidRPr="00DF199D" w:rsidRDefault="00B43174" w:rsidP="00503B30">
            <w:pPr>
              <w:widowControl w:val="0"/>
              <w:jc w:val="both"/>
              <w:rPr>
                <w:sz w:val="24"/>
                <w:szCs w:val="24"/>
              </w:rPr>
            </w:pPr>
            <w:r>
              <w:rPr>
                <w:sz w:val="24"/>
                <w:szCs w:val="24"/>
              </w:rPr>
              <w:t>-</w:t>
            </w:r>
          </w:p>
        </w:tc>
        <w:tc>
          <w:tcPr>
            <w:tcW w:w="1528" w:type="dxa"/>
          </w:tcPr>
          <w:p w:rsidR="00B43174" w:rsidRPr="00DF199D" w:rsidRDefault="00B43174" w:rsidP="00503B30">
            <w:pPr>
              <w:widowControl w:val="0"/>
              <w:jc w:val="both"/>
              <w:rPr>
                <w:sz w:val="24"/>
                <w:szCs w:val="24"/>
              </w:rPr>
            </w:pPr>
            <w:r>
              <w:rPr>
                <w:sz w:val="24"/>
                <w:szCs w:val="24"/>
              </w:rPr>
              <w:t>2,8</w:t>
            </w:r>
          </w:p>
        </w:tc>
      </w:tr>
      <w:tr w:rsidR="00B43174" w:rsidTr="00503B30">
        <w:tc>
          <w:tcPr>
            <w:tcW w:w="540" w:type="dxa"/>
          </w:tcPr>
          <w:p w:rsidR="00B43174" w:rsidRPr="00503B30" w:rsidRDefault="00B43174" w:rsidP="00503B30">
            <w:pPr>
              <w:widowControl w:val="0"/>
              <w:jc w:val="both"/>
              <w:rPr>
                <w:sz w:val="24"/>
                <w:szCs w:val="24"/>
              </w:rPr>
            </w:pPr>
            <w:r w:rsidRPr="00503B30">
              <w:rPr>
                <w:sz w:val="24"/>
                <w:szCs w:val="24"/>
              </w:rPr>
              <w:t>5.</w:t>
            </w:r>
          </w:p>
        </w:tc>
        <w:tc>
          <w:tcPr>
            <w:tcW w:w="4448" w:type="dxa"/>
          </w:tcPr>
          <w:p w:rsidR="00B43174" w:rsidRPr="00503B30" w:rsidRDefault="00B43174" w:rsidP="00DF199D">
            <w:pPr>
              <w:widowControl w:val="0"/>
              <w:jc w:val="both"/>
              <w:rPr>
                <w:sz w:val="24"/>
                <w:szCs w:val="24"/>
              </w:rPr>
            </w:pPr>
            <w:r w:rsidRPr="00503B30">
              <w:rPr>
                <w:sz w:val="24"/>
                <w:szCs w:val="24"/>
              </w:rPr>
              <w:t xml:space="preserve">ул. </w:t>
            </w:r>
            <w:r>
              <w:rPr>
                <w:sz w:val="24"/>
                <w:szCs w:val="24"/>
              </w:rPr>
              <w:t>Лесная</w:t>
            </w:r>
          </w:p>
        </w:tc>
        <w:tc>
          <w:tcPr>
            <w:tcW w:w="650" w:type="dxa"/>
          </w:tcPr>
          <w:p w:rsidR="00B43174" w:rsidRPr="00DF199D" w:rsidRDefault="00B43174" w:rsidP="00503B30">
            <w:pPr>
              <w:widowControl w:val="0"/>
              <w:jc w:val="both"/>
              <w:rPr>
                <w:sz w:val="24"/>
                <w:szCs w:val="24"/>
              </w:rPr>
            </w:pPr>
            <w:r w:rsidRPr="00503B30">
              <w:rPr>
                <w:sz w:val="24"/>
                <w:szCs w:val="24"/>
                <w:lang w:val="en-US"/>
              </w:rPr>
              <w:t>V</w:t>
            </w:r>
          </w:p>
        </w:tc>
        <w:tc>
          <w:tcPr>
            <w:tcW w:w="1071" w:type="dxa"/>
          </w:tcPr>
          <w:p w:rsidR="00B43174" w:rsidRPr="00DF199D" w:rsidRDefault="00B43174" w:rsidP="00503B30">
            <w:pPr>
              <w:widowControl w:val="0"/>
              <w:jc w:val="both"/>
              <w:rPr>
                <w:sz w:val="24"/>
                <w:szCs w:val="24"/>
              </w:rPr>
            </w:pPr>
            <w:r w:rsidRPr="00DF199D">
              <w:rPr>
                <w:sz w:val="24"/>
                <w:szCs w:val="24"/>
              </w:rPr>
              <w:t>1,0</w:t>
            </w:r>
          </w:p>
        </w:tc>
        <w:tc>
          <w:tcPr>
            <w:tcW w:w="815" w:type="dxa"/>
          </w:tcPr>
          <w:p w:rsidR="00B43174" w:rsidRPr="00DF199D" w:rsidRDefault="00B43174" w:rsidP="00503B30">
            <w:pPr>
              <w:widowControl w:val="0"/>
              <w:jc w:val="both"/>
              <w:rPr>
                <w:sz w:val="24"/>
                <w:szCs w:val="24"/>
              </w:rPr>
            </w:pPr>
            <w:r>
              <w:rPr>
                <w:sz w:val="24"/>
                <w:szCs w:val="24"/>
              </w:rPr>
              <w:t>-</w:t>
            </w:r>
          </w:p>
        </w:tc>
        <w:tc>
          <w:tcPr>
            <w:tcW w:w="1085" w:type="dxa"/>
          </w:tcPr>
          <w:p w:rsidR="00B43174" w:rsidRPr="00DF199D" w:rsidRDefault="00B43174" w:rsidP="00503B30">
            <w:pPr>
              <w:widowControl w:val="0"/>
              <w:jc w:val="both"/>
              <w:rPr>
                <w:sz w:val="24"/>
                <w:szCs w:val="24"/>
              </w:rPr>
            </w:pPr>
            <w:r>
              <w:rPr>
                <w:sz w:val="24"/>
                <w:szCs w:val="24"/>
              </w:rPr>
              <w:t>-</w:t>
            </w:r>
          </w:p>
        </w:tc>
        <w:tc>
          <w:tcPr>
            <w:tcW w:w="1528" w:type="dxa"/>
          </w:tcPr>
          <w:p w:rsidR="00B43174" w:rsidRPr="00DF199D" w:rsidRDefault="00B43174" w:rsidP="00503B30">
            <w:pPr>
              <w:widowControl w:val="0"/>
              <w:jc w:val="both"/>
              <w:rPr>
                <w:sz w:val="24"/>
                <w:szCs w:val="24"/>
              </w:rPr>
            </w:pPr>
            <w:r>
              <w:rPr>
                <w:sz w:val="24"/>
                <w:szCs w:val="24"/>
              </w:rPr>
              <w:t>1,0</w:t>
            </w:r>
          </w:p>
        </w:tc>
      </w:tr>
      <w:tr w:rsidR="00B43174" w:rsidTr="00503B30">
        <w:tc>
          <w:tcPr>
            <w:tcW w:w="540" w:type="dxa"/>
          </w:tcPr>
          <w:p w:rsidR="00B43174" w:rsidRPr="00503B30" w:rsidRDefault="00B43174" w:rsidP="00503B30">
            <w:pPr>
              <w:widowControl w:val="0"/>
              <w:jc w:val="both"/>
              <w:rPr>
                <w:sz w:val="24"/>
                <w:szCs w:val="24"/>
              </w:rPr>
            </w:pPr>
            <w:r w:rsidRPr="00503B30">
              <w:rPr>
                <w:sz w:val="24"/>
                <w:szCs w:val="24"/>
              </w:rPr>
              <w:t>6.</w:t>
            </w:r>
          </w:p>
        </w:tc>
        <w:tc>
          <w:tcPr>
            <w:tcW w:w="4448" w:type="dxa"/>
          </w:tcPr>
          <w:p w:rsidR="00B43174" w:rsidRPr="00503B30" w:rsidRDefault="00B43174" w:rsidP="00DF199D">
            <w:pPr>
              <w:widowControl w:val="0"/>
              <w:jc w:val="both"/>
              <w:rPr>
                <w:sz w:val="24"/>
                <w:szCs w:val="24"/>
              </w:rPr>
            </w:pPr>
            <w:r w:rsidRPr="00503B30">
              <w:rPr>
                <w:sz w:val="24"/>
                <w:szCs w:val="24"/>
              </w:rPr>
              <w:t>ул.</w:t>
            </w:r>
            <w:r>
              <w:rPr>
                <w:sz w:val="24"/>
                <w:szCs w:val="24"/>
              </w:rPr>
              <w:t xml:space="preserve"> Революционная</w:t>
            </w:r>
          </w:p>
        </w:tc>
        <w:tc>
          <w:tcPr>
            <w:tcW w:w="650" w:type="dxa"/>
          </w:tcPr>
          <w:p w:rsidR="00B43174" w:rsidRPr="00503B30" w:rsidRDefault="00B43174" w:rsidP="00503B30">
            <w:pPr>
              <w:widowControl w:val="0"/>
              <w:jc w:val="both"/>
              <w:rPr>
                <w:sz w:val="24"/>
                <w:szCs w:val="24"/>
                <w:lang w:val="en-US"/>
              </w:rPr>
            </w:pPr>
            <w:r w:rsidRPr="00503B30">
              <w:rPr>
                <w:sz w:val="24"/>
                <w:szCs w:val="24"/>
                <w:lang w:val="en-US"/>
              </w:rPr>
              <w:t>V</w:t>
            </w:r>
          </w:p>
        </w:tc>
        <w:tc>
          <w:tcPr>
            <w:tcW w:w="1071" w:type="dxa"/>
          </w:tcPr>
          <w:p w:rsidR="00B43174" w:rsidRPr="00DF199D" w:rsidRDefault="00B43174" w:rsidP="00503B30">
            <w:pPr>
              <w:widowControl w:val="0"/>
              <w:jc w:val="both"/>
              <w:rPr>
                <w:sz w:val="24"/>
                <w:szCs w:val="24"/>
              </w:rPr>
            </w:pPr>
            <w:r w:rsidRPr="00DF199D">
              <w:rPr>
                <w:sz w:val="24"/>
                <w:szCs w:val="24"/>
              </w:rPr>
              <w:t>0,</w:t>
            </w:r>
            <w:r>
              <w:rPr>
                <w:sz w:val="24"/>
                <w:szCs w:val="24"/>
              </w:rPr>
              <w:t>6</w:t>
            </w:r>
          </w:p>
        </w:tc>
        <w:tc>
          <w:tcPr>
            <w:tcW w:w="815" w:type="dxa"/>
          </w:tcPr>
          <w:p w:rsidR="00B43174" w:rsidRPr="00DF199D" w:rsidRDefault="00B43174" w:rsidP="00503B30">
            <w:pPr>
              <w:widowControl w:val="0"/>
              <w:jc w:val="both"/>
              <w:rPr>
                <w:sz w:val="24"/>
                <w:szCs w:val="24"/>
              </w:rPr>
            </w:pPr>
            <w:r>
              <w:rPr>
                <w:sz w:val="24"/>
                <w:szCs w:val="24"/>
              </w:rPr>
              <w:t>-</w:t>
            </w:r>
          </w:p>
        </w:tc>
        <w:tc>
          <w:tcPr>
            <w:tcW w:w="1085" w:type="dxa"/>
          </w:tcPr>
          <w:p w:rsidR="00B43174" w:rsidRPr="00DF199D" w:rsidRDefault="00B43174" w:rsidP="00503B30">
            <w:pPr>
              <w:widowControl w:val="0"/>
              <w:jc w:val="both"/>
              <w:rPr>
                <w:sz w:val="24"/>
                <w:szCs w:val="24"/>
              </w:rPr>
            </w:pPr>
            <w:r>
              <w:rPr>
                <w:sz w:val="24"/>
                <w:szCs w:val="24"/>
              </w:rPr>
              <w:t>-</w:t>
            </w:r>
          </w:p>
        </w:tc>
        <w:tc>
          <w:tcPr>
            <w:tcW w:w="1528" w:type="dxa"/>
          </w:tcPr>
          <w:p w:rsidR="00B43174" w:rsidRPr="00DF199D" w:rsidRDefault="00B43174" w:rsidP="00503B30">
            <w:pPr>
              <w:widowControl w:val="0"/>
              <w:jc w:val="both"/>
              <w:rPr>
                <w:sz w:val="24"/>
                <w:szCs w:val="24"/>
              </w:rPr>
            </w:pPr>
            <w:r>
              <w:rPr>
                <w:sz w:val="24"/>
                <w:szCs w:val="24"/>
              </w:rPr>
              <w:t>0,6</w:t>
            </w:r>
          </w:p>
        </w:tc>
      </w:tr>
      <w:tr w:rsidR="00B43174" w:rsidTr="00503B30">
        <w:tc>
          <w:tcPr>
            <w:tcW w:w="540" w:type="dxa"/>
          </w:tcPr>
          <w:p w:rsidR="00B43174" w:rsidRPr="00503B30" w:rsidRDefault="00B43174" w:rsidP="00503B30">
            <w:pPr>
              <w:widowControl w:val="0"/>
              <w:jc w:val="both"/>
              <w:rPr>
                <w:sz w:val="24"/>
                <w:szCs w:val="24"/>
              </w:rPr>
            </w:pPr>
            <w:r>
              <w:rPr>
                <w:sz w:val="24"/>
                <w:szCs w:val="24"/>
              </w:rPr>
              <w:t>7.</w:t>
            </w:r>
          </w:p>
        </w:tc>
        <w:tc>
          <w:tcPr>
            <w:tcW w:w="4448" w:type="dxa"/>
          </w:tcPr>
          <w:p w:rsidR="00B43174" w:rsidRPr="00503B30" w:rsidRDefault="00B43174" w:rsidP="00DF199D">
            <w:pPr>
              <w:widowControl w:val="0"/>
              <w:jc w:val="both"/>
              <w:rPr>
                <w:sz w:val="24"/>
                <w:szCs w:val="24"/>
              </w:rPr>
            </w:pPr>
            <w:r>
              <w:rPr>
                <w:sz w:val="24"/>
                <w:szCs w:val="24"/>
              </w:rPr>
              <w:t>ул. Кузнецкая</w:t>
            </w:r>
          </w:p>
        </w:tc>
        <w:tc>
          <w:tcPr>
            <w:tcW w:w="650" w:type="dxa"/>
          </w:tcPr>
          <w:p w:rsidR="00B43174" w:rsidRPr="00DF199D" w:rsidRDefault="00B43174" w:rsidP="00503B30">
            <w:pPr>
              <w:widowControl w:val="0"/>
              <w:jc w:val="both"/>
              <w:rPr>
                <w:sz w:val="24"/>
                <w:szCs w:val="24"/>
              </w:rPr>
            </w:pPr>
            <w:r w:rsidRPr="00503B30">
              <w:rPr>
                <w:sz w:val="24"/>
                <w:szCs w:val="24"/>
                <w:lang w:val="en-US"/>
              </w:rPr>
              <w:t>IV</w:t>
            </w:r>
          </w:p>
        </w:tc>
        <w:tc>
          <w:tcPr>
            <w:tcW w:w="1071" w:type="dxa"/>
          </w:tcPr>
          <w:p w:rsidR="00B43174" w:rsidRPr="00DF199D" w:rsidRDefault="00B43174" w:rsidP="00503B30">
            <w:pPr>
              <w:widowControl w:val="0"/>
              <w:jc w:val="both"/>
              <w:rPr>
                <w:sz w:val="24"/>
                <w:szCs w:val="24"/>
              </w:rPr>
            </w:pPr>
            <w:r w:rsidRPr="00DF199D">
              <w:rPr>
                <w:sz w:val="24"/>
                <w:szCs w:val="24"/>
              </w:rPr>
              <w:t>0,8</w:t>
            </w:r>
          </w:p>
        </w:tc>
        <w:tc>
          <w:tcPr>
            <w:tcW w:w="815" w:type="dxa"/>
          </w:tcPr>
          <w:p w:rsidR="00B43174" w:rsidRPr="00DF199D" w:rsidRDefault="00B43174" w:rsidP="00503B30">
            <w:pPr>
              <w:widowControl w:val="0"/>
              <w:jc w:val="both"/>
              <w:rPr>
                <w:sz w:val="24"/>
                <w:szCs w:val="24"/>
              </w:rPr>
            </w:pPr>
            <w:r>
              <w:rPr>
                <w:sz w:val="24"/>
                <w:szCs w:val="24"/>
              </w:rPr>
              <w:t>-</w:t>
            </w:r>
          </w:p>
        </w:tc>
        <w:tc>
          <w:tcPr>
            <w:tcW w:w="1085" w:type="dxa"/>
          </w:tcPr>
          <w:p w:rsidR="00B43174" w:rsidRPr="00DF199D" w:rsidRDefault="00B43174" w:rsidP="00503B30">
            <w:pPr>
              <w:widowControl w:val="0"/>
              <w:jc w:val="both"/>
              <w:rPr>
                <w:sz w:val="24"/>
                <w:szCs w:val="24"/>
              </w:rPr>
            </w:pPr>
            <w:r>
              <w:rPr>
                <w:sz w:val="24"/>
                <w:szCs w:val="24"/>
              </w:rPr>
              <w:t>0,8</w:t>
            </w:r>
          </w:p>
        </w:tc>
        <w:tc>
          <w:tcPr>
            <w:tcW w:w="1528" w:type="dxa"/>
          </w:tcPr>
          <w:p w:rsidR="00B43174" w:rsidRPr="00DF199D" w:rsidRDefault="00B43174" w:rsidP="00503B30">
            <w:pPr>
              <w:widowControl w:val="0"/>
              <w:jc w:val="both"/>
              <w:rPr>
                <w:sz w:val="24"/>
                <w:szCs w:val="24"/>
              </w:rPr>
            </w:pPr>
            <w:r>
              <w:rPr>
                <w:sz w:val="24"/>
                <w:szCs w:val="24"/>
              </w:rPr>
              <w:t>-</w:t>
            </w:r>
          </w:p>
        </w:tc>
      </w:tr>
      <w:tr w:rsidR="00B43174" w:rsidTr="00503B30">
        <w:tc>
          <w:tcPr>
            <w:tcW w:w="540" w:type="dxa"/>
          </w:tcPr>
          <w:p w:rsidR="00B43174" w:rsidRPr="00503B30" w:rsidRDefault="00B43174" w:rsidP="00503B30">
            <w:pPr>
              <w:widowControl w:val="0"/>
              <w:jc w:val="both"/>
              <w:rPr>
                <w:sz w:val="24"/>
                <w:szCs w:val="24"/>
              </w:rPr>
            </w:pPr>
            <w:r>
              <w:rPr>
                <w:sz w:val="24"/>
                <w:szCs w:val="24"/>
              </w:rPr>
              <w:t>8.</w:t>
            </w:r>
          </w:p>
        </w:tc>
        <w:tc>
          <w:tcPr>
            <w:tcW w:w="4448" w:type="dxa"/>
          </w:tcPr>
          <w:p w:rsidR="00B43174" w:rsidRPr="00503B30" w:rsidRDefault="00B43174" w:rsidP="00DF199D">
            <w:pPr>
              <w:widowControl w:val="0"/>
              <w:jc w:val="both"/>
              <w:rPr>
                <w:sz w:val="24"/>
                <w:szCs w:val="24"/>
              </w:rPr>
            </w:pPr>
            <w:r>
              <w:rPr>
                <w:sz w:val="24"/>
                <w:szCs w:val="24"/>
              </w:rPr>
              <w:t>ул. Советская</w:t>
            </w:r>
          </w:p>
        </w:tc>
        <w:tc>
          <w:tcPr>
            <w:tcW w:w="650" w:type="dxa"/>
          </w:tcPr>
          <w:p w:rsidR="00B43174" w:rsidRPr="00DF199D" w:rsidRDefault="00B43174" w:rsidP="00503B30">
            <w:pPr>
              <w:widowControl w:val="0"/>
              <w:jc w:val="both"/>
              <w:rPr>
                <w:sz w:val="24"/>
                <w:szCs w:val="24"/>
                <w:lang w:val="en-US"/>
              </w:rPr>
            </w:pPr>
            <w:r>
              <w:rPr>
                <w:sz w:val="24"/>
                <w:szCs w:val="24"/>
                <w:lang w:val="en-US"/>
              </w:rPr>
              <w:t>III-</w:t>
            </w:r>
            <w:r w:rsidRPr="00503B30">
              <w:rPr>
                <w:sz w:val="24"/>
                <w:szCs w:val="24"/>
                <w:lang w:val="en-US"/>
              </w:rPr>
              <w:t xml:space="preserve"> IV</w:t>
            </w:r>
          </w:p>
        </w:tc>
        <w:tc>
          <w:tcPr>
            <w:tcW w:w="1071" w:type="dxa"/>
          </w:tcPr>
          <w:p w:rsidR="00B43174" w:rsidRPr="00DF199D" w:rsidRDefault="00B43174" w:rsidP="00503B30">
            <w:pPr>
              <w:widowControl w:val="0"/>
              <w:jc w:val="both"/>
              <w:rPr>
                <w:sz w:val="24"/>
                <w:szCs w:val="24"/>
              </w:rPr>
            </w:pPr>
            <w:r>
              <w:rPr>
                <w:sz w:val="24"/>
                <w:szCs w:val="24"/>
              </w:rPr>
              <w:t>1,5</w:t>
            </w:r>
          </w:p>
        </w:tc>
        <w:tc>
          <w:tcPr>
            <w:tcW w:w="815" w:type="dxa"/>
          </w:tcPr>
          <w:p w:rsidR="00B43174" w:rsidRPr="00DF199D" w:rsidRDefault="00B43174" w:rsidP="00503B30">
            <w:pPr>
              <w:widowControl w:val="0"/>
              <w:jc w:val="both"/>
              <w:rPr>
                <w:sz w:val="24"/>
                <w:szCs w:val="24"/>
              </w:rPr>
            </w:pPr>
            <w:r>
              <w:rPr>
                <w:sz w:val="24"/>
                <w:szCs w:val="24"/>
              </w:rPr>
              <w:t>1,0</w:t>
            </w:r>
          </w:p>
        </w:tc>
        <w:tc>
          <w:tcPr>
            <w:tcW w:w="1085" w:type="dxa"/>
          </w:tcPr>
          <w:p w:rsidR="00B43174" w:rsidRPr="00DF199D" w:rsidRDefault="00B43174" w:rsidP="00503B30">
            <w:pPr>
              <w:widowControl w:val="0"/>
              <w:jc w:val="both"/>
              <w:rPr>
                <w:sz w:val="24"/>
                <w:szCs w:val="24"/>
              </w:rPr>
            </w:pPr>
            <w:r>
              <w:rPr>
                <w:sz w:val="24"/>
                <w:szCs w:val="24"/>
              </w:rPr>
              <w:t>0,5</w:t>
            </w:r>
          </w:p>
        </w:tc>
        <w:tc>
          <w:tcPr>
            <w:tcW w:w="1528" w:type="dxa"/>
          </w:tcPr>
          <w:p w:rsidR="00B43174" w:rsidRPr="00DF199D" w:rsidRDefault="00B43174" w:rsidP="00503B30">
            <w:pPr>
              <w:widowControl w:val="0"/>
              <w:jc w:val="both"/>
              <w:rPr>
                <w:sz w:val="24"/>
                <w:szCs w:val="24"/>
              </w:rPr>
            </w:pPr>
            <w:r>
              <w:rPr>
                <w:sz w:val="24"/>
                <w:szCs w:val="24"/>
              </w:rPr>
              <w:t>-</w:t>
            </w:r>
          </w:p>
        </w:tc>
      </w:tr>
      <w:tr w:rsidR="00B43174" w:rsidTr="00503B30">
        <w:tc>
          <w:tcPr>
            <w:tcW w:w="540" w:type="dxa"/>
          </w:tcPr>
          <w:p w:rsidR="00B43174" w:rsidRPr="00503B30" w:rsidRDefault="00B43174" w:rsidP="00503B30">
            <w:pPr>
              <w:widowControl w:val="0"/>
              <w:jc w:val="both"/>
              <w:rPr>
                <w:sz w:val="24"/>
                <w:szCs w:val="24"/>
              </w:rPr>
            </w:pPr>
            <w:r>
              <w:rPr>
                <w:sz w:val="24"/>
                <w:szCs w:val="24"/>
              </w:rPr>
              <w:t>9.</w:t>
            </w:r>
          </w:p>
        </w:tc>
        <w:tc>
          <w:tcPr>
            <w:tcW w:w="4448" w:type="dxa"/>
          </w:tcPr>
          <w:p w:rsidR="00B43174" w:rsidRPr="00503B30" w:rsidRDefault="00B43174" w:rsidP="00DF199D">
            <w:pPr>
              <w:widowControl w:val="0"/>
              <w:jc w:val="both"/>
              <w:rPr>
                <w:sz w:val="24"/>
                <w:szCs w:val="24"/>
              </w:rPr>
            </w:pPr>
            <w:r>
              <w:rPr>
                <w:sz w:val="24"/>
                <w:szCs w:val="24"/>
              </w:rPr>
              <w:t>ул. Школьная</w:t>
            </w:r>
          </w:p>
        </w:tc>
        <w:tc>
          <w:tcPr>
            <w:tcW w:w="650" w:type="dxa"/>
          </w:tcPr>
          <w:p w:rsidR="00B43174" w:rsidRPr="00DF199D" w:rsidRDefault="00B43174" w:rsidP="00503B30">
            <w:pPr>
              <w:widowControl w:val="0"/>
              <w:jc w:val="both"/>
              <w:rPr>
                <w:sz w:val="24"/>
                <w:szCs w:val="24"/>
                <w:lang w:val="en-US"/>
              </w:rPr>
            </w:pPr>
            <w:r>
              <w:rPr>
                <w:sz w:val="24"/>
                <w:szCs w:val="24"/>
                <w:lang w:val="en-US"/>
              </w:rPr>
              <w:t>V</w:t>
            </w:r>
          </w:p>
        </w:tc>
        <w:tc>
          <w:tcPr>
            <w:tcW w:w="1071" w:type="dxa"/>
          </w:tcPr>
          <w:p w:rsidR="00B43174" w:rsidRPr="00DF199D" w:rsidRDefault="00B43174" w:rsidP="00503B30">
            <w:pPr>
              <w:widowControl w:val="0"/>
              <w:jc w:val="both"/>
              <w:rPr>
                <w:sz w:val="24"/>
                <w:szCs w:val="24"/>
              </w:rPr>
            </w:pPr>
            <w:r>
              <w:rPr>
                <w:sz w:val="24"/>
                <w:szCs w:val="24"/>
              </w:rPr>
              <w:t>1,8</w:t>
            </w:r>
          </w:p>
        </w:tc>
        <w:tc>
          <w:tcPr>
            <w:tcW w:w="815" w:type="dxa"/>
          </w:tcPr>
          <w:p w:rsidR="00B43174" w:rsidRPr="00DF199D" w:rsidRDefault="00B43174" w:rsidP="00503B30">
            <w:pPr>
              <w:widowControl w:val="0"/>
              <w:jc w:val="both"/>
              <w:rPr>
                <w:sz w:val="24"/>
                <w:szCs w:val="24"/>
              </w:rPr>
            </w:pPr>
            <w:r>
              <w:rPr>
                <w:sz w:val="24"/>
                <w:szCs w:val="24"/>
              </w:rPr>
              <w:t>-</w:t>
            </w:r>
          </w:p>
        </w:tc>
        <w:tc>
          <w:tcPr>
            <w:tcW w:w="1085" w:type="dxa"/>
          </w:tcPr>
          <w:p w:rsidR="00B43174" w:rsidRPr="00DF199D" w:rsidRDefault="00B43174" w:rsidP="00503B30">
            <w:pPr>
              <w:widowControl w:val="0"/>
              <w:jc w:val="both"/>
              <w:rPr>
                <w:sz w:val="24"/>
                <w:szCs w:val="24"/>
              </w:rPr>
            </w:pPr>
            <w:r>
              <w:rPr>
                <w:sz w:val="24"/>
                <w:szCs w:val="24"/>
              </w:rPr>
              <w:t>-</w:t>
            </w:r>
          </w:p>
        </w:tc>
        <w:tc>
          <w:tcPr>
            <w:tcW w:w="1528" w:type="dxa"/>
          </w:tcPr>
          <w:p w:rsidR="00B43174" w:rsidRPr="00DF199D" w:rsidRDefault="00B43174" w:rsidP="00503B30">
            <w:pPr>
              <w:widowControl w:val="0"/>
              <w:jc w:val="both"/>
              <w:rPr>
                <w:sz w:val="24"/>
                <w:szCs w:val="24"/>
              </w:rPr>
            </w:pPr>
            <w:r>
              <w:rPr>
                <w:sz w:val="24"/>
                <w:szCs w:val="24"/>
              </w:rPr>
              <w:t>1,8</w:t>
            </w:r>
          </w:p>
        </w:tc>
      </w:tr>
      <w:tr w:rsidR="00B43174" w:rsidTr="00503B30">
        <w:tc>
          <w:tcPr>
            <w:tcW w:w="540" w:type="dxa"/>
          </w:tcPr>
          <w:p w:rsidR="00B43174" w:rsidRPr="00503B30" w:rsidRDefault="00B43174" w:rsidP="00503B30">
            <w:pPr>
              <w:widowControl w:val="0"/>
              <w:jc w:val="both"/>
              <w:rPr>
                <w:sz w:val="24"/>
                <w:szCs w:val="24"/>
              </w:rPr>
            </w:pPr>
            <w:r>
              <w:rPr>
                <w:sz w:val="24"/>
                <w:szCs w:val="24"/>
              </w:rPr>
              <w:t xml:space="preserve">10. </w:t>
            </w:r>
          </w:p>
        </w:tc>
        <w:tc>
          <w:tcPr>
            <w:tcW w:w="4448" w:type="dxa"/>
          </w:tcPr>
          <w:p w:rsidR="00B43174" w:rsidRPr="00503B30" w:rsidRDefault="00B43174" w:rsidP="00DF199D">
            <w:pPr>
              <w:widowControl w:val="0"/>
              <w:jc w:val="both"/>
              <w:rPr>
                <w:sz w:val="24"/>
                <w:szCs w:val="24"/>
              </w:rPr>
            </w:pPr>
            <w:r>
              <w:rPr>
                <w:sz w:val="24"/>
                <w:szCs w:val="24"/>
              </w:rPr>
              <w:t>ул. Майская</w:t>
            </w:r>
          </w:p>
        </w:tc>
        <w:tc>
          <w:tcPr>
            <w:tcW w:w="650" w:type="dxa"/>
          </w:tcPr>
          <w:p w:rsidR="00B43174" w:rsidRPr="00DF199D" w:rsidRDefault="00B43174" w:rsidP="00503B30">
            <w:pPr>
              <w:widowControl w:val="0"/>
              <w:jc w:val="both"/>
              <w:rPr>
                <w:sz w:val="24"/>
                <w:szCs w:val="24"/>
                <w:lang w:val="en-US"/>
              </w:rPr>
            </w:pPr>
            <w:r>
              <w:rPr>
                <w:sz w:val="24"/>
                <w:szCs w:val="24"/>
                <w:lang w:val="en-US"/>
              </w:rPr>
              <w:t>V</w:t>
            </w:r>
          </w:p>
        </w:tc>
        <w:tc>
          <w:tcPr>
            <w:tcW w:w="1071" w:type="dxa"/>
          </w:tcPr>
          <w:p w:rsidR="00B43174" w:rsidRPr="00DF199D" w:rsidRDefault="00B43174" w:rsidP="00503B30">
            <w:pPr>
              <w:widowControl w:val="0"/>
              <w:jc w:val="both"/>
              <w:rPr>
                <w:sz w:val="24"/>
                <w:szCs w:val="24"/>
              </w:rPr>
            </w:pPr>
            <w:r>
              <w:rPr>
                <w:sz w:val="24"/>
                <w:szCs w:val="24"/>
              </w:rPr>
              <w:t>1,1</w:t>
            </w:r>
          </w:p>
        </w:tc>
        <w:tc>
          <w:tcPr>
            <w:tcW w:w="815" w:type="dxa"/>
          </w:tcPr>
          <w:p w:rsidR="00B43174" w:rsidRPr="00DF199D" w:rsidRDefault="00B43174" w:rsidP="00503B30">
            <w:pPr>
              <w:widowControl w:val="0"/>
              <w:jc w:val="both"/>
              <w:rPr>
                <w:sz w:val="24"/>
                <w:szCs w:val="24"/>
              </w:rPr>
            </w:pPr>
            <w:r>
              <w:rPr>
                <w:sz w:val="24"/>
                <w:szCs w:val="24"/>
              </w:rPr>
              <w:t>-</w:t>
            </w:r>
          </w:p>
        </w:tc>
        <w:tc>
          <w:tcPr>
            <w:tcW w:w="1085" w:type="dxa"/>
          </w:tcPr>
          <w:p w:rsidR="00B43174" w:rsidRPr="00DF199D" w:rsidRDefault="00B43174" w:rsidP="00503B30">
            <w:pPr>
              <w:widowControl w:val="0"/>
              <w:jc w:val="both"/>
              <w:rPr>
                <w:sz w:val="24"/>
                <w:szCs w:val="24"/>
              </w:rPr>
            </w:pPr>
            <w:r>
              <w:rPr>
                <w:sz w:val="24"/>
                <w:szCs w:val="24"/>
              </w:rPr>
              <w:t>-</w:t>
            </w:r>
          </w:p>
        </w:tc>
        <w:tc>
          <w:tcPr>
            <w:tcW w:w="1528" w:type="dxa"/>
          </w:tcPr>
          <w:p w:rsidR="00B43174" w:rsidRPr="00DF199D" w:rsidRDefault="00B43174" w:rsidP="00503B30">
            <w:pPr>
              <w:widowControl w:val="0"/>
              <w:jc w:val="both"/>
              <w:rPr>
                <w:sz w:val="24"/>
                <w:szCs w:val="24"/>
              </w:rPr>
            </w:pPr>
            <w:r>
              <w:rPr>
                <w:sz w:val="24"/>
                <w:szCs w:val="24"/>
              </w:rPr>
              <w:t>1,1</w:t>
            </w:r>
          </w:p>
        </w:tc>
      </w:tr>
      <w:tr w:rsidR="00B43174" w:rsidTr="00503B30">
        <w:tc>
          <w:tcPr>
            <w:tcW w:w="540" w:type="dxa"/>
          </w:tcPr>
          <w:p w:rsidR="00B43174" w:rsidRPr="00503B30" w:rsidRDefault="00B43174" w:rsidP="00503B30">
            <w:pPr>
              <w:widowControl w:val="0"/>
              <w:jc w:val="both"/>
              <w:rPr>
                <w:sz w:val="24"/>
                <w:szCs w:val="24"/>
              </w:rPr>
            </w:pPr>
            <w:r>
              <w:rPr>
                <w:sz w:val="24"/>
                <w:szCs w:val="24"/>
              </w:rPr>
              <w:t>11.</w:t>
            </w:r>
          </w:p>
        </w:tc>
        <w:tc>
          <w:tcPr>
            <w:tcW w:w="4448" w:type="dxa"/>
          </w:tcPr>
          <w:p w:rsidR="00B43174" w:rsidRPr="00503B30" w:rsidRDefault="00B43174" w:rsidP="00DF199D">
            <w:pPr>
              <w:widowControl w:val="0"/>
              <w:jc w:val="both"/>
              <w:rPr>
                <w:sz w:val="24"/>
                <w:szCs w:val="24"/>
              </w:rPr>
            </w:pPr>
            <w:r>
              <w:rPr>
                <w:sz w:val="24"/>
                <w:szCs w:val="24"/>
              </w:rPr>
              <w:t>ул. Степная</w:t>
            </w:r>
          </w:p>
        </w:tc>
        <w:tc>
          <w:tcPr>
            <w:tcW w:w="650" w:type="dxa"/>
          </w:tcPr>
          <w:p w:rsidR="00B43174" w:rsidRPr="00DF199D" w:rsidRDefault="00B43174" w:rsidP="00503B30">
            <w:pPr>
              <w:widowControl w:val="0"/>
              <w:jc w:val="both"/>
              <w:rPr>
                <w:sz w:val="24"/>
                <w:szCs w:val="24"/>
                <w:lang w:val="en-US"/>
              </w:rPr>
            </w:pPr>
            <w:r>
              <w:rPr>
                <w:sz w:val="24"/>
                <w:szCs w:val="24"/>
                <w:lang w:val="en-US"/>
              </w:rPr>
              <w:t>V</w:t>
            </w:r>
          </w:p>
        </w:tc>
        <w:tc>
          <w:tcPr>
            <w:tcW w:w="1071" w:type="dxa"/>
          </w:tcPr>
          <w:p w:rsidR="00B43174" w:rsidRPr="00DF199D" w:rsidRDefault="00B43174" w:rsidP="00503B30">
            <w:pPr>
              <w:widowControl w:val="0"/>
              <w:jc w:val="both"/>
              <w:rPr>
                <w:sz w:val="24"/>
                <w:szCs w:val="24"/>
              </w:rPr>
            </w:pPr>
            <w:r>
              <w:rPr>
                <w:sz w:val="24"/>
                <w:szCs w:val="24"/>
              </w:rPr>
              <w:t>0,7</w:t>
            </w:r>
          </w:p>
        </w:tc>
        <w:tc>
          <w:tcPr>
            <w:tcW w:w="815" w:type="dxa"/>
          </w:tcPr>
          <w:p w:rsidR="00B43174" w:rsidRPr="00DF199D" w:rsidRDefault="00B43174" w:rsidP="00503B30">
            <w:pPr>
              <w:widowControl w:val="0"/>
              <w:jc w:val="both"/>
              <w:rPr>
                <w:sz w:val="24"/>
                <w:szCs w:val="24"/>
              </w:rPr>
            </w:pPr>
            <w:r>
              <w:rPr>
                <w:sz w:val="24"/>
                <w:szCs w:val="24"/>
              </w:rPr>
              <w:t>-</w:t>
            </w:r>
          </w:p>
        </w:tc>
        <w:tc>
          <w:tcPr>
            <w:tcW w:w="1085" w:type="dxa"/>
          </w:tcPr>
          <w:p w:rsidR="00B43174" w:rsidRPr="00DF199D" w:rsidRDefault="00B43174" w:rsidP="00503B30">
            <w:pPr>
              <w:widowControl w:val="0"/>
              <w:jc w:val="both"/>
              <w:rPr>
                <w:sz w:val="24"/>
                <w:szCs w:val="24"/>
              </w:rPr>
            </w:pPr>
            <w:r>
              <w:rPr>
                <w:sz w:val="24"/>
                <w:szCs w:val="24"/>
              </w:rPr>
              <w:t>-</w:t>
            </w:r>
          </w:p>
        </w:tc>
        <w:tc>
          <w:tcPr>
            <w:tcW w:w="1528" w:type="dxa"/>
          </w:tcPr>
          <w:p w:rsidR="00B43174" w:rsidRPr="00DF199D" w:rsidRDefault="00B43174" w:rsidP="00503B30">
            <w:pPr>
              <w:widowControl w:val="0"/>
              <w:jc w:val="both"/>
              <w:rPr>
                <w:sz w:val="24"/>
                <w:szCs w:val="24"/>
              </w:rPr>
            </w:pPr>
            <w:r>
              <w:rPr>
                <w:sz w:val="24"/>
                <w:szCs w:val="24"/>
              </w:rPr>
              <w:t>0,7</w:t>
            </w:r>
          </w:p>
        </w:tc>
      </w:tr>
      <w:tr w:rsidR="00B43174" w:rsidTr="00503B30">
        <w:tc>
          <w:tcPr>
            <w:tcW w:w="4988" w:type="dxa"/>
            <w:gridSpan w:val="2"/>
          </w:tcPr>
          <w:p w:rsidR="00B43174" w:rsidRPr="00503B30" w:rsidRDefault="00B43174" w:rsidP="00503B30">
            <w:pPr>
              <w:widowControl w:val="0"/>
              <w:jc w:val="both"/>
              <w:rPr>
                <w:sz w:val="24"/>
                <w:szCs w:val="24"/>
              </w:rPr>
            </w:pPr>
            <w:r w:rsidRPr="00503B30">
              <w:rPr>
                <w:b/>
                <w:sz w:val="24"/>
                <w:szCs w:val="24"/>
              </w:rPr>
              <w:t xml:space="preserve">ИТОГО </w:t>
            </w:r>
            <w:r w:rsidRPr="00503B30">
              <w:rPr>
                <w:sz w:val="24"/>
                <w:szCs w:val="24"/>
              </w:rPr>
              <w:t>дорог местного значения</w:t>
            </w:r>
          </w:p>
          <w:p w:rsidR="00B43174" w:rsidRPr="00503B30" w:rsidRDefault="00B43174" w:rsidP="00503B30">
            <w:pPr>
              <w:widowControl w:val="0"/>
              <w:jc w:val="both"/>
              <w:rPr>
                <w:sz w:val="24"/>
                <w:szCs w:val="24"/>
              </w:rPr>
            </w:pPr>
          </w:p>
        </w:tc>
        <w:tc>
          <w:tcPr>
            <w:tcW w:w="650" w:type="dxa"/>
          </w:tcPr>
          <w:p w:rsidR="00B43174" w:rsidRPr="00503B30" w:rsidRDefault="00B43174" w:rsidP="00503B30">
            <w:pPr>
              <w:widowControl w:val="0"/>
              <w:jc w:val="both"/>
              <w:rPr>
                <w:sz w:val="24"/>
                <w:szCs w:val="24"/>
              </w:rPr>
            </w:pPr>
          </w:p>
        </w:tc>
        <w:tc>
          <w:tcPr>
            <w:tcW w:w="1071" w:type="dxa"/>
          </w:tcPr>
          <w:p w:rsidR="00B43174" w:rsidRPr="00DF199D" w:rsidRDefault="00B43174" w:rsidP="00503B30">
            <w:pPr>
              <w:widowControl w:val="0"/>
              <w:jc w:val="both"/>
              <w:rPr>
                <w:b/>
                <w:sz w:val="24"/>
                <w:szCs w:val="24"/>
              </w:rPr>
            </w:pPr>
            <w:r>
              <w:rPr>
                <w:b/>
                <w:sz w:val="24"/>
                <w:szCs w:val="24"/>
              </w:rPr>
              <w:t>14,75</w:t>
            </w:r>
          </w:p>
        </w:tc>
        <w:tc>
          <w:tcPr>
            <w:tcW w:w="815" w:type="dxa"/>
          </w:tcPr>
          <w:p w:rsidR="00B43174" w:rsidRPr="00DF199D" w:rsidRDefault="00B43174" w:rsidP="00503B30">
            <w:pPr>
              <w:widowControl w:val="0"/>
              <w:jc w:val="both"/>
              <w:rPr>
                <w:b/>
                <w:sz w:val="24"/>
                <w:szCs w:val="24"/>
              </w:rPr>
            </w:pPr>
            <w:r>
              <w:rPr>
                <w:b/>
                <w:sz w:val="24"/>
                <w:szCs w:val="24"/>
              </w:rPr>
              <w:t>1,0</w:t>
            </w:r>
          </w:p>
        </w:tc>
        <w:tc>
          <w:tcPr>
            <w:tcW w:w="1085" w:type="dxa"/>
          </w:tcPr>
          <w:p w:rsidR="00B43174" w:rsidRPr="00DF199D" w:rsidRDefault="00B43174" w:rsidP="00503B30">
            <w:pPr>
              <w:widowControl w:val="0"/>
              <w:jc w:val="both"/>
              <w:rPr>
                <w:b/>
                <w:sz w:val="24"/>
                <w:szCs w:val="24"/>
              </w:rPr>
            </w:pPr>
            <w:r>
              <w:rPr>
                <w:b/>
                <w:sz w:val="24"/>
                <w:szCs w:val="24"/>
              </w:rPr>
              <w:t>1,3</w:t>
            </w:r>
          </w:p>
        </w:tc>
        <w:tc>
          <w:tcPr>
            <w:tcW w:w="1528" w:type="dxa"/>
          </w:tcPr>
          <w:p w:rsidR="00B43174" w:rsidRPr="00DF199D" w:rsidRDefault="00B43174" w:rsidP="00503B30">
            <w:pPr>
              <w:widowControl w:val="0"/>
              <w:jc w:val="both"/>
              <w:rPr>
                <w:b/>
                <w:sz w:val="24"/>
                <w:szCs w:val="24"/>
              </w:rPr>
            </w:pPr>
            <w:r>
              <w:rPr>
                <w:b/>
                <w:sz w:val="24"/>
                <w:szCs w:val="24"/>
              </w:rPr>
              <w:t>12,45</w:t>
            </w:r>
          </w:p>
        </w:tc>
      </w:tr>
    </w:tbl>
    <w:p w:rsidR="00B43174" w:rsidRDefault="00B43174" w:rsidP="006003B8">
      <w:pPr>
        <w:jc w:val="both"/>
        <w:rPr>
          <w:sz w:val="24"/>
          <w:szCs w:val="24"/>
        </w:rPr>
      </w:pPr>
      <w:r>
        <w:rPr>
          <w:bCs/>
          <w:color w:val="FF0000"/>
          <w:sz w:val="24"/>
          <w:szCs w:val="24"/>
        </w:rPr>
        <w:t xml:space="preserve">            </w:t>
      </w:r>
      <w:r>
        <w:rPr>
          <w:b/>
          <w:bCs/>
          <w:sz w:val="24"/>
          <w:szCs w:val="24"/>
        </w:rPr>
        <w:t xml:space="preserve">2.5. Анализ состава парка транспортных средств и уровня автомобилизации </w:t>
      </w:r>
      <w:r w:rsidRPr="00DC40FE">
        <w:rPr>
          <w:b/>
          <w:sz w:val="24"/>
          <w:szCs w:val="24"/>
        </w:rPr>
        <w:t xml:space="preserve">муниципального образования  </w:t>
      </w:r>
      <w:r>
        <w:rPr>
          <w:b/>
          <w:sz w:val="24"/>
          <w:szCs w:val="24"/>
        </w:rPr>
        <w:t>Тит</w:t>
      </w:r>
      <w:r w:rsidRPr="00DC40FE">
        <w:rPr>
          <w:b/>
          <w:sz w:val="24"/>
          <w:szCs w:val="24"/>
        </w:rPr>
        <w:t>овский сельсовет Егорьевского района Алтайского края</w:t>
      </w:r>
      <w:r w:rsidRPr="00DC40FE">
        <w:rPr>
          <w:b/>
          <w:bCs/>
          <w:sz w:val="24"/>
          <w:szCs w:val="24"/>
        </w:rPr>
        <w:t>, обеспеченность парковками (парковочными</w:t>
      </w:r>
      <w:r>
        <w:rPr>
          <w:b/>
          <w:bCs/>
          <w:sz w:val="24"/>
          <w:szCs w:val="24"/>
        </w:rPr>
        <w:t xml:space="preserve"> местами).                                            </w:t>
      </w:r>
    </w:p>
    <w:p w:rsidR="00B43174" w:rsidRDefault="00B43174">
      <w:pPr>
        <w:ind w:firstLine="708"/>
        <w:jc w:val="both"/>
        <w:rPr>
          <w:sz w:val="24"/>
          <w:szCs w:val="24"/>
        </w:rPr>
      </w:pPr>
      <w:r>
        <w:rPr>
          <w:sz w:val="24"/>
          <w:szCs w:val="24"/>
        </w:rPr>
        <w:t xml:space="preserve">Автомобильный парк муниципального образования </w:t>
      </w:r>
      <w:r w:rsidRPr="00044BC2">
        <w:rPr>
          <w:sz w:val="24"/>
          <w:szCs w:val="24"/>
        </w:rPr>
        <w:t xml:space="preserve"> </w:t>
      </w:r>
      <w:r>
        <w:rPr>
          <w:sz w:val="24"/>
          <w:szCs w:val="24"/>
        </w:rPr>
        <w:t>Тит</w:t>
      </w:r>
      <w:r w:rsidRPr="00044BC2">
        <w:rPr>
          <w:sz w:val="24"/>
          <w:szCs w:val="24"/>
        </w:rPr>
        <w:t>овский сельсовет</w:t>
      </w:r>
      <w:r>
        <w:rPr>
          <w:sz w:val="24"/>
          <w:szCs w:val="24"/>
        </w:rPr>
        <w:t xml:space="preserve"> Егорьевского района Алтайского края преимущественно состоит из легковых автомобилей, принадлежащих частным лицам. Детальная информация видов транспорта отсутствует. За период 2014-2016 годы отмечается рост транспортных средств рост и уровня автомобилизации населения. Хранение транспортных средств осуществляется на придомовых территориях. Парковочные места имеются у всех объектов социальной инфраструктуры и у административных зданий хозяйствующих организаций.       </w:t>
      </w:r>
    </w:p>
    <w:p w:rsidR="00B43174" w:rsidRDefault="00B43174" w:rsidP="0077632D">
      <w:pPr>
        <w:ind w:firstLine="708"/>
        <w:jc w:val="right"/>
        <w:rPr>
          <w:sz w:val="24"/>
          <w:szCs w:val="24"/>
        </w:rPr>
      </w:pPr>
      <w:r>
        <w:rPr>
          <w:sz w:val="24"/>
          <w:szCs w:val="24"/>
        </w:rPr>
        <w:t>Таблица 3.</w:t>
      </w:r>
    </w:p>
    <w:p w:rsidR="00B43174" w:rsidRPr="006003B8" w:rsidRDefault="00B43174" w:rsidP="006003B8">
      <w:pPr>
        <w:jc w:val="center"/>
        <w:rPr>
          <w:sz w:val="24"/>
          <w:szCs w:val="24"/>
          <w:u w:val="single"/>
        </w:rPr>
      </w:pPr>
      <w:r w:rsidRPr="006003B8">
        <w:rPr>
          <w:sz w:val="24"/>
          <w:szCs w:val="24"/>
          <w:u w:val="single"/>
        </w:rPr>
        <w:t>Оценка уровня автомобилизации населения на территории муниципального образования  Титовский сельсовет Егорьевского района Алтайского края</w:t>
      </w:r>
    </w:p>
    <w:tbl>
      <w:tblPr>
        <w:tblW w:w="0" w:type="auto"/>
        <w:tblInd w:w="108" w:type="dxa"/>
        <w:tblLayout w:type="fixed"/>
        <w:tblLook w:val="0000"/>
      </w:tblPr>
      <w:tblGrid>
        <w:gridCol w:w="687"/>
        <w:gridCol w:w="5387"/>
        <w:gridCol w:w="1132"/>
        <w:gridCol w:w="1120"/>
        <w:gridCol w:w="1279"/>
      </w:tblGrid>
      <w:tr w:rsidR="00B43174">
        <w:trPr>
          <w:trHeight w:val="675"/>
        </w:trPr>
        <w:tc>
          <w:tcPr>
            <w:tcW w:w="687" w:type="dxa"/>
            <w:tcBorders>
              <w:top w:val="single" w:sz="4" w:space="0" w:color="000000"/>
              <w:left w:val="single" w:sz="4" w:space="0" w:color="000000"/>
              <w:bottom w:val="single" w:sz="4" w:space="0" w:color="000000"/>
            </w:tcBorders>
            <w:vAlign w:val="center"/>
          </w:tcPr>
          <w:p w:rsidR="00B43174" w:rsidRDefault="00B43174">
            <w:pPr>
              <w:ind w:right="-2"/>
              <w:jc w:val="center"/>
              <w:rPr>
                <w:b/>
                <w:bCs/>
                <w:color w:val="000000"/>
                <w:sz w:val="24"/>
                <w:szCs w:val="24"/>
              </w:rPr>
            </w:pPr>
            <w:r>
              <w:rPr>
                <w:b/>
                <w:bCs/>
                <w:color w:val="000000"/>
                <w:sz w:val="24"/>
                <w:szCs w:val="24"/>
              </w:rPr>
              <w:t>№</w:t>
            </w:r>
          </w:p>
        </w:tc>
        <w:tc>
          <w:tcPr>
            <w:tcW w:w="5387" w:type="dxa"/>
            <w:tcBorders>
              <w:top w:val="single" w:sz="4" w:space="0" w:color="000000"/>
              <w:left w:val="single" w:sz="4" w:space="0" w:color="000000"/>
              <w:bottom w:val="single" w:sz="4" w:space="0" w:color="000000"/>
            </w:tcBorders>
            <w:vAlign w:val="center"/>
          </w:tcPr>
          <w:p w:rsidR="00B43174" w:rsidRDefault="00B43174">
            <w:pPr>
              <w:ind w:right="-2"/>
              <w:jc w:val="center"/>
              <w:rPr>
                <w:b/>
                <w:bCs/>
                <w:color w:val="000000"/>
                <w:sz w:val="24"/>
                <w:szCs w:val="24"/>
              </w:rPr>
            </w:pPr>
            <w:r>
              <w:rPr>
                <w:b/>
                <w:bCs/>
                <w:color w:val="000000"/>
                <w:sz w:val="24"/>
                <w:szCs w:val="24"/>
              </w:rPr>
              <w:t>Показатели</w:t>
            </w:r>
          </w:p>
        </w:tc>
        <w:tc>
          <w:tcPr>
            <w:tcW w:w="1132" w:type="dxa"/>
            <w:tcBorders>
              <w:top w:val="single" w:sz="4" w:space="0" w:color="000000"/>
              <w:left w:val="single" w:sz="4" w:space="0" w:color="000000"/>
              <w:bottom w:val="single" w:sz="4" w:space="0" w:color="000000"/>
            </w:tcBorders>
            <w:vAlign w:val="center"/>
          </w:tcPr>
          <w:p w:rsidR="00B43174" w:rsidRDefault="00B43174">
            <w:pPr>
              <w:ind w:right="-2"/>
              <w:jc w:val="center"/>
              <w:rPr>
                <w:b/>
                <w:bCs/>
                <w:color w:val="000000"/>
                <w:sz w:val="24"/>
                <w:szCs w:val="24"/>
              </w:rPr>
            </w:pPr>
            <w:r>
              <w:rPr>
                <w:b/>
                <w:bCs/>
                <w:color w:val="000000"/>
                <w:sz w:val="24"/>
                <w:szCs w:val="24"/>
              </w:rPr>
              <w:t>2014 год (факт)</w:t>
            </w:r>
          </w:p>
        </w:tc>
        <w:tc>
          <w:tcPr>
            <w:tcW w:w="1120" w:type="dxa"/>
            <w:tcBorders>
              <w:top w:val="single" w:sz="4" w:space="0" w:color="000000"/>
              <w:left w:val="single" w:sz="4" w:space="0" w:color="000000"/>
              <w:bottom w:val="single" w:sz="4" w:space="0" w:color="000000"/>
            </w:tcBorders>
            <w:vAlign w:val="center"/>
          </w:tcPr>
          <w:p w:rsidR="00B43174" w:rsidRDefault="00B43174">
            <w:pPr>
              <w:ind w:right="-2"/>
              <w:jc w:val="center"/>
              <w:rPr>
                <w:b/>
                <w:bCs/>
                <w:color w:val="000000"/>
                <w:sz w:val="24"/>
                <w:szCs w:val="24"/>
              </w:rPr>
            </w:pPr>
            <w:r>
              <w:rPr>
                <w:b/>
                <w:bCs/>
                <w:color w:val="000000"/>
                <w:sz w:val="24"/>
                <w:szCs w:val="24"/>
              </w:rPr>
              <w:t>2015 год (факт)</w:t>
            </w:r>
          </w:p>
        </w:tc>
        <w:tc>
          <w:tcPr>
            <w:tcW w:w="1279" w:type="dxa"/>
            <w:tcBorders>
              <w:top w:val="single" w:sz="4" w:space="0" w:color="000000"/>
              <w:left w:val="single" w:sz="4" w:space="0" w:color="000000"/>
              <w:bottom w:val="single" w:sz="4" w:space="0" w:color="000000"/>
              <w:right w:val="single" w:sz="4" w:space="0" w:color="000000"/>
            </w:tcBorders>
            <w:vAlign w:val="center"/>
          </w:tcPr>
          <w:p w:rsidR="00B43174" w:rsidRDefault="00B43174">
            <w:pPr>
              <w:ind w:right="-2"/>
              <w:jc w:val="center"/>
              <w:rPr>
                <w:color w:val="000000"/>
                <w:sz w:val="24"/>
                <w:szCs w:val="24"/>
              </w:rPr>
            </w:pPr>
            <w:r>
              <w:rPr>
                <w:b/>
                <w:bCs/>
                <w:color w:val="000000"/>
                <w:sz w:val="24"/>
                <w:szCs w:val="24"/>
              </w:rPr>
              <w:t>2016 год (факт)</w:t>
            </w:r>
          </w:p>
        </w:tc>
      </w:tr>
      <w:tr w:rsidR="00B43174">
        <w:trPr>
          <w:trHeight w:val="273"/>
        </w:trPr>
        <w:tc>
          <w:tcPr>
            <w:tcW w:w="687" w:type="dxa"/>
            <w:tcBorders>
              <w:left w:val="single" w:sz="4" w:space="0" w:color="000000"/>
              <w:bottom w:val="single" w:sz="4" w:space="0" w:color="000000"/>
            </w:tcBorders>
            <w:vAlign w:val="center"/>
          </w:tcPr>
          <w:p w:rsidR="00B43174" w:rsidRDefault="00B43174">
            <w:pPr>
              <w:ind w:right="-2"/>
              <w:jc w:val="center"/>
              <w:rPr>
                <w:color w:val="000000"/>
                <w:sz w:val="24"/>
                <w:szCs w:val="24"/>
              </w:rPr>
            </w:pPr>
            <w:r>
              <w:rPr>
                <w:color w:val="000000"/>
                <w:sz w:val="24"/>
                <w:szCs w:val="24"/>
              </w:rPr>
              <w:t>1</w:t>
            </w:r>
          </w:p>
        </w:tc>
        <w:tc>
          <w:tcPr>
            <w:tcW w:w="5387" w:type="dxa"/>
            <w:tcBorders>
              <w:left w:val="single" w:sz="4" w:space="0" w:color="000000"/>
              <w:bottom w:val="single" w:sz="4" w:space="0" w:color="000000"/>
            </w:tcBorders>
            <w:vAlign w:val="center"/>
          </w:tcPr>
          <w:p w:rsidR="00B43174" w:rsidRDefault="00B43174">
            <w:pPr>
              <w:ind w:right="-2"/>
              <w:jc w:val="center"/>
              <w:rPr>
                <w:sz w:val="24"/>
                <w:szCs w:val="24"/>
              </w:rPr>
            </w:pPr>
            <w:r>
              <w:rPr>
                <w:color w:val="000000"/>
                <w:sz w:val="24"/>
                <w:szCs w:val="24"/>
              </w:rPr>
              <w:t>Общая численность населения, тыс. чел.</w:t>
            </w:r>
          </w:p>
        </w:tc>
        <w:tc>
          <w:tcPr>
            <w:tcW w:w="1132" w:type="dxa"/>
            <w:tcBorders>
              <w:left w:val="single" w:sz="4" w:space="0" w:color="000000"/>
              <w:bottom w:val="single" w:sz="4" w:space="0" w:color="000000"/>
            </w:tcBorders>
            <w:vAlign w:val="center"/>
          </w:tcPr>
          <w:p w:rsidR="00B43174" w:rsidRDefault="00B43174">
            <w:pPr>
              <w:ind w:right="-2"/>
              <w:jc w:val="center"/>
              <w:rPr>
                <w:sz w:val="24"/>
                <w:szCs w:val="24"/>
              </w:rPr>
            </w:pPr>
            <w:r>
              <w:rPr>
                <w:sz w:val="24"/>
                <w:szCs w:val="24"/>
              </w:rPr>
              <w:t>945</w:t>
            </w:r>
          </w:p>
        </w:tc>
        <w:tc>
          <w:tcPr>
            <w:tcW w:w="1120" w:type="dxa"/>
            <w:tcBorders>
              <w:left w:val="single" w:sz="4" w:space="0" w:color="000000"/>
              <w:bottom w:val="single" w:sz="4" w:space="0" w:color="000000"/>
            </w:tcBorders>
            <w:vAlign w:val="center"/>
          </w:tcPr>
          <w:p w:rsidR="00B43174" w:rsidRDefault="00B43174">
            <w:pPr>
              <w:ind w:right="-2"/>
              <w:jc w:val="center"/>
              <w:rPr>
                <w:sz w:val="24"/>
                <w:szCs w:val="24"/>
              </w:rPr>
            </w:pPr>
            <w:r>
              <w:rPr>
                <w:sz w:val="24"/>
                <w:szCs w:val="24"/>
              </w:rPr>
              <w:t>972</w:t>
            </w:r>
          </w:p>
        </w:tc>
        <w:tc>
          <w:tcPr>
            <w:tcW w:w="1279" w:type="dxa"/>
            <w:tcBorders>
              <w:left w:val="single" w:sz="4" w:space="0" w:color="000000"/>
              <w:bottom w:val="single" w:sz="4" w:space="0" w:color="000000"/>
              <w:right w:val="single" w:sz="4" w:space="0" w:color="000000"/>
            </w:tcBorders>
            <w:vAlign w:val="center"/>
          </w:tcPr>
          <w:p w:rsidR="00B43174" w:rsidRDefault="00B43174">
            <w:pPr>
              <w:ind w:right="-2"/>
              <w:jc w:val="center"/>
              <w:rPr>
                <w:color w:val="000000"/>
                <w:sz w:val="24"/>
                <w:szCs w:val="24"/>
              </w:rPr>
            </w:pPr>
            <w:r>
              <w:rPr>
                <w:sz w:val="24"/>
                <w:szCs w:val="24"/>
              </w:rPr>
              <w:t>933</w:t>
            </w:r>
          </w:p>
        </w:tc>
      </w:tr>
      <w:tr w:rsidR="00B43174">
        <w:trPr>
          <w:trHeight w:val="615"/>
        </w:trPr>
        <w:tc>
          <w:tcPr>
            <w:tcW w:w="687" w:type="dxa"/>
            <w:tcBorders>
              <w:left w:val="single" w:sz="4" w:space="0" w:color="000000"/>
              <w:bottom w:val="single" w:sz="4" w:space="0" w:color="000000"/>
            </w:tcBorders>
            <w:vAlign w:val="center"/>
          </w:tcPr>
          <w:p w:rsidR="00B43174" w:rsidRDefault="00B43174">
            <w:pPr>
              <w:ind w:right="-2"/>
              <w:jc w:val="center"/>
              <w:rPr>
                <w:color w:val="000000"/>
                <w:sz w:val="24"/>
                <w:szCs w:val="24"/>
              </w:rPr>
            </w:pPr>
            <w:r>
              <w:rPr>
                <w:color w:val="000000"/>
                <w:sz w:val="24"/>
                <w:szCs w:val="24"/>
              </w:rPr>
              <w:t>2</w:t>
            </w:r>
          </w:p>
        </w:tc>
        <w:tc>
          <w:tcPr>
            <w:tcW w:w="5387" w:type="dxa"/>
            <w:tcBorders>
              <w:left w:val="single" w:sz="4" w:space="0" w:color="000000"/>
              <w:bottom w:val="single" w:sz="4" w:space="0" w:color="000000"/>
            </w:tcBorders>
            <w:vAlign w:val="center"/>
          </w:tcPr>
          <w:p w:rsidR="00B43174" w:rsidRDefault="00B43174">
            <w:pPr>
              <w:ind w:right="-2"/>
              <w:jc w:val="center"/>
              <w:rPr>
                <w:sz w:val="24"/>
                <w:szCs w:val="24"/>
              </w:rPr>
            </w:pPr>
            <w:r>
              <w:rPr>
                <w:color w:val="000000"/>
                <w:sz w:val="24"/>
                <w:szCs w:val="24"/>
              </w:rPr>
              <w:t>Количество автомобилей у населения, ед.</w:t>
            </w:r>
          </w:p>
        </w:tc>
        <w:tc>
          <w:tcPr>
            <w:tcW w:w="1132" w:type="dxa"/>
            <w:tcBorders>
              <w:left w:val="single" w:sz="4" w:space="0" w:color="000000"/>
              <w:bottom w:val="single" w:sz="4" w:space="0" w:color="000000"/>
            </w:tcBorders>
            <w:vAlign w:val="center"/>
          </w:tcPr>
          <w:p w:rsidR="00B43174" w:rsidRPr="00DF199D" w:rsidRDefault="00B43174">
            <w:pPr>
              <w:ind w:right="-2"/>
              <w:jc w:val="center"/>
              <w:rPr>
                <w:sz w:val="24"/>
                <w:szCs w:val="24"/>
              </w:rPr>
            </w:pPr>
            <w:r>
              <w:rPr>
                <w:sz w:val="24"/>
                <w:szCs w:val="24"/>
              </w:rPr>
              <w:t>229</w:t>
            </w:r>
          </w:p>
        </w:tc>
        <w:tc>
          <w:tcPr>
            <w:tcW w:w="1120" w:type="dxa"/>
            <w:tcBorders>
              <w:left w:val="single" w:sz="4" w:space="0" w:color="000000"/>
              <w:bottom w:val="single" w:sz="4" w:space="0" w:color="000000"/>
            </w:tcBorders>
            <w:vAlign w:val="center"/>
          </w:tcPr>
          <w:p w:rsidR="00B43174" w:rsidRPr="00DF199D" w:rsidRDefault="00B43174">
            <w:pPr>
              <w:ind w:right="-2"/>
              <w:jc w:val="center"/>
              <w:rPr>
                <w:sz w:val="24"/>
                <w:szCs w:val="24"/>
              </w:rPr>
            </w:pPr>
            <w:r>
              <w:rPr>
                <w:sz w:val="24"/>
                <w:szCs w:val="24"/>
              </w:rPr>
              <w:t>235</w:t>
            </w:r>
          </w:p>
        </w:tc>
        <w:tc>
          <w:tcPr>
            <w:tcW w:w="1279" w:type="dxa"/>
            <w:tcBorders>
              <w:left w:val="single" w:sz="4" w:space="0" w:color="000000"/>
              <w:bottom w:val="single" w:sz="4" w:space="0" w:color="000000"/>
              <w:right w:val="single" w:sz="4" w:space="0" w:color="000000"/>
            </w:tcBorders>
            <w:vAlign w:val="center"/>
          </w:tcPr>
          <w:p w:rsidR="00B43174" w:rsidRPr="00DF199D" w:rsidRDefault="00B43174">
            <w:pPr>
              <w:ind w:right="-2"/>
              <w:jc w:val="center"/>
              <w:rPr>
                <w:sz w:val="24"/>
                <w:szCs w:val="24"/>
              </w:rPr>
            </w:pPr>
            <w:r w:rsidRPr="00DF199D">
              <w:rPr>
                <w:sz w:val="24"/>
                <w:szCs w:val="24"/>
              </w:rPr>
              <w:t>241</w:t>
            </w:r>
          </w:p>
        </w:tc>
      </w:tr>
      <w:tr w:rsidR="00B43174">
        <w:trPr>
          <w:trHeight w:val="615"/>
        </w:trPr>
        <w:tc>
          <w:tcPr>
            <w:tcW w:w="687" w:type="dxa"/>
            <w:tcBorders>
              <w:left w:val="single" w:sz="4" w:space="0" w:color="000000"/>
              <w:bottom w:val="single" w:sz="4" w:space="0" w:color="000000"/>
            </w:tcBorders>
            <w:vAlign w:val="center"/>
          </w:tcPr>
          <w:p w:rsidR="00B43174" w:rsidRDefault="00B43174">
            <w:pPr>
              <w:ind w:right="-2"/>
              <w:jc w:val="center"/>
              <w:rPr>
                <w:color w:val="000000"/>
                <w:sz w:val="24"/>
                <w:szCs w:val="24"/>
              </w:rPr>
            </w:pPr>
            <w:r>
              <w:rPr>
                <w:color w:val="000000"/>
                <w:sz w:val="24"/>
                <w:szCs w:val="24"/>
              </w:rPr>
              <w:t>3</w:t>
            </w:r>
          </w:p>
        </w:tc>
        <w:tc>
          <w:tcPr>
            <w:tcW w:w="5387" w:type="dxa"/>
            <w:tcBorders>
              <w:left w:val="single" w:sz="4" w:space="0" w:color="000000"/>
              <w:bottom w:val="single" w:sz="4" w:space="0" w:color="000000"/>
            </w:tcBorders>
            <w:vAlign w:val="center"/>
          </w:tcPr>
          <w:p w:rsidR="00B43174" w:rsidRDefault="00B43174">
            <w:pPr>
              <w:ind w:right="-2"/>
              <w:jc w:val="center"/>
              <w:rPr>
                <w:sz w:val="24"/>
                <w:szCs w:val="24"/>
              </w:rPr>
            </w:pPr>
            <w:r>
              <w:rPr>
                <w:color w:val="000000"/>
                <w:sz w:val="24"/>
                <w:szCs w:val="24"/>
              </w:rPr>
              <w:t>Уровень автомобилизации населения, ед./1000 чел.</w:t>
            </w:r>
          </w:p>
        </w:tc>
        <w:tc>
          <w:tcPr>
            <w:tcW w:w="1132" w:type="dxa"/>
            <w:tcBorders>
              <w:left w:val="single" w:sz="4" w:space="0" w:color="000000"/>
              <w:bottom w:val="single" w:sz="4" w:space="0" w:color="000000"/>
            </w:tcBorders>
            <w:vAlign w:val="center"/>
          </w:tcPr>
          <w:p w:rsidR="00B43174" w:rsidRPr="00DF199D" w:rsidRDefault="00B43174">
            <w:pPr>
              <w:ind w:right="-2"/>
              <w:jc w:val="center"/>
              <w:rPr>
                <w:sz w:val="24"/>
                <w:szCs w:val="24"/>
              </w:rPr>
            </w:pPr>
            <w:r>
              <w:rPr>
                <w:sz w:val="24"/>
                <w:szCs w:val="24"/>
              </w:rPr>
              <w:t>242</w:t>
            </w:r>
          </w:p>
        </w:tc>
        <w:tc>
          <w:tcPr>
            <w:tcW w:w="1120" w:type="dxa"/>
            <w:tcBorders>
              <w:left w:val="single" w:sz="4" w:space="0" w:color="000000"/>
              <w:bottom w:val="single" w:sz="4" w:space="0" w:color="000000"/>
            </w:tcBorders>
            <w:vAlign w:val="center"/>
          </w:tcPr>
          <w:p w:rsidR="00B43174" w:rsidRPr="00DF199D" w:rsidRDefault="00B43174">
            <w:pPr>
              <w:ind w:right="-2"/>
              <w:jc w:val="center"/>
              <w:rPr>
                <w:sz w:val="24"/>
                <w:szCs w:val="24"/>
              </w:rPr>
            </w:pPr>
            <w:r>
              <w:rPr>
                <w:sz w:val="24"/>
                <w:szCs w:val="24"/>
              </w:rPr>
              <w:t>241</w:t>
            </w:r>
          </w:p>
        </w:tc>
        <w:tc>
          <w:tcPr>
            <w:tcW w:w="1279" w:type="dxa"/>
            <w:tcBorders>
              <w:left w:val="single" w:sz="4" w:space="0" w:color="000000"/>
              <w:bottom w:val="single" w:sz="4" w:space="0" w:color="000000"/>
              <w:right w:val="single" w:sz="4" w:space="0" w:color="000000"/>
            </w:tcBorders>
            <w:vAlign w:val="center"/>
          </w:tcPr>
          <w:p w:rsidR="00B43174" w:rsidRPr="00DF199D" w:rsidRDefault="00B43174">
            <w:pPr>
              <w:ind w:right="-2"/>
              <w:jc w:val="center"/>
              <w:rPr>
                <w:sz w:val="24"/>
                <w:szCs w:val="24"/>
              </w:rPr>
            </w:pPr>
            <w:r w:rsidRPr="00DF199D">
              <w:rPr>
                <w:sz w:val="24"/>
                <w:szCs w:val="24"/>
              </w:rPr>
              <w:t>258</w:t>
            </w:r>
          </w:p>
        </w:tc>
      </w:tr>
    </w:tbl>
    <w:p w:rsidR="00B43174" w:rsidRDefault="00B43174" w:rsidP="006003B8">
      <w:pPr>
        <w:jc w:val="both"/>
        <w:rPr>
          <w:sz w:val="24"/>
          <w:szCs w:val="24"/>
        </w:rPr>
      </w:pPr>
      <w:r>
        <w:rPr>
          <w:sz w:val="24"/>
          <w:szCs w:val="24"/>
        </w:rPr>
        <w:t xml:space="preserve">           </w:t>
      </w:r>
      <w:r>
        <w:rPr>
          <w:b/>
          <w:bCs/>
          <w:sz w:val="24"/>
          <w:szCs w:val="24"/>
        </w:rPr>
        <w:t xml:space="preserve">2.6. Характеристика работы транспортных средств общего пользования, включая анализ пассажиропотока.                                                                                                                                   </w:t>
      </w:r>
    </w:p>
    <w:p w:rsidR="00B43174" w:rsidRDefault="00B43174">
      <w:pPr>
        <w:ind w:firstLine="708"/>
        <w:jc w:val="both"/>
        <w:rPr>
          <w:b/>
          <w:bCs/>
          <w:sz w:val="24"/>
          <w:szCs w:val="24"/>
        </w:rPr>
      </w:pPr>
      <w:r>
        <w:rPr>
          <w:sz w:val="24"/>
          <w:szCs w:val="24"/>
        </w:rPr>
        <w:t xml:space="preserve">Передвижение по территории муниципального образования </w:t>
      </w:r>
      <w:r w:rsidRPr="00044BC2">
        <w:rPr>
          <w:sz w:val="24"/>
          <w:szCs w:val="24"/>
        </w:rPr>
        <w:t xml:space="preserve"> </w:t>
      </w:r>
      <w:r>
        <w:rPr>
          <w:sz w:val="24"/>
          <w:szCs w:val="24"/>
        </w:rPr>
        <w:t>Тит</w:t>
      </w:r>
      <w:r w:rsidRPr="00044BC2">
        <w:rPr>
          <w:sz w:val="24"/>
          <w:szCs w:val="24"/>
        </w:rPr>
        <w:t>овский сельсовет</w:t>
      </w:r>
      <w:r>
        <w:rPr>
          <w:sz w:val="24"/>
          <w:szCs w:val="24"/>
        </w:rPr>
        <w:t xml:space="preserve"> Егорьевского района Алтайского края осуществляется с использованием личного транспорта, в пешем порядке либо пользуются услугами такси. Информация об объемах пассажирских перевозок необходимая для анализа пассажиропотока отсутствует.                                  </w:t>
      </w:r>
    </w:p>
    <w:p w:rsidR="00B43174" w:rsidRDefault="00B43174">
      <w:pPr>
        <w:ind w:firstLine="708"/>
        <w:jc w:val="both"/>
        <w:rPr>
          <w:sz w:val="24"/>
          <w:szCs w:val="24"/>
        </w:rPr>
      </w:pPr>
      <w:r>
        <w:rPr>
          <w:b/>
          <w:bCs/>
          <w:sz w:val="24"/>
          <w:szCs w:val="24"/>
        </w:rPr>
        <w:t>2.7. Характеристика пешеходного и велосипедного передвижения.</w:t>
      </w:r>
      <w:r>
        <w:rPr>
          <w:sz w:val="24"/>
          <w:szCs w:val="24"/>
        </w:rPr>
        <w:t xml:space="preserve">                                             </w:t>
      </w:r>
    </w:p>
    <w:p w:rsidR="00B43174" w:rsidRDefault="00B43174">
      <w:pPr>
        <w:ind w:firstLine="708"/>
        <w:jc w:val="both"/>
        <w:rPr>
          <w:b/>
          <w:bCs/>
          <w:sz w:val="24"/>
          <w:szCs w:val="24"/>
        </w:rPr>
      </w:pPr>
      <w:r>
        <w:rPr>
          <w:sz w:val="24"/>
          <w:szCs w:val="24"/>
        </w:rPr>
        <w:t>Для передвижения пешеходов предусмотрены обочины дорог и прилегающие территории к организациям и домам. Специализированные дорожки для велосипедного передвижения на территории</w:t>
      </w:r>
      <w:r w:rsidRPr="006A1630">
        <w:rPr>
          <w:sz w:val="24"/>
          <w:szCs w:val="24"/>
        </w:rPr>
        <w:t xml:space="preserve"> </w:t>
      </w:r>
      <w:r>
        <w:rPr>
          <w:sz w:val="24"/>
          <w:szCs w:val="24"/>
        </w:rPr>
        <w:t xml:space="preserve">муниципального образования </w:t>
      </w:r>
      <w:r w:rsidRPr="00044BC2">
        <w:rPr>
          <w:sz w:val="24"/>
          <w:szCs w:val="24"/>
        </w:rPr>
        <w:t xml:space="preserve"> </w:t>
      </w:r>
      <w:r>
        <w:rPr>
          <w:sz w:val="24"/>
          <w:szCs w:val="24"/>
        </w:rPr>
        <w:t>Тит</w:t>
      </w:r>
      <w:r w:rsidRPr="00044BC2">
        <w:rPr>
          <w:sz w:val="24"/>
          <w:szCs w:val="24"/>
        </w:rPr>
        <w:t>овский сельсовет</w:t>
      </w:r>
      <w:r>
        <w:rPr>
          <w:sz w:val="24"/>
          <w:szCs w:val="24"/>
        </w:rPr>
        <w:t xml:space="preserve"> Егорьевского района Алтайского края не предусмотрены. Движение велосипедистов осуществляется в соответствии с требованиями ПДД по дорогам общего пользования.                                               </w:t>
      </w:r>
    </w:p>
    <w:p w:rsidR="00B43174" w:rsidRDefault="00B43174">
      <w:pPr>
        <w:ind w:firstLine="708"/>
        <w:jc w:val="both"/>
        <w:rPr>
          <w:sz w:val="24"/>
          <w:szCs w:val="24"/>
        </w:rPr>
      </w:pPr>
      <w:r>
        <w:rPr>
          <w:b/>
          <w:bCs/>
          <w:sz w:val="24"/>
          <w:szCs w:val="24"/>
        </w:rPr>
        <w:t xml:space="preserve">2.8. Характеристика движения грузовых транспортных средств.                                                 </w:t>
      </w:r>
    </w:p>
    <w:p w:rsidR="00B43174" w:rsidRDefault="00B43174">
      <w:pPr>
        <w:ind w:firstLine="708"/>
        <w:jc w:val="both"/>
        <w:rPr>
          <w:b/>
          <w:bCs/>
          <w:sz w:val="24"/>
          <w:szCs w:val="24"/>
        </w:rPr>
      </w:pPr>
      <w:r>
        <w:rPr>
          <w:sz w:val="24"/>
          <w:szCs w:val="24"/>
        </w:rPr>
        <w:t xml:space="preserve">Транспортные средства организаций, осуществляющих грузовые перевозки, и личный грузовой автотранспорт населения передвигается по дорогам общего пользования в соответствии с ПДД РФ.  Поток данных транспортных средств составляет 15% от основного потока.                  </w:t>
      </w:r>
      <w:r>
        <w:rPr>
          <w:b/>
          <w:bCs/>
          <w:sz w:val="24"/>
          <w:szCs w:val="24"/>
        </w:rPr>
        <w:t xml:space="preserve"> </w:t>
      </w:r>
    </w:p>
    <w:p w:rsidR="00B43174" w:rsidRDefault="00B43174">
      <w:pPr>
        <w:ind w:firstLine="708"/>
        <w:jc w:val="both"/>
        <w:rPr>
          <w:color w:val="000000"/>
          <w:sz w:val="24"/>
          <w:szCs w:val="24"/>
        </w:rPr>
      </w:pPr>
      <w:r>
        <w:rPr>
          <w:b/>
          <w:bCs/>
          <w:sz w:val="24"/>
          <w:szCs w:val="24"/>
        </w:rPr>
        <w:t>2.9. Анализ уровня безопасности дорожного движения.</w:t>
      </w:r>
    </w:p>
    <w:p w:rsidR="00B43174" w:rsidRDefault="00B43174">
      <w:pPr>
        <w:pStyle w:val="ac"/>
        <w:widowControl w:val="0"/>
        <w:spacing w:after="0" w:line="276" w:lineRule="auto"/>
        <w:ind w:firstLine="540"/>
        <w:rPr>
          <w:rFonts w:ascii="Times New Roman" w:hAnsi="Times New Roman" w:cs="Times New Roman"/>
          <w:color w:val="000000"/>
          <w:sz w:val="24"/>
          <w:szCs w:val="24"/>
        </w:rPr>
      </w:pPr>
      <w:r>
        <w:rPr>
          <w:rFonts w:ascii="Times New Roman" w:hAnsi="Times New Roman" w:cs="Times New Roman"/>
          <w:color w:val="000000"/>
          <w:sz w:val="24"/>
          <w:szCs w:val="24"/>
        </w:rPr>
        <w:t xml:space="preserve">Транспорт является источником опасности не только для пассажиров, но и для населения, проживающего в зонах транспортных автомагистралей. </w:t>
      </w:r>
    </w:p>
    <w:p w:rsidR="00B43174" w:rsidRDefault="00B43174">
      <w:pPr>
        <w:pStyle w:val="ac"/>
        <w:widowControl w:val="0"/>
        <w:spacing w:after="0" w:line="276" w:lineRule="auto"/>
        <w:ind w:firstLine="540"/>
        <w:rPr>
          <w:rFonts w:ascii="Times New Roman" w:hAnsi="Times New Roman" w:cs="Times New Roman"/>
          <w:sz w:val="24"/>
          <w:szCs w:val="24"/>
        </w:rPr>
      </w:pPr>
      <w:r>
        <w:rPr>
          <w:rFonts w:ascii="Times New Roman" w:hAnsi="Times New Roman" w:cs="Times New Roman"/>
          <w:color w:val="000000"/>
          <w:sz w:val="24"/>
          <w:szCs w:val="24"/>
        </w:rPr>
        <w:t xml:space="preserve">Из всех источников опасности на автомобильном транспорте большую угрозу для населения представляют дорожно-транспортные происшествия. Основная часть происшествий происходит из-за нарушения правил дорожного движения водителями, а именно «не соответствие скорости конкретным условиям» и </w:t>
      </w:r>
      <w:r>
        <w:rPr>
          <w:rFonts w:ascii="Times New Roman" w:hAnsi="Times New Roman" w:cs="Times New Roman"/>
          <w:sz w:val="24"/>
          <w:szCs w:val="24"/>
        </w:rPr>
        <w:t>«нарушение правил расположения транспортного средства на проезжей части».</w:t>
      </w:r>
    </w:p>
    <w:p w:rsidR="00B43174" w:rsidRDefault="00B43174" w:rsidP="00C62513">
      <w:pPr>
        <w:pStyle w:val="ConsPlusNormal0"/>
        <w:widowControl/>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Ситуация, связанная с аварийностью на транспорте, неизменно сохраняет актуальность в связи с несоответствием дорожно-транспортной инфраструктуры потребностям участников дорожного движения, их низкой дисциплиной, а также недостаточной эффективностью функционирования системы обеспечения безопасности дорожного движения. В настоящее время решение проблемы обеспечения безопасности дорожного движения является одной из важнейших задач. Для эффективного решения проблем, связанных с дорожно-транспортно аварийностью, непрерывно обеспечивать системный подход к реализации мероприятий по повышению безопасности дорожного движения. </w:t>
      </w:r>
    </w:p>
    <w:p w:rsidR="00B43174" w:rsidRDefault="00B43174" w:rsidP="0077632D">
      <w:pPr>
        <w:pStyle w:val="ConsPlusNormal0"/>
        <w:spacing w:line="360" w:lineRule="auto"/>
        <w:ind w:firstLine="540"/>
        <w:jc w:val="right"/>
        <w:rPr>
          <w:rFonts w:ascii="Times New Roman" w:hAnsi="Times New Roman" w:cs="Times New Roman"/>
          <w:sz w:val="24"/>
          <w:szCs w:val="24"/>
        </w:rPr>
      </w:pPr>
      <w:r>
        <w:rPr>
          <w:rFonts w:ascii="Times New Roman" w:hAnsi="Times New Roman" w:cs="Times New Roman"/>
          <w:sz w:val="24"/>
          <w:szCs w:val="24"/>
        </w:rPr>
        <w:t xml:space="preserve">Таблица 4. </w:t>
      </w:r>
    </w:p>
    <w:p w:rsidR="00B43174" w:rsidRPr="0077632D" w:rsidRDefault="00B43174" w:rsidP="0077632D">
      <w:pPr>
        <w:pStyle w:val="ConsPlusNormal0"/>
        <w:spacing w:line="360" w:lineRule="auto"/>
        <w:ind w:firstLine="540"/>
        <w:jc w:val="center"/>
        <w:rPr>
          <w:b/>
          <w:sz w:val="24"/>
          <w:szCs w:val="24"/>
          <w:u w:val="single"/>
          <w:lang w:eastAsia="en-US"/>
        </w:rPr>
      </w:pPr>
      <w:r w:rsidRPr="0077632D">
        <w:rPr>
          <w:rFonts w:ascii="Times New Roman" w:hAnsi="Times New Roman" w:cs="Times New Roman"/>
          <w:sz w:val="24"/>
          <w:szCs w:val="24"/>
          <w:u w:val="single"/>
        </w:rPr>
        <w:t>Оценка дорожной ситуации</w:t>
      </w:r>
    </w:p>
    <w:tbl>
      <w:tblPr>
        <w:tblW w:w="0" w:type="auto"/>
        <w:tblInd w:w="108" w:type="dxa"/>
        <w:tblLayout w:type="fixed"/>
        <w:tblLook w:val="0000"/>
      </w:tblPr>
      <w:tblGrid>
        <w:gridCol w:w="709"/>
        <w:gridCol w:w="5153"/>
        <w:gridCol w:w="1084"/>
        <w:gridCol w:w="1219"/>
        <w:gridCol w:w="1059"/>
      </w:tblGrid>
      <w:tr w:rsidR="00B43174">
        <w:tc>
          <w:tcPr>
            <w:tcW w:w="709" w:type="dxa"/>
            <w:vMerge w:val="restart"/>
            <w:tcBorders>
              <w:top w:val="single" w:sz="4" w:space="0" w:color="000000"/>
              <w:left w:val="single" w:sz="4" w:space="0" w:color="000000"/>
              <w:bottom w:val="single" w:sz="4" w:space="0" w:color="000000"/>
            </w:tcBorders>
            <w:vAlign w:val="center"/>
          </w:tcPr>
          <w:p w:rsidR="00B43174" w:rsidRDefault="00B43174">
            <w:pPr>
              <w:jc w:val="center"/>
              <w:rPr>
                <w:b/>
                <w:sz w:val="24"/>
                <w:szCs w:val="24"/>
                <w:lang w:eastAsia="en-US"/>
              </w:rPr>
            </w:pPr>
            <w:r>
              <w:rPr>
                <w:b/>
                <w:sz w:val="24"/>
                <w:szCs w:val="24"/>
                <w:lang w:eastAsia="en-US"/>
              </w:rPr>
              <w:t>№ п/п</w:t>
            </w:r>
          </w:p>
        </w:tc>
        <w:tc>
          <w:tcPr>
            <w:tcW w:w="5153" w:type="dxa"/>
            <w:vMerge w:val="restart"/>
            <w:tcBorders>
              <w:top w:val="single" w:sz="4" w:space="0" w:color="000000"/>
              <w:left w:val="single" w:sz="4" w:space="0" w:color="000000"/>
              <w:bottom w:val="single" w:sz="4" w:space="0" w:color="000000"/>
            </w:tcBorders>
            <w:vAlign w:val="center"/>
          </w:tcPr>
          <w:p w:rsidR="00B43174" w:rsidRDefault="00B43174">
            <w:pPr>
              <w:jc w:val="center"/>
              <w:rPr>
                <w:b/>
                <w:sz w:val="24"/>
                <w:szCs w:val="24"/>
                <w:lang w:eastAsia="en-US"/>
              </w:rPr>
            </w:pPr>
            <w:r>
              <w:rPr>
                <w:b/>
                <w:sz w:val="24"/>
                <w:szCs w:val="24"/>
                <w:lang w:eastAsia="en-US"/>
              </w:rPr>
              <w:t>Параметры</w:t>
            </w:r>
          </w:p>
        </w:tc>
        <w:tc>
          <w:tcPr>
            <w:tcW w:w="3362" w:type="dxa"/>
            <w:gridSpan w:val="3"/>
            <w:tcBorders>
              <w:top w:val="single" w:sz="4" w:space="0" w:color="000000"/>
              <w:left w:val="single" w:sz="4" w:space="0" w:color="000000"/>
              <w:bottom w:val="single" w:sz="4" w:space="0" w:color="000000"/>
              <w:right w:val="single" w:sz="4" w:space="0" w:color="000000"/>
            </w:tcBorders>
            <w:vAlign w:val="center"/>
          </w:tcPr>
          <w:p w:rsidR="00B43174" w:rsidRDefault="00B43174">
            <w:pPr>
              <w:jc w:val="center"/>
              <w:rPr>
                <w:b/>
                <w:kern w:val="1"/>
                <w:sz w:val="24"/>
                <w:szCs w:val="24"/>
                <w:lang w:eastAsia="en-US"/>
              </w:rPr>
            </w:pPr>
            <w:r>
              <w:rPr>
                <w:b/>
                <w:sz w:val="24"/>
                <w:szCs w:val="24"/>
                <w:lang w:eastAsia="en-US"/>
              </w:rPr>
              <w:t>Год</w:t>
            </w:r>
          </w:p>
        </w:tc>
      </w:tr>
      <w:tr w:rsidR="00B43174">
        <w:tc>
          <w:tcPr>
            <w:tcW w:w="709" w:type="dxa"/>
            <w:vMerge/>
            <w:tcBorders>
              <w:top w:val="single" w:sz="4" w:space="0" w:color="000000"/>
              <w:left w:val="single" w:sz="4" w:space="0" w:color="000000"/>
              <w:bottom w:val="single" w:sz="4" w:space="0" w:color="000000"/>
            </w:tcBorders>
            <w:vAlign w:val="center"/>
          </w:tcPr>
          <w:p w:rsidR="00B43174" w:rsidRDefault="00B43174">
            <w:pPr>
              <w:snapToGrid w:val="0"/>
              <w:rPr>
                <w:b/>
                <w:kern w:val="1"/>
                <w:sz w:val="24"/>
                <w:szCs w:val="24"/>
                <w:lang w:eastAsia="en-US"/>
              </w:rPr>
            </w:pPr>
          </w:p>
        </w:tc>
        <w:tc>
          <w:tcPr>
            <w:tcW w:w="5153" w:type="dxa"/>
            <w:vMerge/>
            <w:tcBorders>
              <w:top w:val="single" w:sz="4" w:space="0" w:color="000000"/>
              <w:left w:val="single" w:sz="4" w:space="0" w:color="000000"/>
              <w:bottom w:val="single" w:sz="4" w:space="0" w:color="000000"/>
            </w:tcBorders>
            <w:vAlign w:val="center"/>
          </w:tcPr>
          <w:p w:rsidR="00B43174" w:rsidRDefault="00B43174">
            <w:pPr>
              <w:snapToGrid w:val="0"/>
              <w:rPr>
                <w:b/>
                <w:kern w:val="1"/>
                <w:sz w:val="24"/>
                <w:szCs w:val="24"/>
                <w:lang w:eastAsia="en-US"/>
              </w:rPr>
            </w:pPr>
          </w:p>
        </w:tc>
        <w:tc>
          <w:tcPr>
            <w:tcW w:w="1084" w:type="dxa"/>
            <w:tcBorders>
              <w:top w:val="single" w:sz="4" w:space="0" w:color="000000"/>
              <w:left w:val="single" w:sz="4" w:space="0" w:color="000000"/>
              <w:bottom w:val="single" w:sz="4" w:space="0" w:color="000000"/>
            </w:tcBorders>
            <w:vAlign w:val="center"/>
          </w:tcPr>
          <w:p w:rsidR="00B43174" w:rsidRDefault="00B43174">
            <w:pPr>
              <w:jc w:val="center"/>
              <w:rPr>
                <w:b/>
                <w:sz w:val="24"/>
                <w:szCs w:val="24"/>
                <w:lang w:eastAsia="en-US"/>
              </w:rPr>
            </w:pPr>
            <w:r>
              <w:rPr>
                <w:b/>
                <w:sz w:val="24"/>
                <w:szCs w:val="24"/>
                <w:lang w:eastAsia="en-US"/>
              </w:rPr>
              <w:t>2014</w:t>
            </w:r>
          </w:p>
        </w:tc>
        <w:tc>
          <w:tcPr>
            <w:tcW w:w="1219" w:type="dxa"/>
            <w:tcBorders>
              <w:top w:val="single" w:sz="4" w:space="0" w:color="000000"/>
              <w:left w:val="single" w:sz="4" w:space="0" w:color="000000"/>
              <w:bottom w:val="single" w:sz="4" w:space="0" w:color="000000"/>
            </w:tcBorders>
            <w:vAlign w:val="center"/>
          </w:tcPr>
          <w:p w:rsidR="00B43174" w:rsidRDefault="00B43174">
            <w:pPr>
              <w:jc w:val="center"/>
              <w:rPr>
                <w:b/>
                <w:sz w:val="24"/>
                <w:szCs w:val="24"/>
                <w:lang w:eastAsia="en-US"/>
              </w:rPr>
            </w:pPr>
            <w:r>
              <w:rPr>
                <w:b/>
                <w:sz w:val="24"/>
                <w:szCs w:val="24"/>
                <w:lang w:eastAsia="en-US"/>
              </w:rPr>
              <w:t>2015</w:t>
            </w:r>
          </w:p>
        </w:tc>
        <w:tc>
          <w:tcPr>
            <w:tcW w:w="1059" w:type="dxa"/>
            <w:tcBorders>
              <w:top w:val="single" w:sz="4" w:space="0" w:color="000000"/>
              <w:left w:val="single" w:sz="4" w:space="0" w:color="000000"/>
              <w:bottom w:val="single" w:sz="4" w:space="0" w:color="000000"/>
              <w:right w:val="single" w:sz="4" w:space="0" w:color="000000"/>
            </w:tcBorders>
            <w:vAlign w:val="center"/>
          </w:tcPr>
          <w:p w:rsidR="00B43174" w:rsidRDefault="00B43174">
            <w:pPr>
              <w:jc w:val="center"/>
              <w:rPr>
                <w:sz w:val="24"/>
                <w:szCs w:val="24"/>
                <w:lang w:eastAsia="en-US"/>
              </w:rPr>
            </w:pPr>
            <w:r>
              <w:rPr>
                <w:b/>
                <w:sz w:val="24"/>
                <w:szCs w:val="24"/>
                <w:lang w:eastAsia="en-US"/>
              </w:rPr>
              <w:t>2016</w:t>
            </w:r>
          </w:p>
        </w:tc>
      </w:tr>
      <w:tr w:rsidR="00B43174">
        <w:tc>
          <w:tcPr>
            <w:tcW w:w="709" w:type="dxa"/>
            <w:tcBorders>
              <w:top w:val="single" w:sz="4" w:space="0" w:color="000000"/>
              <w:left w:val="single" w:sz="4" w:space="0" w:color="000000"/>
              <w:bottom w:val="single" w:sz="4" w:space="0" w:color="000000"/>
            </w:tcBorders>
            <w:vAlign w:val="center"/>
          </w:tcPr>
          <w:p w:rsidR="00B43174" w:rsidRDefault="00B43174">
            <w:pPr>
              <w:jc w:val="center"/>
              <w:rPr>
                <w:sz w:val="24"/>
                <w:szCs w:val="24"/>
                <w:lang w:eastAsia="en-US"/>
              </w:rPr>
            </w:pPr>
            <w:r>
              <w:rPr>
                <w:sz w:val="24"/>
                <w:szCs w:val="24"/>
                <w:lang w:eastAsia="en-US"/>
              </w:rPr>
              <w:t>1.</w:t>
            </w:r>
          </w:p>
        </w:tc>
        <w:tc>
          <w:tcPr>
            <w:tcW w:w="5153" w:type="dxa"/>
            <w:tcBorders>
              <w:top w:val="single" w:sz="4" w:space="0" w:color="000000"/>
              <w:left w:val="single" w:sz="4" w:space="0" w:color="000000"/>
              <w:bottom w:val="single" w:sz="4" w:space="0" w:color="000000"/>
            </w:tcBorders>
            <w:vAlign w:val="center"/>
          </w:tcPr>
          <w:p w:rsidR="00B43174" w:rsidRDefault="00B43174">
            <w:pPr>
              <w:jc w:val="center"/>
              <w:rPr>
                <w:kern w:val="1"/>
                <w:sz w:val="24"/>
                <w:szCs w:val="24"/>
                <w:lang w:eastAsia="en-US"/>
              </w:rPr>
            </w:pPr>
            <w:r>
              <w:rPr>
                <w:sz w:val="24"/>
                <w:szCs w:val="24"/>
                <w:lang w:eastAsia="en-US"/>
              </w:rPr>
              <w:t xml:space="preserve">Количество дорожно-транспортных происшествий </w:t>
            </w:r>
          </w:p>
        </w:tc>
        <w:tc>
          <w:tcPr>
            <w:tcW w:w="1084" w:type="dxa"/>
            <w:tcBorders>
              <w:top w:val="single" w:sz="4" w:space="0" w:color="000000"/>
              <w:left w:val="single" w:sz="4" w:space="0" w:color="000000"/>
              <w:bottom w:val="single" w:sz="4" w:space="0" w:color="000000"/>
            </w:tcBorders>
            <w:vAlign w:val="center"/>
          </w:tcPr>
          <w:p w:rsidR="00B43174" w:rsidRPr="00DF199D" w:rsidRDefault="00B43174">
            <w:pPr>
              <w:jc w:val="center"/>
              <w:rPr>
                <w:kern w:val="1"/>
                <w:sz w:val="24"/>
                <w:szCs w:val="24"/>
                <w:lang w:eastAsia="en-US"/>
              </w:rPr>
            </w:pPr>
            <w:r w:rsidRPr="00DF199D">
              <w:rPr>
                <w:kern w:val="1"/>
                <w:sz w:val="24"/>
                <w:szCs w:val="24"/>
                <w:lang w:eastAsia="en-US"/>
              </w:rPr>
              <w:t>0</w:t>
            </w:r>
          </w:p>
        </w:tc>
        <w:tc>
          <w:tcPr>
            <w:tcW w:w="1219" w:type="dxa"/>
            <w:tcBorders>
              <w:top w:val="single" w:sz="4" w:space="0" w:color="000000"/>
              <w:left w:val="single" w:sz="4" w:space="0" w:color="000000"/>
              <w:bottom w:val="single" w:sz="4" w:space="0" w:color="000000"/>
            </w:tcBorders>
            <w:vAlign w:val="center"/>
          </w:tcPr>
          <w:p w:rsidR="00B43174" w:rsidRPr="00DF199D" w:rsidRDefault="00B43174">
            <w:pPr>
              <w:jc w:val="center"/>
              <w:rPr>
                <w:kern w:val="1"/>
                <w:sz w:val="24"/>
                <w:szCs w:val="24"/>
                <w:lang w:eastAsia="en-US"/>
              </w:rPr>
            </w:pPr>
            <w:r w:rsidRPr="00DF199D">
              <w:rPr>
                <w:kern w:val="1"/>
                <w:sz w:val="24"/>
                <w:szCs w:val="24"/>
                <w:lang w:eastAsia="en-US"/>
              </w:rPr>
              <w:t>0</w:t>
            </w:r>
          </w:p>
        </w:tc>
        <w:tc>
          <w:tcPr>
            <w:tcW w:w="1059" w:type="dxa"/>
            <w:tcBorders>
              <w:top w:val="single" w:sz="4" w:space="0" w:color="000000"/>
              <w:left w:val="single" w:sz="4" w:space="0" w:color="000000"/>
              <w:bottom w:val="single" w:sz="4" w:space="0" w:color="000000"/>
              <w:right w:val="single" w:sz="4" w:space="0" w:color="000000"/>
            </w:tcBorders>
            <w:vAlign w:val="center"/>
          </w:tcPr>
          <w:p w:rsidR="00B43174" w:rsidRPr="00DF199D" w:rsidRDefault="00B43174" w:rsidP="006A1630">
            <w:pPr>
              <w:jc w:val="center"/>
              <w:rPr>
                <w:sz w:val="24"/>
                <w:szCs w:val="24"/>
                <w:lang w:eastAsia="en-US"/>
              </w:rPr>
            </w:pPr>
            <w:r w:rsidRPr="00DF199D">
              <w:rPr>
                <w:sz w:val="24"/>
                <w:szCs w:val="24"/>
                <w:lang w:eastAsia="en-US"/>
              </w:rPr>
              <w:t>0</w:t>
            </w:r>
          </w:p>
        </w:tc>
      </w:tr>
      <w:tr w:rsidR="00B43174">
        <w:tc>
          <w:tcPr>
            <w:tcW w:w="709" w:type="dxa"/>
            <w:tcBorders>
              <w:top w:val="single" w:sz="4" w:space="0" w:color="000000"/>
              <w:left w:val="single" w:sz="4" w:space="0" w:color="000000"/>
              <w:bottom w:val="single" w:sz="4" w:space="0" w:color="000000"/>
            </w:tcBorders>
            <w:vAlign w:val="center"/>
          </w:tcPr>
          <w:p w:rsidR="00B43174" w:rsidRDefault="00B43174">
            <w:pPr>
              <w:jc w:val="center"/>
              <w:rPr>
                <w:sz w:val="24"/>
                <w:szCs w:val="24"/>
                <w:lang w:eastAsia="en-US"/>
              </w:rPr>
            </w:pPr>
            <w:r>
              <w:rPr>
                <w:sz w:val="24"/>
                <w:szCs w:val="24"/>
                <w:lang w:eastAsia="en-US"/>
              </w:rPr>
              <w:t>2.</w:t>
            </w:r>
          </w:p>
        </w:tc>
        <w:tc>
          <w:tcPr>
            <w:tcW w:w="5153" w:type="dxa"/>
            <w:tcBorders>
              <w:top w:val="single" w:sz="4" w:space="0" w:color="000000"/>
              <w:left w:val="single" w:sz="4" w:space="0" w:color="000000"/>
              <w:bottom w:val="single" w:sz="4" w:space="0" w:color="000000"/>
            </w:tcBorders>
            <w:vAlign w:val="center"/>
          </w:tcPr>
          <w:p w:rsidR="00B43174" w:rsidRDefault="00B43174">
            <w:pPr>
              <w:jc w:val="center"/>
              <w:rPr>
                <w:sz w:val="24"/>
                <w:szCs w:val="24"/>
              </w:rPr>
            </w:pPr>
            <w:r>
              <w:rPr>
                <w:sz w:val="24"/>
                <w:szCs w:val="24"/>
                <w:lang w:eastAsia="en-US"/>
              </w:rPr>
              <w:t>Количество зарегистрированных транспортных средств</w:t>
            </w:r>
          </w:p>
        </w:tc>
        <w:tc>
          <w:tcPr>
            <w:tcW w:w="1084" w:type="dxa"/>
            <w:tcBorders>
              <w:top w:val="single" w:sz="4" w:space="0" w:color="000000"/>
              <w:left w:val="single" w:sz="4" w:space="0" w:color="000000"/>
              <w:bottom w:val="single" w:sz="4" w:space="0" w:color="000000"/>
            </w:tcBorders>
            <w:vAlign w:val="center"/>
          </w:tcPr>
          <w:p w:rsidR="00B43174" w:rsidRPr="00DF199D" w:rsidRDefault="00B43174">
            <w:pPr>
              <w:ind w:right="-2"/>
              <w:jc w:val="center"/>
              <w:rPr>
                <w:sz w:val="24"/>
                <w:szCs w:val="24"/>
              </w:rPr>
            </w:pPr>
            <w:r w:rsidRPr="00DF199D">
              <w:rPr>
                <w:sz w:val="24"/>
                <w:szCs w:val="24"/>
              </w:rPr>
              <w:t>242</w:t>
            </w:r>
          </w:p>
        </w:tc>
        <w:tc>
          <w:tcPr>
            <w:tcW w:w="1219" w:type="dxa"/>
            <w:tcBorders>
              <w:top w:val="single" w:sz="4" w:space="0" w:color="000000"/>
              <w:left w:val="single" w:sz="4" w:space="0" w:color="000000"/>
              <w:bottom w:val="single" w:sz="4" w:space="0" w:color="000000"/>
            </w:tcBorders>
            <w:vAlign w:val="center"/>
          </w:tcPr>
          <w:p w:rsidR="00B43174" w:rsidRPr="00DF199D" w:rsidRDefault="00B43174">
            <w:pPr>
              <w:ind w:right="-2"/>
              <w:jc w:val="center"/>
              <w:rPr>
                <w:sz w:val="24"/>
                <w:szCs w:val="24"/>
              </w:rPr>
            </w:pPr>
            <w:r w:rsidRPr="00DF199D">
              <w:rPr>
                <w:sz w:val="24"/>
                <w:szCs w:val="24"/>
              </w:rPr>
              <w:t>241</w:t>
            </w:r>
          </w:p>
        </w:tc>
        <w:tc>
          <w:tcPr>
            <w:tcW w:w="1059" w:type="dxa"/>
            <w:tcBorders>
              <w:top w:val="single" w:sz="4" w:space="0" w:color="000000"/>
              <w:left w:val="single" w:sz="4" w:space="0" w:color="000000"/>
              <w:bottom w:val="single" w:sz="4" w:space="0" w:color="000000"/>
              <w:right w:val="single" w:sz="4" w:space="0" w:color="000000"/>
            </w:tcBorders>
            <w:vAlign w:val="center"/>
          </w:tcPr>
          <w:p w:rsidR="00B43174" w:rsidRPr="00DF199D" w:rsidRDefault="00B43174">
            <w:pPr>
              <w:ind w:right="-2"/>
              <w:jc w:val="center"/>
              <w:rPr>
                <w:b/>
                <w:bCs/>
                <w:sz w:val="24"/>
                <w:szCs w:val="24"/>
              </w:rPr>
            </w:pPr>
            <w:r w:rsidRPr="00DF199D">
              <w:rPr>
                <w:sz w:val="24"/>
                <w:szCs w:val="24"/>
              </w:rPr>
              <w:t>258</w:t>
            </w:r>
          </w:p>
        </w:tc>
      </w:tr>
    </w:tbl>
    <w:p w:rsidR="00B43174" w:rsidRDefault="00B43174" w:rsidP="000B451D">
      <w:pPr>
        <w:pStyle w:val="ConsPlusNormal0"/>
        <w:widowControl/>
        <w:ind w:firstLine="0"/>
        <w:jc w:val="both"/>
        <w:rPr>
          <w:rFonts w:ascii="Times New Roman" w:hAnsi="Times New Roman" w:cs="Times New Roman"/>
          <w:b/>
          <w:bCs/>
          <w:color w:val="FF0000"/>
          <w:sz w:val="24"/>
          <w:szCs w:val="24"/>
        </w:rPr>
      </w:pPr>
      <w:r>
        <w:rPr>
          <w:rFonts w:ascii="Times New Roman" w:hAnsi="Times New Roman" w:cs="Times New Roman"/>
          <w:bCs/>
          <w:sz w:val="24"/>
          <w:szCs w:val="24"/>
        </w:rPr>
        <w:t xml:space="preserve">           На территории муниципального образования разработана и утверждена дислокация дорожных знаков, в соответствии с которой установлены дорожные знаки, указанные в Таблице 5.</w:t>
      </w:r>
      <w:r>
        <w:rPr>
          <w:rFonts w:ascii="Times New Roman" w:hAnsi="Times New Roman" w:cs="Times New Roman"/>
          <w:b/>
          <w:bCs/>
          <w:color w:val="FF0000"/>
          <w:sz w:val="24"/>
          <w:szCs w:val="24"/>
        </w:rPr>
        <w:t xml:space="preserve">      </w:t>
      </w:r>
    </w:p>
    <w:p w:rsidR="00B43174" w:rsidRPr="00973F2D" w:rsidRDefault="00B43174" w:rsidP="00973F2D">
      <w:pPr>
        <w:pStyle w:val="ConsPlusNormal0"/>
        <w:widowControl/>
        <w:ind w:firstLine="0"/>
        <w:jc w:val="right"/>
        <w:rPr>
          <w:rFonts w:ascii="Times New Roman" w:hAnsi="Times New Roman" w:cs="Times New Roman"/>
          <w:bCs/>
          <w:sz w:val="24"/>
          <w:szCs w:val="24"/>
        </w:rPr>
      </w:pPr>
      <w:r w:rsidRPr="00973F2D">
        <w:rPr>
          <w:rFonts w:ascii="Times New Roman" w:hAnsi="Times New Roman" w:cs="Times New Roman"/>
          <w:bCs/>
          <w:sz w:val="24"/>
          <w:szCs w:val="24"/>
        </w:rPr>
        <w:t>Таблица 5.</w:t>
      </w:r>
    </w:p>
    <w:p w:rsidR="00B43174" w:rsidRDefault="00B43174" w:rsidP="00C23BE9">
      <w:pPr>
        <w:pStyle w:val="ConsPlusNormal0"/>
        <w:widowControl/>
        <w:ind w:firstLine="0"/>
        <w:jc w:val="center"/>
        <w:rPr>
          <w:rFonts w:ascii="Times New Roman" w:hAnsi="Times New Roman" w:cs="Times New Roman"/>
          <w:bCs/>
          <w:sz w:val="24"/>
          <w:szCs w:val="24"/>
          <w:u w:val="single"/>
        </w:rPr>
      </w:pPr>
      <w:r w:rsidRPr="00973F2D">
        <w:rPr>
          <w:rFonts w:ascii="Times New Roman" w:hAnsi="Times New Roman" w:cs="Times New Roman"/>
          <w:bCs/>
          <w:sz w:val="24"/>
          <w:szCs w:val="24"/>
          <w:u w:val="single"/>
        </w:rPr>
        <w:t xml:space="preserve">Дислокация дорожных знаков с. Титовка Егорьевского района Алтайского края.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5657"/>
        <w:gridCol w:w="3379"/>
      </w:tblGrid>
      <w:tr w:rsidR="00B43174" w:rsidTr="002F454A">
        <w:tc>
          <w:tcPr>
            <w:tcW w:w="1101" w:type="dxa"/>
          </w:tcPr>
          <w:p w:rsidR="00B43174" w:rsidRPr="002F454A" w:rsidRDefault="00B43174" w:rsidP="002F454A">
            <w:pPr>
              <w:pStyle w:val="ConsPlusNormal0"/>
              <w:widowControl/>
              <w:ind w:firstLine="0"/>
              <w:jc w:val="center"/>
              <w:rPr>
                <w:rFonts w:ascii="Times New Roman" w:hAnsi="Times New Roman" w:cs="Times New Roman"/>
                <w:bCs/>
                <w:sz w:val="24"/>
                <w:szCs w:val="24"/>
              </w:rPr>
            </w:pPr>
            <w:r w:rsidRPr="002F454A">
              <w:rPr>
                <w:rFonts w:ascii="Times New Roman" w:hAnsi="Times New Roman" w:cs="Times New Roman"/>
                <w:bCs/>
                <w:sz w:val="24"/>
                <w:szCs w:val="24"/>
              </w:rPr>
              <w:t>№ знака</w:t>
            </w:r>
          </w:p>
          <w:p w:rsidR="00B43174" w:rsidRPr="002F454A" w:rsidRDefault="00B43174" w:rsidP="002F454A">
            <w:pPr>
              <w:pStyle w:val="ConsPlusNormal0"/>
              <w:widowControl/>
              <w:ind w:firstLine="0"/>
              <w:jc w:val="center"/>
              <w:rPr>
                <w:rFonts w:ascii="Times New Roman" w:hAnsi="Times New Roman" w:cs="Times New Roman"/>
                <w:bCs/>
                <w:sz w:val="24"/>
                <w:szCs w:val="24"/>
              </w:rPr>
            </w:pPr>
            <w:r w:rsidRPr="002F454A">
              <w:rPr>
                <w:rFonts w:ascii="Times New Roman" w:hAnsi="Times New Roman" w:cs="Times New Roman"/>
                <w:bCs/>
                <w:sz w:val="24"/>
                <w:szCs w:val="24"/>
              </w:rPr>
              <w:t>по ГОСТу</w:t>
            </w:r>
          </w:p>
        </w:tc>
        <w:tc>
          <w:tcPr>
            <w:tcW w:w="5657" w:type="dxa"/>
          </w:tcPr>
          <w:p w:rsidR="00B43174" w:rsidRPr="002F454A" w:rsidRDefault="00B43174" w:rsidP="002F454A">
            <w:pPr>
              <w:pStyle w:val="ConsPlusNormal0"/>
              <w:widowControl/>
              <w:ind w:firstLine="0"/>
              <w:jc w:val="center"/>
              <w:rPr>
                <w:rFonts w:ascii="Times New Roman" w:hAnsi="Times New Roman" w:cs="Times New Roman"/>
                <w:bCs/>
                <w:sz w:val="24"/>
                <w:szCs w:val="24"/>
              </w:rPr>
            </w:pPr>
            <w:r w:rsidRPr="002F454A">
              <w:rPr>
                <w:rFonts w:ascii="Times New Roman" w:hAnsi="Times New Roman" w:cs="Times New Roman"/>
                <w:bCs/>
                <w:sz w:val="24"/>
                <w:szCs w:val="24"/>
              </w:rPr>
              <w:t xml:space="preserve">Наименование знака </w:t>
            </w:r>
          </w:p>
        </w:tc>
        <w:tc>
          <w:tcPr>
            <w:tcW w:w="3379" w:type="dxa"/>
          </w:tcPr>
          <w:p w:rsidR="00B43174" w:rsidRPr="002F454A" w:rsidRDefault="00B43174" w:rsidP="002F454A">
            <w:pPr>
              <w:pStyle w:val="ConsPlusNormal0"/>
              <w:widowControl/>
              <w:ind w:firstLine="0"/>
              <w:jc w:val="center"/>
              <w:rPr>
                <w:rFonts w:ascii="Times New Roman" w:hAnsi="Times New Roman" w:cs="Times New Roman"/>
                <w:bCs/>
                <w:sz w:val="24"/>
                <w:szCs w:val="24"/>
              </w:rPr>
            </w:pPr>
            <w:r w:rsidRPr="002F454A">
              <w:rPr>
                <w:rFonts w:ascii="Times New Roman" w:hAnsi="Times New Roman" w:cs="Times New Roman"/>
                <w:bCs/>
                <w:sz w:val="24"/>
                <w:szCs w:val="24"/>
              </w:rPr>
              <w:t>Количество знаков, шт.</w:t>
            </w:r>
          </w:p>
        </w:tc>
      </w:tr>
      <w:tr w:rsidR="00B43174" w:rsidTr="002F454A">
        <w:tc>
          <w:tcPr>
            <w:tcW w:w="1101" w:type="dxa"/>
          </w:tcPr>
          <w:p w:rsidR="00B43174" w:rsidRPr="002F454A" w:rsidRDefault="00B43174" w:rsidP="002F454A">
            <w:pPr>
              <w:pStyle w:val="ConsPlusNormal0"/>
              <w:widowControl/>
              <w:ind w:firstLine="0"/>
              <w:jc w:val="center"/>
              <w:rPr>
                <w:rFonts w:ascii="Times New Roman" w:hAnsi="Times New Roman" w:cs="Times New Roman"/>
                <w:bCs/>
                <w:sz w:val="24"/>
                <w:szCs w:val="24"/>
              </w:rPr>
            </w:pPr>
            <w:r w:rsidRPr="002F454A">
              <w:rPr>
                <w:rFonts w:ascii="Times New Roman" w:hAnsi="Times New Roman" w:cs="Times New Roman"/>
                <w:bCs/>
                <w:sz w:val="24"/>
                <w:szCs w:val="24"/>
              </w:rPr>
              <w:t>3.24</w:t>
            </w:r>
          </w:p>
        </w:tc>
        <w:tc>
          <w:tcPr>
            <w:tcW w:w="5657" w:type="dxa"/>
          </w:tcPr>
          <w:p w:rsidR="00B43174" w:rsidRPr="002F454A" w:rsidRDefault="00B43174" w:rsidP="002F454A">
            <w:pPr>
              <w:pStyle w:val="ConsPlusNormal0"/>
              <w:widowControl/>
              <w:ind w:firstLine="0"/>
              <w:rPr>
                <w:rFonts w:ascii="Times New Roman" w:hAnsi="Times New Roman" w:cs="Times New Roman"/>
                <w:bCs/>
                <w:sz w:val="24"/>
                <w:szCs w:val="24"/>
              </w:rPr>
            </w:pPr>
            <w:r w:rsidRPr="002F454A">
              <w:rPr>
                <w:rFonts w:ascii="Times New Roman" w:hAnsi="Times New Roman" w:cs="Times New Roman"/>
                <w:bCs/>
                <w:sz w:val="24"/>
                <w:szCs w:val="24"/>
              </w:rPr>
              <w:t>ограничение максимальной скорости</w:t>
            </w:r>
          </w:p>
        </w:tc>
        <w:tc>
          <w:tcPr>
            <w:tcW w:w="3379" w:type="dxa"/>
          </w:tcPr>
          <w:p w:rsidR="00B43174" w:rsidRPr="002F454A" w:rsidRDefault="00B43174" w:rsidP="002F454A">
            <w:pPr>
              <w:pStyle w:val="ConsPlusNormal0"/>
              <w:widowControl/>
              <w:ind w:firstLine="0"/>
              <w:jc w:val="center"/>
              <w:rPr>
                <w:rFonts w:ascii="Times New Roman" w:hAnsi="Times New Roman" w:cs="Times New Roman"/>
                <w:bCs/>
                <w:sz w:val="24"/>
                <w:szCs w:val="24"/>
              </w:rPr>
            </w:pPr>
            <w:r w:rsidRPr="002F454A">
              <w:rPr>
                <w:rFonts w:ascii="Times New Roman" w:hAnsi="Times New Roman" w:cs="Times New Roman"/>
                <w:bCs/>
                <w:sz w:val="24"/>
                <w:szCs w:val="24"/>
              </w:rPr>
              <w:t>6</w:t>
            </w:r>
          </w:p>
        </w:tc>
      </w:tr>
      <w:tr w:rsidR="00B43174" w:rsidTr="002F454A">
        <w:tc>
          <w:tcPr>
            <w:tcW w:w="1101" w:type="dxa"/>
          </w:tcPr>
          <w:p w:rsidR="00B43174" w:rsidRPr="002F454A" w:rsidRDefault="00B43174" w:rsidP="002F454A">
            <w:pPr>
              <w:pStyle w:val="ConsPlusNormal0"/>
              <w:widowControl/>
              <w:ind w:firstLine="0"/>
              <w:jc w:val="center"/>
              <w:rPr>
                <w:rFonts w:ascii="Times New Roman" w:hAnsi="Times New Roman" w:cs="Times New Roman"/>
                <w:bCs/>
                <w:sz w:val="24"/>
                <w:szCs w:val="24"/>
              </w:rPr>
            </w:pPr>
            <w:r w:rsidRPr="002F454A">
              <w:rPr>
                <w:rFonts w:ascii="Times New Roman" w:hAnsi="Times New Roman" w:cs="Times New Roman"/>
                <w:bCs/>
                <w:sz w:val="24"/>
                <w:szCs w:val="24"/>
              </w:rPr>
              <w:t>1.23</w:t>
            </w:r>
          </w:p>
        </w:tc>
        <w:tc>
          <w:tcPr>
            <w:tcW w:w="5657" w:type="dxa"/>
          </w:tcPr>
          <w:p w:rsidR="00B43174" w:rsidRPr="002F454A" w:rsidRDefault="00B43174" w:rsidP="002F454A">
            <w:pPr>
              <w:pStyle w:val="ConsPlusNormal0"/>
              <w:widowControl/>
              <w:ind w:firstLine="0"/>
              <w:rPr>
                <w:rFonts w:ascii="Times New Roman" w:hAnsi="Times New Roman" w:cs="Times New Roman"/>
                <w:bCs/>
                <w:sz w:val="24"/>
                <w:szCs w:val="24"/>
              </w:rPr>
            </w:pPr>
            <w:r w:rsidRPr="002F454A">
              <w:rPr>
                <w:rFonts w:ascii="Times New Roman" w:hAnsi="Times New Roman" w:cs="Times New Roman"/>
                <w:bCs/>
                <w:sz w:val="24"/>
                <w:szCs w:val="24"/>
              </w:rPr>
              <w:t>дети</w:t>
            </w:r>
          </w:p>
        </w:tc>
        <w:tc>
          <w:tcPr>
            <w:tcW w:w="3379" w:type="dxa"/>
          </w:tcPr>
          <w:p w:rsidR="00B43174" w:rsidRPr="002F454A" w:rsidRDefault="00B43174" w:rsidP="002F454A">
            <w:pPr>
              <w:pStyle w:val="ConsPlusNormal0"/>
              <w:widowControl/>
              <w:ind w:firstLine="0"/>
              <w:jc w:val="center"/>
              <w:rPr>
                <w:rFonts w:ascii="Times New Roman" w:hAnsi="Times New Roman" w:cs="Times New Roman"/>
                <w:bCs/>
                <w:sz w:val="24"/>
                <w:szCs w:val="24"/>
              </w:rPr>
            </w:pPr>
            <w:r w:rsidRPr="002F454A">
              <w:rPr>
                <w:rFonts w:ascii="Times New Roman" w:hAnsi="Times New Roman" w:cs="Times New Roman"/>
                <w:bCs/>
                <w:sz w:val="24"/>
                <w:szCs w:val="24"/>
              </w:rPr>
              <w:t>2</w:t>
            </w:r>
          </w:p>
        </w:tc>
      </w:tr>
      <w:tr w:rsidR="00B43174" w:rsidTr="002F454A">
        <w:tc>
          <w:tcPr>
            <w:tcW w:w="1101" w:type="dxa"/>
          </w:tcPr>
          <w:p w:rsidR="00B43174" w:rsidRPr="002F454A" w:rsidRDefault="00B43174" w:rsidP="002F454A">
            <w:pPr>
              <w:pStyle w:val="ConsPlusNormal0"/>
              <w:widowControl/>
              <w:ind w:firstLine="0"/>
              <w:jc w:val="center"/>
              <w:rPr>
                <w:rFonts w:ascii="Times New Roman" w:hAnsi="Times New Roman" w:cs="Times New Roman"/>
                <w:bCs/>
                <w:sz w:val="24"/>
                <w:szCs w:val="24"/>
              </w:rPr>
            </w:pPr>
            <w:r w:rsidRPr="002F454A">
              <w:rPr>
                <w:rFonts w:ascii="Times New Roman" w:hAnsi="Times New Roman" w:cs="Times New Roman"/>
                <w:bCs/>
                <w:sz w:val="24"/>
                <w:szCs w:val="24"/>
              </w:rPr>
              <w:t>2.4</w:t>
            </w:r>
          </w:p>
        </w:tc>
        <w:tc>
          <w:tcPr>
            <w:tcW w:w="5657" w:type="dxa"/>
          </w:tcPr>
          <w:p w:rsidR="00B43174" w:rsidRPr="002F454A" w:rsidRDefault="00B43174" w:rsidP="002F454A">
            <w:pPr>
              <w:pStyle w:val="ConsPlusNormal0"/>
              <w:widowControl/>
              <w:ind w:firstLine="0"/>
              <w:rPr>
                <w:rFonts w:ascii="Times New Roman" w:hAnsi="Times New Roman" w:cs="Times New Roman"/>
                <w:bCs/>
                <w:sz w:val="24"/>
                <w:szCs w:val="24"/>
              </w:rPr>
            </w:pPr>
            <w:r w:rsidRPr="002F454A">
              <w:rPr>
                <w:rFonts w:ascii="Times New Roman" w:hAnsi="Times New Roman" w:cs="Times New Roman"/>
                <w:bCs/>
                <w:sz w:val="24"/>
                <w:szCs w:val="24"/>
              </w:rPr>
              <w:t>уступите дорогу</w:t>
            </w:r>
          </w:p>
        </w:tc>
        <w:tc>
          <w:tcPr>
            <w:tcW w:w="3379" w:type="dxa"/>
          </w:tcPr>
          <w:p w:rsidR="00B43174" w:rsidRPr="002F454A" w:rsidRDefault="00B43174" w:rsidP="002F454A">
            <w:pPr>
              <w:pStyle w:val="ConsPlusNormal0"/>
              <w:widowControl/>
              <w:ind w:firstLine="0"/>
              <w:jc w:val="center"/>
              <w:rPr>
                <w:rFonts w:ascii="Times New Roman" w:hAnsi="Times New Roman" w:cs="Times New Roman"/>
                <w:bCs/>
                <w:sz w:val="24"/>
                <w:szCs w:val="24"/>
              </w:rPr>
            </w:pPr>
            <w:r w:rsidRPr="002F454A">
              <w:rPr>
                <w:rFonts w:ascii="Times New Roman" w:hAnsi="Times New Roman" w:cs="Times New Roman"/>
                <w:bCs/>
                <w:sz w:val="24"/>
                <w:szCs w:val="24"/>
              </w:rPr>
              <w:t>4</w:t>
            </w:r>
          </w:p>
        </w:tc>
      </w:tr>
      <w:tr w:rsidR="00B43174" w:rsidTr="002F454A">
        <w:tc>
          <w:tcPr>
            <w:tcW w:w="1101" w:type="dxa"/>
          </w:tcPr>
          <w:p w:rsidR="00B43174" w:rsidRPr="002F454A" w:rsidRDefault="00B43174" w:rsidP="002F454A">
            <w:pPr>
              <w:pStyle w:val="ConsPlusNormal0"/>
              <w:widowControl/>
              <w:ind w:firstLine="0"/>
              <w:jc w:val="center"/>
              <w:rPr>
                <w:rFonts w:ascii="Times New Roman" w:hAnsi="Times New Roman" w:cs="Times New Roman"/>
                <w:bCs/>
                <w:sz w:val="24"/>
                <w:szCs w:val="24"/>
              </w:rPr>
            </w:pPr>
            <w:r w:rsidRPr="002F454A">
              <w:rPr>
                <w:rFonts w:ascii="Times New Roman" w:hAnsi="Times New Roman" w:cs="Times New Roman"/>
                <w:bCs/>
                <w:sz w:val="24"/>
                <w:szCs w:val="24"/>
              </w:rPr>
              <w:t>2.1</w:t>
            </w:r>
          </w:p>
        </w:tc>
        <w:tc>
          <w:tcPr>
            <w:tcW w:w="5657" w:type="dxa"/>
          </w:tcPr>
          <w:p w:rsidR="00B43174" w:rsidRPr="002F454A" w:rsidRDefault="00B43174" w:rsidP="002F454A">
            <w:pPr>
              <w:pStyle w:val="ConsPlusNormal0"/>
              <w:widowControl/>
              <w:ind w:firstLine="0"/>
              <w:rPr>
                <w:rFonts w:ascii="Times New Roman" w:hAnsi="Times New Roman" w:cs="Times New Roman"/>
                <w:bCs/>
                <w:sz w:val="24"/>
                <w:szCs w:val="24"/>
              </w:rPr>
            </w:pPr>
            <w:r w:rsidRPr="002F454A">
              <w:rPr>
                <w:rFonts w:ascii="Times New Roman" w:hAnsi="Times New Roman" w:cs="Times New Roman"/>
                <w:bCs/>
                <w:sz w:val="24"/>
                <w:szCs w:val="24"/>
              </w:rPr>
              <w:t>главная дорога</w:t>
            </w:r>
          </w:p>
        </w:tc>
        <w:tc>
          <w:tcPr>
            <w:tcW w:w="3379" w:type="dxa"/>
          </w:tcPr>
          <w:p w:rsidR="00B43174" w:rsidRPr="002F454A" w:rsidRDefault="00B43174" w:rsidP="002F454A">
            <w:pPr>
              <w:pStyle w:val="ConsPlusNormal0"/>
              <w:widowControl/>
              <w:ind w:firstLine="0"/>
              <w:jc w:val="center"/>
              <w:rPr>
                <w:rFonts w:ascii="Times New Roman" w:hAnsi="Times New Roman" w:cs="Times New Roman"/>
                <w:bCs/>
                <w:sz w:val="24"/>
                <w:szCs w:val="24"/>
              </w:rPr>
            </w:pPr>
            <w:r w:rsidRPr="002F454A">
              <w:rPr>
                <w:rFonts w:ascii="Times New Roman" w:hAnsi="Times New Roman" w:cs="Times New Roman"/>
                <w:bCs/>
                <w:sz w:val="24"/>
                <w:szCs w:val="24"/>
              </w:rPr>
              <w:t>4</w:t>
            </w:r>
          </w:p>
        </w:tc>
      </w:tr>
    </w:tbl>
    <w:p w:rsidR="00B43174" w:rsidRDefault="00B43174" w:rsidP="000B451D">
      <w:pPr>
        <w:pStyle w:val="ConsPlusNormal0"/>
        <w:widowControl/>
        <w:ind w:firstLine="0"/>
        <w:jc w:val="both"/>
        <w:rPr>
          <w:rFonts w:ascii="Times New Roman" w:hAnsi="Times New Roman" w:cs="Times New Roman"/>
          <w:sz w:val="24"/>
          <w:szCs w:val="24"/>
        </w:rPr>
      </w:pPr>
      <w:r w:rsidRPr="00987060">
        <w:rPr>
          <w:rFonts w:ascii="Times New Roman" w:hAnsi="Times New Roman" w:cs="Times New Roman"/>
          <w:bCs/>
          <w:sz w:val="24"/>
          <w:szCs w:val="24"/>
        </w:rPr>
        <w:t xml:space="preserve">           </w:t>
      </w:r>
      <w:r>
        <w:rPr>
          <w:rFonts w:ascii="Times New Roman" w:hAnsi="Times New Roman" w:cs="Times New Roman"/>
          <w:b/>
          <w:bCs/>
          <w:sz w:val="24"/>
          <w:szCs w:val="24"/>
        </w:rPr>
        <w:t xml:space="preserve"> 2.10. Оценка уровня негативного воздействия транспортной инфраструктуры на окружающую среду, безопасность и здоровье человека.</w:t>
      </w:r>
    </w:p>
    <w:p w:rsidR="00B43174" w:rsidRDefault="00B43174">
      <w:pPr>
        <w:pStyle w:val="ConsPlusNormal0"/>
        <w:widowControl/>
        <w:ind w:firstLine="708"/>
        <w:jc w:val="both"/>
        <w:rPr>
          <w:rFonts w:ascii="Times New Roman" w:hAnsi="Times New Roman" w:cs="Times New Roman"/>
          <w:i/>
          <w:iCs/>
          <w:sz w:val="24"/>
          <w:szCs w:val="24"/>
        </w:rPr>
      </w:pPr>
      <w:r>
        <w:rPr>
          <w:rFonts w:ascii="Times New Roman" w:hAnsi="Times New Roman" w:cs="Times New Roman"/>
          <w:sz w:val="24"/>
          <w:szCs w:val="24"/>
        </w:rPr>
        <w:t>Рассмотрим характерные факторы, неблагоприятно влияющие на окружающую среду и здоровье.</w:t>
      </w:r>
    </w:p>
    <w:p w:rsidR="00B43174" w:rsidRDefault="00B43174">
      <w:pPr>
        <w:pStyle w:val="ConsPlusNormal0"/>
        <w:widowControl/>
        <w:ind w:firstLine="708"/>
        <w:jc w:val="both"/>
        <w:rPr>
          <w:rFonts w:ascii="Times New Roman" w:hAnsi="Times New Roman" w:cs="Times New Roman"/>
          <w:i/>
          <w:iCs/>
          <w:sz w:val="24"/>
          <w:szCs w:val="24"/>
        </w:rPr>
      </w:pPr>
      <w:r>
        <w:rPr>
          <w:rFonts w:ascii="Times New Roman" w:hAnsi="Times New Roman" w:cs="Times New Roman"/>
          <w:i/>
          <w:iCs/>
          <w:sz w:val="24"/>
          <w:szCs w:val="24"/>
        </w:rPr>
        <w:t>Загрязнение атмосферы.</w:t>
      </w:r>
      <w:r>
        <w:rPr>
          <w:rFonts w:ascii="Times New Roman" w:hAnsi="Times New Roman" w:cs="Times New Roman"/>
          <w:sz w:val="24"/>
          <w:szCs w:val="24"/>
        </w:rPr>
        <w:t xml:space="preserve"> Выброс в воздух дыма и газообразных загрязняющих веществ (диоксин азота и серы, озон) приводят не только к загрязнению атмосферы, но и к вредным проявлениям для здоровья.</w:t>
      </w:r>
    </w:p>
    <w:p w:rsidR="00B43174" w:rsidRDefault="00B43174">
      <w:pPr>
        <w:pStyle w:val="ConsPlusNormal0"/>
        <w:widowControl/>
        <w:ind w:firstLine="708"/>
        <w:jc w:val="both"/>
        <w:rPr>
          <w:rFonts w:ascii="Times New Roman" w:hAnsi="Times New Roman" w:cs="Times New Roman"/>
          <w:sz w:val="24"/>
          <w:szCs w:val="24"/>
        </w:rPr>
      </w:pPr>
      <w:r>
        <w:rPr>
          <w:rFonts w:ascii="Times New Roman" w:hAnsi="Times New Roman" w:cs="Times New Roman"/>
          <w:i/>
          <w:iCs/>
          <w:sz w:val="24"/>
          <w:szCs w:val="24"/>
        </w:rPr>
        <w:t>Воздействие шума.</w:t>
      </w:r>
      <w:r>
        <w:rPr>
          <w:rFonts w:ascii="Times New Roman" w:hAnsi="Times New Roman" w:cs="Times New Roman"/>
          <w:sz w:val="24"/>
          <w:szCs w:val="24"/>
        </w:rPr>
        <w:t xml:space="preserve"> Приблизительно 30% населения России подвергается воздействию шума от автомобильного транспорта с уровнем выше 55дБ. Это приводит к росту сердечно-сосудистых и эндокринных заболеваний. Воздействие шума влияет на познавательные способности людей, вызывает раздражительность.  </w:t>
      </w:r>
    </w:p>
    <w:p w:rsidR="00B43174" w:rsidRDefault="00B43174">
      <w:pPr>
        <w:pStyle w:val="ConsPlusNormal0"/>
        <w:widowControl/>
        <w:ind w:firstLine="708"/>
        <w:jc w:val="both"/>
        <w:rPr>
          <w:rFonts w:ascii="Times New Roman" w:hAnsi="Times New Roman" w:cs="Times New Roman"/>
          <w:sz w:val="24"/>
          <w:szCs w:val="24"/>
        </w:rPr>
      </w:pPr>
      <w:r>
        <w:rPr>
          <w:rFonts w:ascii="Times New Roman" w:hAnsi="Times New Roman" w:cs="Times New Roman"/>
          <w:sz w:val="24"/>
          <w:szCs w:val="24"/>
        </w:rPr>
        <w:t xml:space="preserve">Учитывая сложившуюся планировочную структуру </w:t>
      </w:r>
      <w:r w:rsidRPr="006A1630">
        <w:rPr>
          <w:rFonts w:ascii="Times New Roman" w:hAnsi="Times New Roman" w:cs="Times New Roman"/>
          <w:sz w:val="24"/>
          <w:szCs w:val="24"/>
        </w:rPr>
        <w:t xml:space="preserve">муниципального образования  </w:t>
      </w:r>
      <w:r>
        <w:rPr>
          <w:rFonts w:ascii="Times New Roman" w:hAnsi="Times New Roman" w:cs="Times New Roman"/>
          <w:sz w:val="24"/>
          <w:szCs w:val="24"/>
        </w:rPr>
        <w:t>Тит</w:t>
      </w:r>
      <w:r w:rsidRPr="006A1630">
        <w:rPr>
          <w:rFonts w:ascii="Times New Roman" w:hAnsi="Times New Roman" w:cs="Times New Roman"/>
          <w:sz w:val="24"/>
          <w:szCs w:val="24"/>
        </w:rPr>
        <w:t>овский сельсовет Егорьевского района Алтайского края</w:t>
      </w:r>
      <w:r>
        <w:rPr>
          <w:rFonts w:ascii="Times New Roman" w:hAnsi="Times New Roman" w:cs="Times New Roman"/>
          <w:sz w:val="24"/>
          <w:szCs w:val="24"/>
        </w:rPr>
        <w:t xml:space="preserve"> и характер дорожно-транспортно сети, отсутствие дорог с интенсивным движением в районах жилой застройки, можно сделать вывод  о сравнительно благополучной экологической ситуации в части воздействия транспортно инфраструктуры на окружающую среду, безопасность и здоровье человека.</w:t>
      </w:r>
    </w:p>
    <w:p w:rsidR="00B43174" w:rsidRPr="00D837B1" w:rsidRDefault="00B43174" w:rsidP="000B451D">
      <w:pPr>
        <w:pStyle w:val="ConsPlusNormal0"/>
        <w:widowControl/>
        <w:ind w:firstLine="0"/>
        <w:jc w:val="both"/>
        <w:rPr>
          <w:rFonts w:ascii="Times New Roman" w:hAnsi="Times New Roman" w:cs="Times New Roman"/>
          <w:sz w:val="24"/>
          <w:szCs w:val="24"/>
        </w:rPr>
      </w:pPr>
      <w:r>
        <w:rPr>
          <w:rFonts w:ascii="Times New Roman" w:hAnsi="Times New Roman" w:cs="Times New Roman"/>
          <w:b/>
          <w:bCs/>
          <w:sz w:val="24"/>
          <w:szCs w:val="24"/>
        </w:rPr>
        <w:t xml:space="preserve">             2.11. Характеристика существующих условий и перспектив развития и размещения транспортной инфраструктуры </w:t>
      </w:r>
      <w:r w:rsidRPr="00D837B1">
        <w:rPr>
          <w:rFonts w:ascii="Times New Roman" w:hAnsi="Times New Roman" w:cs="Times New Roman"/>
          <w:b/>
          <w:sz w:val="24"/>
          <w:szCs w:val="24"/>
        </w:rPr>
        <w:t xml:space="preserve">муниципального образования  </w:t>
      </w:r>
      <w:r>
        <w:rPr>
          <w:rFonts w:ascii="Times New Roman" w:hAnsi="Times New Roman" w:cs="Times New Roman"/>
          <w:b/>
          <w:sz w:val="24"/>
          <w:szCs w:val="24"/>
        </w:rPr>
        <w:t>Тит</w:t>
      </w:r>
      <w:r w:rsidRPr="00D837B1">
        <w:rPr>
          <w:rFonts w:ascii="Times New Roman" w:hAnsi="Times New Roman" w:cs="Times New Roman"/>
          <w:b/>
          <w:sz w:val="24"/>
          <w:szCs w:val="24"/>
        </w:rPr>
        <w:t>овский сельсовет Егорьевского района Алтайского края</w:t>
      </w:r>
      <w:r>
        <w:rPr>
          <w:rFonts w:ascii="Times New Roman" w:hAnsi="Times New Roman" w:cs="Times New Roman"/>
          <w:sz w:val="24"/>
          <w:szCs w:val="24"/>
        </w:rPr>
        <w:t xml:space="preserve">. </w:t>
      </w:r>
    </w:p>
    <w:p w:rsidR="00B43174" w:rsidRDefault="00B43174">
      <w:pPr>
        <w:pStyle w:val="ConsPlusNormal0"/>
        <w:widowControl/>
        <w:ind w:firstLine="708"/>
        <w:jc w:val="both"/>
        <w:rPr>
          <w:rFonts w:ascii="Times New Roman" w:hAnsi="Times New Roman" w:cs="Times New Roman"/>
          <w:b/>
          <w:bCs/>
          <w:sz w:val="24"/>
          <w:szCs w:val="24"/>
        </w:rPr>
      </w:pPr>
    </w:p>
    <w:p w:rsidR="00B43174" w:rsidRDefault="00B43174">
      <w:pPr>
        <w:pStyle w:val="S20"/>
        <w:rPr>
          <w:color w:val="auto"/>
        </w:rPr>
      </w:pPr>
      <w:r>
        <w:rPr>
          <w:color w:val="auto"/>
        </w:rPr>
        <w:t xml:space="preserve">Технико-экономические показатели генерального </w:t>
      </w:r>
      <w:r w:rsidRPr="00D837B1">
        <w:rPr>
          <w:color w:val="auto"/>
        </w:rPr>
        <w:t xml:space="preserve">плана муниципального образования  </w:t>
      </w:r>
      <w:r>
        <w:rPr>
          <w:color w:val="auto"/>
        </w:rPr>
        <w:t>Тит</w:t>
      </w:r>
      <w:r w:rsidRPr="00D837B1">
        <w:rPr>
          <w:color w:val="auto"/>
        </w:rPr>
        <w:t>овский сельсовет Егорьевского района Алтайского края</w:t>
      </w:r>
    </w:p>
    <w:p w:rsidR="00B43174" w:rsidRPr="0009737A" w:rsidRDefault="00B43174" w:rsidP="0077632D">
      <w:pPr>
        <w:pStyle w:val="S20"/>
        <w:jc w:val="right"/>
      </w:pPr>
      <w:r>
        <w:rPr>
          <w:color w:val="auto"/>
        </w:rPr>
        <w:t>Таблица 6.</w:t>
      </w:r>
    </w:p>
    <w:tbl>
      <w:tblPr>
        <w:tblW w:w="0" w:type="auto"/>
        <w:tblInd w:w="-5" w:type="dxa"/>
        <w:tblLayout w:type="fixed"/>
        <w:tblLook w:val="0000"/>
      </w:tblPr>
      <w:tblGrid>
        <w:gridCol w:w="3135"/>
        <w:gridCol w:w="1482"/>
        <w:gridCol w:w="1822"/>
        <w:gridCol w:w="1766"/>
        <w:gridCol w:w="1695"/>
      </w:tblGrid>
      <w:tr w:rsidR="00B43174">
        <w:trPr>
          <w:trHeight w:hRule="exact" w:val="1178"/>
          <w:tblHeader/>
        </w:trPr>
        <w:tc>
          <w:tcPr>
            <w:tcW w:w="3135" w:type="dxa"/>
            <w:tcBorders>
              <w:top w:val="single" w:sz="4" w:space="0" w:color="000000"/>
              <w:left w:val="single" w:sz="4" w:space="0" w:color="000000"/>
              <w:bottom w:val="single" w:sz="4" w:space="0" w:color="000000"/>
            </w:tcBorders>
            <w:vAlign w:val="center"/>
          </w:tcPr>
          <w:p w:rsidR="00B43174" w:rsidRDefault="00B43174">
            <w:pPr>
              <w:jc w:val="center"/>
              <w:rPr>
                <w:sz w:val="24"/>
                <w:szCs w:val="24"/>
              </w:rPr>
            </w:pPr>
            <w:r>
              <w:rPr>
                <w:sz w:val="24"/>
                <w:szCs w:val="24"/>
              </w:rPr>
              <w:t>Показатели</w:t>
            </w:r>
          </w:p>
        </w:tc>
        <w:tc>
          <w:tcPr>
            <w:tcW w:w="1482" w:type="dxa"/>
            <w:tcBorders>
              <w:top w:val="single" w:sz="4" w:space="0" w:color="000000"/>
              <w:left w:val="single" w:sz="4" w:space="0" w:color="000000"/>
              <w:bottom w:val="single" w:sz="4" w:space="0" w:color="000000"/>
            </w:tcBorders>
            <w:vAlign w:val="center"/>
          </w:tcPr>
          <w:p w:rsidR="00B43174" w:rsidRDefault="00B43174">
            <w:pPr>
              <w:jc w:val="center"/>
              <w:rPr>
                <w:sz w:val="24"/>
                <w:szCs w:val="24"/>
              </w:rPr>
            </w:pPr>
            <w:r>
              <w:rPr>
                <w:sz w:val="24"/>
                <w:szCs w:val="24"/>
              </w:rPr>
              <w:t>Единица измерения</w:t>
            </w:r>
          </w:p>
        </w:tc>
        <w:tc>
          <w:tcPr>
            <w:tcW w:w="1822" w:type="dxa"/>
            <w:tcBorders>
              <w:top w:val="single" w:sz="4" w:space="0" w:color="000000"/>
              <w:left w:val="single" w:sz="4" w:space="0" w:color="000000"/>
              <w:bottom w:val="single" w:sz="4" w:space="0" w:color="000000"/>
            </w:tcBorders>
            <w:vAlign w:val="center"/>
          </w:tcPr>
          <w:p w:rsidR="00B43174" w:rsidRDefault="00B43174">
            <w:pPr>
              <w:jc w:val="center"/>
              <w:rPr>
                <w:sz w:val="24"/>
                <w:szCs w:val="24"/>
              </w:rPr>
            </w:pPr>
            <w:r>
              <w:rPr>
                <w:sz w:val="24"/>
                <w:szCs w:val="24"/>
              </w:rPr>
              <w:t xml:space="preserve">Современное состояние </w:t>
            </w:r>
          </w:p>
        </w:tc>
        <w:tc>
          <w:tcPr>
            <w:tcW w:w="1766" w:type="dxa"/>
            <w:tcBorders>
              <w:top w:val="single" w:sz="4" w:space="0" w:color="000000"/>
              <w:left w:val="single" w:sz="4" w:space="0" w:color="000000"/>
              <w:bottom w:val="single" w:sz="4" w:space="0" w:color="000000"/>
            </w:tcBorders>
            <w:vAlign w:val="center"/>
          </w:tcPr>
          <w:p w:rsidR="00B43174" w:rsidRDefault="00B43174">
            <w:pPr>
              <w:jc w:val="center"/>
              <w:rPr>
                <w:sz w:val="24"/>
                <w:szCs w:val="24"/>
              </w:rPr>
            </w:pPr>
            <w:r>
              <w:rPr>
                <w:sz w:val="24"/>
                <w:szCs w:val="24"/>
              </w:rPr>
              <w:t>Первая очередь строительства</w:t>
            </w:r>
          </w:p>
        </w:tc>
        <w:tc>
          <w:tcPr>
            <w:tcW w:w="1695" w:type="dxa"/>
            <w:tcBorders>
              <w:top w:val="single" w:sz="4" w:space="0" w:color="000000"/>
              <w:left w:val="single" w:sz="4" w:space="0" w:color="000000"/>
              <w:bottom w:val="single" w:sz="4" w:space="0" w:color="000000"/>
              <w:right w:val="single" w:sz="4" w:space="0" w:color="000000"/>
            </w:tcBorders>
            <w:vAlign w:val="center"/>
          </w:tcPr>
          <w:p w:rsidR="00B43174" w:rsidRDefault="00B43174">
            <w:pPr>
              <w:jc w:val="center"/>
              <w:rPr>
                <w:sz w:val="24"/>
                <w:szCs w:val="24"/>
              </w:rPr>
            </w:pPr>
            <w:r>
              <w:rPr>
                <w:sz w:val="24"/>
                <w:szCs w:val="24"/>
              </w:rPr>
              <w:t>Расчётный срок</w:t>
            </w:r>
          </w:p>
        </w:tc>
      </w:tr>
      <w:tr w:rsidR="00B43174">
        <w:tc>
          <w:tcPr>
            <w:tcW w:w="990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B43174" w:rsidRDefault="00B43174">
            <w:pPr>
              <w:jc w:val="center"/>
              <w:rPr>
                <w:sz w:val="24"/>
                <w:szCs w:val="24"/>
              </w:rPr>
            </w:pPr>
            <w:r>
              <w:rPr>
                <w:sz w:val="24"/>
                <w:szCs w:val="24"/>
              </w:rPr>
              <w:t>Транспортная инфраструктура</w:t>
            </w:r>
          </w:p>
        </w:tc>
      </w:tr>
      <w:tr w:rsidR="00B43174">
        <w:tc>
          <w:tcPr>
            <w:tcW w:w="3135" w:type="dxa"/>
            <w:tcBorders>
              <w:top w:val="single" w:sz="4" w:space="0" w:color="000000"/>
              <w:left w:val="single" w:sz="4" w:space="0" w:color="000000"/>
              <w:bottom w:val="single" w:sz="4" w:space="0" w:color="000000"/>
            </w:tcBorders>
            <w:vAlign w:val="center"/>
          </w:tcPr>
          <w:p w:rsidR="00B43174" w:rsidRDefault="00B43174">
            <w:pPr>
              <w:rPr>
                <w:sz w:val="24"/>
                <w:szCs w:val="24"/>
              </w:rPr>
            </w:pPr>
            <w:r>
              <w:rPr>
                <w:sz w:val="24"/>
                <w:szCs w:val="24"/>
              </w:rPr>
              <w:t>Протяженность дорог, в том числе:</w:t>
            </w:r>
          </w:p>
        </w:tc>
        <w:tc>
          <w:tcPr>
            <w:tcW w:w="1482" w:type="dxa"/>
            <w:tcBorders>
              <w:top w:val="single" w:sz="4" w:space="0" w:color="000000"/>
              <w:left w:val="single" w:sz="4" w:space="0" w:color="000000"/>
              <w:bottom w:val="single" w:sz="4" w:space="0" w:color="000000"/>
            </w:tcBorders>
            <w:vAlign w:val="center"/>
          </w:tcPr>
          <w:p w:rsidR="00B43174" w:rsidRDefault="00B43174">
            <w:pPr>
              <w:jc w:val="center"/>
              <w:rPr>
                <w:sz w:val="24"/>
                <w:szCs w:val="24"/>
              </w:rPr>
            </w:pPr>
            <w:r>
              <w:rPr>
                <w:sz w:val="24"/>
                <w:szCs w:val="24"/>
              </w:rPr>
              <w:t>км</w:t>
            </w:r>
          </w:p>
        </w:tc>
        <w:tc>
          <w:tcPr>
            <w:tcW w:w="1822" w:type="dxa"/>
            <w:tcBorders>
              <w:top w:val="single" w:sz="4" w:space="0" w:color="000000"/>
              <w:left w:val="single" w:sz="4" w:space="0" w:color="000000"/>
              <w:bottom w:val="single" w:sz="4" w:space="0" w:color="000000"/>
            </w:tcBorders>
          </w:tcPr>
          <w:p w:rsidR="00B43174" w:rsidRPr="00D41167" w:rsidRDefault="00B43174" w:rsidP="007720D4">
            <w:pPr>
              <w:jc w:val="center"/>
            </w:pPr>
            <w:r w:rsidRPr="00D41167">
              <w:rPr>
                <w:sz w:val="24"/>
                <w:szCs w:val="24"/>
              </w:rPr>
              <w:t>22,9</w:t>
            </w:r>
          </w:p>
        </w:tc>
        <w:tc>
          <w:tcPr>
            <w:tcW w:w="1766" w:type="dxa"/>
            <w:tcBorders>
              <w:top w:val="single" w:sz="4" w:space="0" w:color="000000"/>
              <w:left w:val="single" w:sz="4" w:space="0" w:color="000000"/>
              <w:bottom w:val="single" w:sz="4" w:space="0" w:color="000000"/>
            </w:tcBorders>
          </w:tcPr>
          <w:p w:rsidR="00B43174" w:rsidRPr="00D41167" w:rsidRDefault="00B43174" w:rsidP="007720D4">
            <w:pPr>
              <w:jc w:val="center"/>
            </w:pPr>
            <w:r>
              <w:rPr>
                <w:sz w:val="24"/>
                <w:szCs w:val="24"/>
              </w:rPr>
              <w:t>22</w:t>
            </w:r>
            <w:r w:rsidRPr="00D41167">
              <w:rPr>
                <w:sz w:val="24"/>
                <w:szCs w:val="24"/>
              </w:rPr>
              <w:t>,9</w:t>
            </w:r>
          </w:p>
        </w:tc>
        <w:tc>
          <w:tcPr>
            <w:tcW w:w="1695" w:type="dxa"/>
            <w:tcBorders>
              <w:top w:val="single" w:sz="4" w:space="0" w:color="000000"/>
              <w:left w:val="single" w:sz="4" w:space="0" w:color="000000"/>
              <w:bottom w:val="single" w:sz="4" w:space="0" w:color="000000"/>
              <w:right w:val="single" w:sz="4" w:space="0" w:color="000000"/>
            </w:tcBorders>
          </w:tcPr>
          <w:p w:rsidR="00B43174" w:rsidRPr="00D41167" w:rsidRDefault="00B43174" w:rsidP="007720D4">
            <w:pPr>
              <w:jc w:val="center"/>
            </w:pPr>
            <w:r>
              <w:rPr>
                <w:sz w:val="24"/>
                <w:szCs w:val="24"/>
              </w:rPr>
              <w:t>84,1</w:t>
            </w:r>
          </w:p>
        </w:tc>
      </w:tr>
      <w:tr w:rsidR="00B43174">
        <w:tc>
          <w:tcPr>
            <w:tcW w:w="3135" w:type="dxa"/>
            <w:tcBorders>
              <w:top w:val="single" w:sz="4" w:space="0" w:color="000000"/>
              <w:left w:val="single" w:sz="4" w:space="0" w:color="000000"/>
              <w:bottom w:val="single" w:sz="4" w:space="0" w:color="000000"/>
            </w:tcBorders>
            <w:vAlign w:val="center"/>
          </w:tcPr>
          <w:p w:rsidR="00B43174" w:rsidRDefault="00B43174">
            <w:pPr>
              <w:rPr>
                <w:sz w:val="24"/>
                <w:szCs w:val="24"/>
              </w:rPr>
            </w:pPr>
            <w:r>
              <w:rPr>
                <w:sz w:val="24"/>
                <w:szCs w:val="24"/>
              </w:rPr>
              <w:t>-общего пользования муниципального значения</w:t>
            </w:r>
          </w:p>
        </w:tc>
        <w:tc>
          <w:tcPr>
            <w:tcW w:w="1482" w:type="dxa"/>
            <w:tcBorders>
              <w:top w:val="single" w:sz="4" w:space="0" w:color="000000"/>
              <w:left w:val="single" w:sz="4" w:space="0" w:color="000000"/>
              <w:bottom w:val="single" w:sz="4" w:space="0" w:color="000000"/>
            </w:tcBorders>
            <w:vAlign w:val="center"/>
          </w:tcPr>
          <w:p w:rsidR="00B43174" w:rsidRDefault="00B43174">
            <w:pPr>
              <w:jc w:val="center"/>
              <w:rPr>
                <w:sz w:val="24"/>
                <w:szCs w:val="24"/>
              </w:rPr>
            </w:pPr>
            <w:r>
              <w:rPr>
                <w:sz w:val="24"/>
                <w:szCs w:val="24"/>
              </w:rPr>
              <w:t>км</w:t>
            </w:r>
          </w:p>
        </w:tc>
        <w:tc>
          <w:tcPr>
            <w:tcW w:w="1822" w:type="dxa"/>
            <w:tcBorders>
              <w:top w:val="single" w:sz="4" w:space="0" w:color="000000"/>
              <w:left w:val="single" w:sz="4" w:space="0" w:color="000000"/>
              <w:bottom w:val="single" w:sz="4" w:space="0" w:color="000000"/>
            </w:tcBorders>
          </w:tcPr>
          <w:p w:rsidR="00B43174" w:rsidRPr="00D41167" w:rsidRDefault="00B43174" w:rsidP="007720D4">
            <w:pPr>
              <w:jc w:val="center"/>
            </w:pPr>
            <w:r w:rsidRPr="00D41167">
              <w:rPr>
                <w:sz w:val="24"/>
                <w:szCs w:val="24"/>
              </w:rPr>
              <w:t>22,9</w:t>
            </w:r>
          </w:p>
        </w:tc>
        <w:tc>
          <w:tcPr>
            <w:tcW w:w="1766" w:type="dxa"/>
            <w:tcBorders>
              <w:top w:val="single" w:sz="4" w:space="0" w:color="000000"/>
              <w:left w:val="single" w:sz="4" w:space="0" w:color="000000"/>
              <w:bottom w:val="single" w:sz="4" w:space="0" w:color="000000"/>
            </w:tcBorders>
          </w:tcPr>
          <w:p w:rsidR="00B43174" w:rsidRPr="00D41167" w:rsidRDefault="00B43174" w:rsidP="007720D4">
            <w:pPr>
              <w:jc w:val="center"/>
            </w:pPr>
            <w:r>
              <w:rPr>
                <w:sz w:val="24"/>
                <w:szCs w:val="24"/>
              </w:rPr>
              <w:t>22</w:t>
            </w:r>
            <w:r w:rsidRPr="00D41167">
              <w:rPr>
                <w:sz w:val="24"/>
                <w:szCs w:val="24"/>
              </w:rPr>
              <w:t>,9</w:t>
            </w:r>
          </w:p>
        </w:tc>
        <w:tc>
          <w:tcPr>
            <w:tcW w:w="1695" w:type="dxa"/>
            <w:tcBorders>
              <w:top w:val="single" w:sz="4" w:space="0" w:color="000000"/>
              <w:left w:val="single" w:sz="4" w:space="0" w:color="000000"/>
              <w:bottom w:val="single" w:sz="4" w:space="0" w:color="000000"/>
              <w:right w:val="single" w:sz="4" w:space="0" w:color="000000"/>
            </w:tcBorders>
          </w:tcPr>
          <w:p w:rsidR="00B43174" w:rsidRPr="00D41167" w:rsidRDefault="00B43174" w:rsidP="007720D4">
            <w:pPr>
              <w:jc w:val="center"/>
            </w:pPr>
            <w:r>
              <w:rPr>
                <w:sz w:val="24"/>
                <w:szCs w:val="24"/>
              </w:rPr>
              <w:t>84,1</w:t>
            </w:r>
          </w:p>
        </w:tc>
      </w:tr>
    </w:tbl>
    <w:p w:rsidR="00B43174" w:rsidRPr="00D837B1" w:rsidRDefault="00B43174" w:rsidP="0077632D">
      <w:pPr>
        <w:pStyle w:val="ConsPlusNormal0"/>
        <w:widowControl/>
        <w:ind w:firstLine="0"/>
        <w:jc w:val="both"/>
        <w:rPr>
          <w:rFonts w:ascii="Times New Roman" w:hAnsi="Times New Roman" w:cs="Times New Roman"/>
          <w:b/>
          <w:sz w:val="24"/>
          <w:szCs w:val="24"/>
        </w:rPr>
      </w:pPr>
      <w:r>
        <w:rPr>
          <w:rFonts w:ascii="Times New Roman" w:hAnsi="Times New Roman" w:cs="Times New Roman"/>
          <w:b/>
          <w:bCs/>
          <w:sz w:val="24"/>
          <w:szCs w:val="24"/>
        </w:rPr>
        <w:t xml:space="preserve">            2.12. Оценка нормативно-правовой базы, необходимой для функционирования и развития транспортной системы </w:t>
      </w:r>
      <w:r w:rsidRPr="00D837B1">
        <w:rPr>
          <w:rFonts w:ascii="Times New Roman" w:hAnsi="Times New Roman" w:cs="Times New Roman"/>
          <w:b/>
          <w:sz w:val="24"/>
          <w:szCs w:val="24"/>
        </w:rPr>
        <w:t xml:space="preserve">муниципального образования  </w:t>
      </w:r>
      <w:r>
        <w:rPr>
          <w:rFonts w:ascii="Times New Roman" w:hAnsi="Times New Roman" w:cs="Times New Roman"/>
          <w:b/>
          <w:sz w:val="24"/>
          <w:szCs w:val="24"/>
        </w:rPr>
        <w:t>Тит</w:t>
      </w:r>
      <w:r w:rsidRPr="00D837B1">
        <w:rPr>
          <w:rFonts w:ascii="Times New Roman" w:hAnsi="Times New Roman" w:cs="Times New Roman"/>
          <w:b/>
          <w:sz w:val="24"/>
          <w:szCs w:val="24"/>
        </w:rPr>
        <w:t>овский сельсовет Егорьевского района Алтайского края</w:t>
      </w:r>
      <w:r w:rsidRPr="00D837B1">
        <w:rPr>
          <w:rFonts w:ascii="Times New Roman" w:hAnsi="Times New Roman" w:cs="Times New Roman"/>
          <w:b/>
          <w:bCs/>
          <w:sz w:val="24"/>
          <w:szCs w:val="24"/>
        </w:rPr>
        <w:t>.</w:t>
      </w:r>
    </w:p>
    <w:p w:rsidR="00B43174" w:rsidRDefault="00B43174">
      <w:pPr>
        <w:pStyle w:val="ConsPlusNormal0"/>
        <w:widowControl/>
        <w:ind w:firstLine="708"/>
        <w:jc w:val="both"/>
        <w:rPr>
          <w:rFonts w:ascii="Times New Roman" w:hAnsi="Times New Roman" w:cs="Times New Roman"/>
          <w:sz w:val="24"/>
          <w:szCs w:val="24"/>
        </w:rPr>
      </w:pPr>
      <w:r>
        <w:rPr>
          <w:rFonts w:ascii="Times New Roman" w:hAnsi="Times New Roman" w:cs="Times New Roman"/>
          <w:sz w:val="24"/>
          <w:szCs w:val="24"/>
        </w:rPr>
        <w:t>Основными документами, определяющими порядок функционирования и развития транспортной инфраструктуры являются:</w:t>
      </w:r>
    </w:p>
    <w:p w:rsidR="00B43174" w:rsidRPr="0009737A" w:rsidRDefault="00B43174">
      <w:pPr>
        <w:pStyle w:val="ConsPlusNormal0"/>
        <w:widowControl/>
        <w:ind w:firstLine="708"/>
        <w:jc w:val="both"/>
        <w:rPr>
          <w:rFonts w:ascii="Times New Roman" w:hAnsi="Times New Roman" w:cs="Times New Roman"/>
          <w:sz w:val="24"/>
          <w:szCs w:val="24"/>
        </w:rPr>
      </w:pPr>
      <w:r>
        <w:rPr>
          <w:rFonts w:ascii="Times New Roman" w:hAnsi="Times New Roman" w:cs="Times New Roman"/>
          <w:sz w:val="24"/>
          <w:szCs w:val="24"/>
        </w:rPr>
        <w:t>1. Градостроительный кодекс РФ от 29.12.2004 г. № 190-</w:t>
      </w:r>
      <w:r w:rsidRPr="0009737A">
        <w:rPr>
          <w:rFonts w:ascii="Times New Roman" w:hAnsi="Times New Roman" w:cs="Times New Roman"/>
          <w:sz w:val="24"/>
          <w:szCs w:val="24"/>
        </w:rPr>
        <w:t>ФЗ ред. от 30.12.2015 г.;</w:t>
      </w:r>
    </w:p>
    <w:p w:rsidR="00B43174" w:rsidRPr="0009737A" w:rsidRDefault="00B43174">
      <w:pPr>
        <w:pStyle w:val="ConsPlusNormal0"/>
        <w:widowControl/>
        <w:ind w:firstLine="708"/>
        <w:jc w:val="both"/>
        <w:rPr>
          <w:rFonts w:ascii="Times New Roman" w:hAnsi="Times New Roman" w:cs="Times New Roman"/>
          <w:sz w:val="24"/>
          <w:szCs w:val="24"/>
        </w:rPr>
      </w:pPr>
      <w:r w:rsidRPr="0009737A">
        <w:rPr>
          <w:rFonts w:ascii="Times New Roman" w:hAnsi="Times New Roman" w:cs="Times New Roman"/>
          <w:sz w:val="24"/>
          <w:szCs w:val="24"/>
        </w:rPr>
        <w:t>2. Федеральный закон от 08.11.2007</w:t>
      </w:r>
      <w:r>
        <w:rPr>
          <w:rFonts w:ascii="Times New Roman" w:hAnsi="Times New Roman" w:cs="Times New Roman"/>
          <w:sz w:val="24"/>
          <w:szCs w:val="24"/>
        </w:rPr>
        <w:t xml:space="preserve"> </w:t>
      </w:r>
      <w:r w:rsidRPr="0009737A">
        <w:rPr>
          <w:rFonts w:ascii="Times New Roman" w:hAnsi="Times New Roman" w:cs="Times New Roman"/>
          <w:sz w:val="24"/>
          <w:szCs w:val="24"/>
        </w:rPr>
        <w:t>г. № 257-ФЗ ред. от 15.02.2016</w:t>
      </w:r>
      <w:r>
        <w:rPr>
          <w:rFonts w:ascii="Times New Roman" w:hAnsi="Times New Roman" w:cs="Times New Roman"/>
          <w:sz w:val="24"/>
          <w:szCs w:val="24"/>
        </w:rPr>
        <w:t xml:space="preserve"> </w:t>
      </w:r>
      <w:r w:rsidRPr="0009737A">
        <w:rPr>
          <w:rFonts w:ascii="Times New Roman" w:hAnsi="Times New Roman" w:cs="Times New Roman"/>
          <w:sz w:val="24"/>
          <w:szCs w:val="24"/>
        </w:rPr>
        <w:t>г</w:t>
      </w:r>
      <w:r>
        <w:rPr>
          <w:rFonts w:ascii="Times New Roman" w:hAnsi="Times New Roman" w:cs="Times New Roman"/>
          <w:sz w:val="24"/>
          <w:szCs w:val="24"/>
        </w:rPr>
        <w:t>.</w:t>
      </w:r>
      <w:r w:rsidRPr="0009737A">
        <w:rPr>
          <w:rFonts w:ascii="Times New Roman" w:hAnsi="Times New Roman" w:cs="Times New Roman"/>
          <w:sz w:val="24"/>
          <w:szCs w:val="24"/>
        </w:rPr>
        <w:t xml:space="preserve"> «Об автомобильных дорогах и о дорожной деятельности в РФ и о внесении изменений в отдельные законодательные акты Российской Федерации»;</w:t>
      </w:r>
    </w:p>
    <w:p w:rsidR="00B43174" w:rsidRPr="0009737A" w:rsidRDefault="00B43174">
      <w:pPr>
        <w:pStyle w:val="ConsPlusNormal0"/>
        <w:widowControl/>
        <w:ind w:firstLine="708"/>
        <w:jc w:val="both"/>
        <w:rPr>
          <w:rFonts w:ascii="Times New Roman" w:hAnsi="Times New Roman" w:cs="Times New Roman"/>
          <w:sz w:val="24"/>
          <w:szCs w:val="24"/>
        </w:rPr>
      </w:pPr>
      <w:r w:rsidRPr="0009737A">
        <w:rPr>
          <w:rFonts w:ascii="Times New Roman" w:hAnsi="Times New Roman" w:cs="Times New Roman"/>
          <w:sz w:val="24"/>
          <w:szCs w:val="24"/>
        </w:rPr>
        <w:t>3. Федеральный закон от 10.12.1995</w:t>
      </w:r>
      <w:r>
        <w:rPr>
          <w:rFonts w:ascii="Times New Roman" w:hAnsi="Times New Roman" w:cs="Times New Roman"/>
          <w:sz w:val="24"/>
          <w:szCs w:val="24"/>
        </w:rPr>
        <w:t xml:space="preserve"> </w:t>
      </w:r>
      <w:r w:rsidRPr="0009737A">
        <w:rPr>
          <w:rFonts w:ascii="Times New Roman" w:hAnsi="Times New Roman" w:cs="Times New Roman"/>
          <w:sz w:val="24"/>
          <w:szCs w:val="24"/>
        </w:rPr>
        <w:t>г. №</w:t>
      </w:r>
      <w:r>
        <w:rPr>
          <w:rFonts w:ascii="Times New Roman" w:hAnsi="Times New Roman" w:cs="Times New Roman"/>
          <w:sz w:val="24"/>
          <w:szCs w:val="24"/>
        </w:rPr>
        <w:t xml:space="preserve"> </w:t>
      </w:r>
      <w:r w:rsidRPr="0009737A">
        <w:rPr>
          <w:rFonts w:ascii="Times New Roman" w:hAnsi="Times New Roman" w:cs="Times New Roman"/>
          <w:sz w:val="24"/>
          <w:szCs w:val="24"/>
        </w:rPr>
        <w:t>196-ФЗ ред. от 28.11.2015</w:t>
      </w:r>
      <w:r>
        <w:rPr>
          <w:rFonts w:ascii="Times New Roman" w:hAnsi="Times New Roman" w:cs="Times New Roman"/>
          <w:sz w:val="24"/>
          <w:szCs w:val="24"/>
        </w:rPr>
        <w:t xml:space="preserve"> </w:t>
      </w:r>
      <w:r w:rsidRPr="0009737A">
        <w:rPr>
          <w:rFonts w:ascii="Times New Roman" w:hAnsi="Times New Roman" w:cs="Times New Roman"/>
          <w:sz w:val="24"/>
          <w:szCs w:val="24"/>
        </w:rPr>
        <w:t>г. «О безопасности дорожного движения»;</w:t>
      </w:r>
    </w:p>
    <w:p w:rsidR="00B43174" w:rsidRPr="0009737A" w:rsidRDefault="00B43174">
      <w:pPr>
        <w:pStyle w:val="ConsPlusNormal0"/>
        <w:widowControl/>
        <w:ind w:firstLine="708"/>
        <w:jc w:val="both"/>
        <w:rPr>
          <w:rFonts w:ascii="Times New Roman" w:hAnsi="Times New Roman" w:cs="Times New Roman"/>
          <w:sz w:val="24"/>
          <w:szCs w:val="24"/>
        </w:rPr>
      </w:pPr>
      <w:r w:rsidRPr="0009737A">
        <w:rPr>
          <w:rFonts w:ascii="Times New Roman" w:hAnsi="Times New Roman" w:cs="Times New Roman"/>
          <w:sz w:val="24"/>
          <w:szCs w:val="24"/>
        </w:rPr>
        <w:t>4. Постановление Правительства РФ от 23.10.1993</w:t>
      </w:r>
      <w:r>
        <w:rPr>
          <w:rFonts w:ascii="Times New Roman" w:hAnsi="Times New Roman" w:cs="Times New Roman"/>
          <w:sz w:val="24"/>
          <w:szCs w:val="24"/>
        </w:rPr>
        <w:t xml:space="preserve"> </w:t>
      </w:r>
      <w:r w:rsidRPr="0009737A">
        <w:rPr>
          <w:rFonts w:ascii="Times New Roman" w:hAnsi="Times New Roman" w:cs="Times New Roman"/>
          <w:sz w:val="24"/>
          <w:szCs w:val="24"/>
        </w:rPr>
        <w:t>г. №</w:t>
      </w:r>
      <w:r>
        <w:rPr>
          <w:rFonts w:ascii="Times New Roman" w:hAnsi="Times New Roman" w:cs="Times New Roman"/>
          <w:sz w:val="24"/>
          <w:szCs w:val="24"/>
        </w:rPr>
        <w:t xml:space="preserve"> </w:t>
      </w:r>
      <w:r w:rsidRPr="0009737A">
        <w:rPr>
          <w:rFonts w:ascii="Times New Roman" w:hAnsi="Times New Roman" w:cs="Times New Roman"/>
          <w:sz w:val="24"/>
          <w:szCs w:val="24"/>
        </w:rPr>
        <w:t>1090 ред. от 21.01.2016</w:t>
      </w:r>
      <w:r>
        <w:rPr>
          <w:rFonts w:ascii="Times New Roman" w:hAnsi="Times New Roman" w:cs="Times New Roman"/>
          <w:sz w:val="24"/>
          <w:szCs w:val="24"/>
        </w:rPr>
        <w:t xml:space="preserve"> </w:t>
      </w:r>
      <w:r w:rsidRPr="0009737A">
        <w:rPr>
          <w:rFonts w:ascii="Times New Roman" w:hAnsi="Times New Roman" w:cs="Times New Roman"/>
          <w:sz w:val="24"/>
          <w:szCs w:val="24"/>
        </w:rPr>
        <w:t>г</w:t>
      </w:r>
      <w:r>
        <w:rPr>
          <w:rFonts w:ascii="Times New Roman" w:hAnsi="Times New Roman" w:cs="Times New Roman"/>
          <w:sz w:val="24"/>
          <w:szCs w:val="24"/>
        </w:rPr>
        <w:t>.</w:t>
      </w:r>
      <w:r w:rsidRPr="0009737A">
        <w:rPr>
          <w:rFonts w:ascii="Times New Roman" w:hAnsi="Times New Roman" w:cs="Times New Roman"/>
          <w:sz w:val="24"/>
          <w:szCs w:val="24"/>
        </w:rPr>
        <w:t xml:space="preserve"> «О правилах дорожного движения»;</w:t>
      </w:r>
    </w:p>
    <w:p w:rsidR="00B43174" w:rsidRDefault="00B43174">
      <w:pPr>
        <w:pStyle w:val="ConsPlusNormal0"/>
        <w:widowControl/>
        <w:ind w:firstLine="708"/>
        <w:jc w:val="both"/>
        <w:rPr>
          <w:rFonts w:ascii="Times New Roman" w:hAnsi="Times New Roman" w:cs="Times New Roman"/>
          <w:sz w:val="24"/>
          <w:szCs w:val="24"/>
        </w:rPr>
      </w:pPr>
      <w:r>
        <w:rPr>
          <w:rFonts w:ascii="Times New Roman" w:hAnsi="Times New Roman" w:cs="Times New Roman"/>
          <w:sz w:val="24"/>
          <w:szCs w:val="24"/>
        </w:rPr>
        <w:t>5. Постановление Правительства РФ от 25.12.2015 г. № 1440 «Об утверждении требований к программам комплексного развития транспортной инфраструктуры поселений, городских округов»;</w:t>
      </w:r>
    </w:p>
    <w:p w:rsidR="00B43174" w:rsidRDefault="00B43174">
      <w:pPr>
        <w:pStyle w:val="ConsPlusNormal0"/>
        <w:widowControl/>
        <w:ind w:firstLine="708"/>
        <w:jc w:val="both"/>
        <w:rPr>
          <w:rFonts w:ascii="Times New Roman" w:hAnsi="Times New Roman" w:cs="Times New Roman"/>
          <w:sz w:val="24"/>
          <w:szCs w:val="24"/>
        </w:rPr>
      </w:pPr>
      <w:r>
        <w:rPr>
          <w:rFonts w:ascii="Times New Roman" w:hAnsi="Times New Roman" w:cs="Times New Roman"/>
          <w:sz w:val="24"/>
          <w:szCs w:val="24"/>
        </w:rPr>
        <w:t xml:space="preserve">6. Генеральный план </w:t>
      </w:r>
      <w:r w:rsidRPr="004F30E7">
        <w:rPr>
          <w:rFonts w:ascii="Times New Roman" w:hAnsi="Times New Roman" w:cs="Times New Roman"/>
          <w:sz w:val="24"/>
          <w:szCs w:val="24"/>
        </w:rPr>
        <w:t xml:space="preserve">муниципального образования  </w:t>
      </w:r>
      <w:r>
        <w:rPr>
          <w:rFonts w:ascii="Times New Roman" w:hAnsi="Times New Roman" w:cs="Times New Roman"/>
          <w:sz w:val="24"/>
          <w:szCs w:val="24"/>
        </w:rPr>
        <w:t>Тит</w:t>
      </w:r>
      <w:r w:rsidRPr="004F30E7">
        <w:rPr>
          <w:rFonts w:ascii="Times New Roman" w:hAnsi="Times New Roman" w:cs="Times New Roman"/>
          <w:sz w:val="24"/>
          <w:szCs w:val="24"/>
        </w:rPr>
        <w:t>овский сельсовет Егорьевского района Алтайского края</w:t>
      </w:r>
      <w:r>
        <w:rPr>
          <w:rFonts w:ascii="Times New Roman" w:hAnsi="Times New Roman" w:cs="Times New Roman"/>
          <w:sz w:val="24"/>
          <w:szCs w:val="24"/>
        </w:rPr>
        <w:t>,</w:t>
      </w:r>
      <w:r w:rsidRPr="004F30E7">
        <w:rPr>
          <w:rFonts w:ascii="Times New Roman" w:hAnsi="Times New Roman" w:cs="Times New Roman"/>
          <w:sz w:val="24"/>
          <w:szCs w:val="24"/>
        </w:rPr>
        <w:t xml:space="preserve"> </w:t>
      </w:r>
      <w:r>
        <w:rPr>
          <w:rFonts w:ascii="Times New Roman" w:hAnsi="Times New Roman" w:cs="Times New Roman"/>
          <w:sz w:val="24"/>
          <w:szCs w:val="24"/>
        </w:rPr>
        <w:t xml:space="preserve">  утвержден решением Титовского сельского Совета депутатов Егорьевского района Алтайского края от 26.12.2012 г. № 43;</w:t>
      </w:r>
    </w:p>
    <w:p w:rsidR="00B43174" w:rsidRDefault="00B43174">
      <w:pPr>
        <w:pStyle w:val="ConsPlusNormal0"/>
        <w:widowControl/>
        <w:ind w:firstLine="708"/>
        <w:jc w:val="both"/>
        <w:rPr>
          <w:rFonts w:ascii="Times New Roman" w:hAnsi="Times New Roman" w:cs="Times New Roman"/>
          <w:b/>
          <w:bCs/>
          <w:sz w:val="24"/>
          <w:szCs w:val="24"/>
        </w:rPr>
      </w:pPr>
      <w:r>
        <w:rPr>
          <w:rFonts w:ascii="Times New Roman" w:hAnsi="Times New Roman" w:cs="Times New Roman"/>
          <w:sz w:val="24"/>
          <w:szCs w:val="24"/>
        </w:rPr>
        <w:t>Нормативно-правовая база необходимая для функционирования и развития транспортной инфраструктуры сформирована.</w:t>
      </w:r>
    </w:p>
    <w:p w:rsidR="00B43174" w:rsidRDefault="00B43174">
      <w:pPr>
        <w:pStyle w:val="ConsPlusNormal0"/>
        <w:widowControl/>
        <w:ind w:firstLine="708"/>
        <w:jc w:val="both"/>
        <w:rPr>
          <w:rFonts w:ascii="Times New Roman" w:hAnsi="Times New Roman" w:cs="Times New Roman"/>
          <w:b/>
          <w:bCs/>
          <w:sz w:val="24"/>
          <w:szCs w:val="24"/>
        </w:rPr>
      </w:pPr>
    </w:p>
    <w:p w:rsidR="00B43174" w:rsidRDefault="00B43174">
      <w:pPr>
        <w:pStyle w:val="ConsPlusNormal0"/>
        <w:widowControl/>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3. Прогноз транспортного спроса, изменение объемов и характера передвижения населения и перевозок грузов на территории </w:t>
      </w:r>
      <w:r w:rsidRPr="004F30E7">
        <w:rPr>
          <w:rFonts w:ascii="Times New Roman" w:hAnsi="Times New Roman" w:cs="Times New Roman"/>
          <w:b/>
          <w:sz w:val="24"/>
          <w:szCs w:val="24"/>
        </w:rPr>
        <w:t xml:space="preserve">муниципального образования  </w:t>
      </w:r>
      <w:r>
        <w:rPr>
          <w:rFonts w:ascii="Times New Roman" w:hAnsi="Times New Roman" w:cs="Times New Roman"/>
          <w:b/>
          <w:sz w:val="24"/>
          <w:szCs w:val="24"/>
        </w:rPr>
        <w:t>Тит</w:t>
      </w:r>
      <w:r w:rsidRPr="004F30E7">
        <w:rPr>
          <w:rFonts w:ascii="Times New Roman" w:hAnsi="Times New Roman" w:cs="Times New Roman"/>
          <w:b/>
          <w:sz w:val="24"/>
          <w:szCs w:val="24"/>
        </w:rPr>
        <w:t>овский сельсовет Егорьевского района Алтайского края</w:t>
      </w:r>
      <w:r>
        <w:rPr>
          <w:rFonts w:ascii="Times New Roman" w:hAnsi="Times New Roman" w:cs="Times New Roman"/>
          <w:b/>
          <w:bCs/>
          <w:sz w:val="24"/>
          <w:szCs w:val="24"/>
        </w:rPr>
        <w:t>.</w:t>
      </w:r>
    </w:p>
    <w:p w:rsidR="00B43174" w:rsidRDefault="00B43174">
      <w:pPr>
        <w:pStyle w:val="ConsPlusNormal0"/>
        <w:widowControl/>
        <w:ind w:firstLine="0"/>
        <w:jc w:val="center"/>
        <w:rPr>
          <w:rFonts w:ascii="Times New Roman" w:hAnsi="Times New Roman" w:cs="Times New Roman"/>
          <w:b/>
          <w:bCs/>
          <w:sz w:val="24"/>
          <w:szCs w:val="24"/>
        </w:rPr>
      </w:pPr>
    </w:p>
    <w:p w:rsidR="00B43174" w:rsidRDefault="00B43174">
      <w:pPr>
        <w:pStyle w:val="ConsPlusNormal0"/>
        <w:widowControl/>
        <w:ind w:firstLine="708"/>
        <w:jc w:val="both"/>
        <w:rPr>
          <w:rFonts w:ascii="Times New Roman" w:hAnsi="Times New Roman" w:cs="Times New Roman"/>
          <w:sz w:val="24"/>
          <w:szCs w:val="24"/>
        </w:rPr>
      </w:pPr>
      <w:r>
        <w:rPr>
          <w:rFonts w:ascii="Times New Roman" w:hAnsi="Times New Roman" w:cs="Times New Roman"/>
          <w:b/>
          <w:bCs/>
          <w:sz w:val="24"/>
          <w:szCs w:val="24"/>
        </w:rPr>
        <w:t xml:space="preserve">3.1. Прогноз социально-экономического и градостроительного развития </w:t>
      </w:r>
      <w:r w:rsidRPr="004F30E7">
        <w:rPr>
          <w:rFonts w:ascii="Times New Roman" w:hAnsi="Times New Roman" w:cs="Times New Roman"/>
          <w:b/>
          <w:sz w:val="24"/>
          <w:szCs w:val="24"/>
        </w:rPr>
        <w:t xml:space="preserve">муниципального образования  </w:t>
      </w:r>
      <w:r>
        <w:rPr>
          <w:rFonts w:ascii="Times New Roman" w:hAnsi="Times New Roman" w:cs="Times New Roman"/>
          <w:b/>
          <w:sz w:val="24"/>
          <w:szCs w:val="24"/>
        </w:rPr>
        <w:t>Тито</w:t>
      </w:r>
      <w:r w:rsidRPr="004F30E7">
        <w:rPr>
          <w:rFonts w:ascii="Times New Roman" w:hAnsi="Times New Roman" w:cs="Times New Roman"/>
          <w:b/>
          <w:sz w:val="24"/>
          <w:szCs w:val="24"/>
        </w:rPr>
        <w:t>вский сельсовет Егорьевского района Алтайского края</w:t>
      </w:r>
      <w:r>
        <w:rPr>
          <w:sz w:val="24"/>
          <w:szCs w:val="24"/>
        </w:rPr>
        <w:t>.</w:t>
      </w:r>
    </w:p>
    <w:p w:rsidR="00B43174" w:rsidRDefault="00B43174">
      <w:pPr>
        <w:pStyle w:val="ConsPlusNormal0"/>
        <w:widowControl/>
        <w:ind w:firstLine="0"/>
        <w:jc w:val="both"/>
      </w:pPr>
      <w:r>
        <w:rPr>
          <w:rFonts w:ascii="Times New Roman" w:hAnsi="Times New Roman" w:cs="Times New Roman"/>
          <w:sz w:val="24"/>
          <w:szCs w:val="24"/>
        </w:rPr>
        <w:t xml:space="preserve">     В период реализации программы прогнозируется тенденция небольшого роста численности населения, обусловленная созданием комфортных социальных условий для проживания граждан, в том числе молодых семей, что в свою очередь будет способствовать восстановлению процессов естественного прироста населения.</w:t>
      </w:r>
    </w:p>
    <w:p w:rsidR="00B43174" w:rsidRDefault="00B43174">
      <w:pPr>
        <w:pStyle w:val="NormalWeb"/>
        <w:spacing w:before="0" w:after="0"/>
        <w:ind w:firstLine="567"/>
        <w:jc w:val="both"/>
        <w:rPr>
          <w:bCs/>
        </w:rPr>
      </w:pPr>
      <w:r>
        <w:t xml:space="preserve">На территории муниципального образования  Титовский сельсовет Егорьевского района Алтайского края  проживает 910 человек, в том числе: трудоспособного возраста – 460 человек, дети до 18-летнего возраста – 150 человек, старше трудоспособного возраста – 300 человек. </w:t>
      </w:r>
    </w:p>
    <w:p w:rsidR="00B43174" w:rsidRDefault="00B43174">
      <w:pPr>
        <w:pStyle w:val="ConsPlusNonformat"/>
        <w:ind w:firstLine="540"/>
        <w:jc w:val="both"/>
        <w:rPr>
          <w:color w:val="000000"/>
          <w:sz w:val="24"/>
          <w:szCs w:val="24"/>
        </w:rPr>
      </w:pPr>
      <w:r>
        <w:rPr>
          <w:rFonts w:ascii="Times New Roman" w:hAnsi="Times New Roman" w:cs="Times New Roman"/>
          <w:color w:val="000000"/>
          <w:sz w:val="24"/>
          <w:szCs w:val="24"/>
        </w:rPr>
        <w:t>Из большего числа нормативных критериев (обеспеченность школами, детскими дошкольными учреждениями, объектами соцкультбыта, инженерными сетями, дорогами и др.) наиболее приоритетным является обеспеченность жителей жильём, состоянием дорог большинства населенных пунктов, газификация населенных пунктов.</w:t>
      </w:r>
    </w:p>
    <w:p w:rsidR="00B43174" w:rsidRDefault="00B43174">
      <w:pPr>
        <w:ind w:firstLine="567"/>
        <w:jc w:val="both"/>
        <w:rPr>
          <w:bCs/>
          <w:sz w:val="24"/>
          <w:szCs w:val="24"/>
        </w:rPr>
      </w:pPr>
      <w:r>
        <w:rPr>
          <w:color w:val="000000"/>
          <w:sz w:val="24"/>
          <w:szCs w:val="24"/>
        </w:rPr>
        <w:t xml:space="preserve">Общая жилая площадь </w:t>
      </w:r>
      <w:r>
        <w:rPr>
          <w:sz w:val="24"/>
          <w:szCs w:val="24"/>
        </w:rPr>
        <w:t>муниципального образования  Титовский сельсовет Егорьевского района Алтайского края</w:t>
      </w:r>
      <w:r>
        <w:rPr>
          <w:color w:val="000000"/>
          <w:sz w:val="24"/>
          <w:szCs w:val="24"/>
        </w:rPr>
        <w:t xml:space="preserve"> составляет 27,865 тыс.м</w:t>
      </w:r>
      <w:r>
        <w:rPr>
          <w:color w:val="000000"/>
          <w:sz w:val="24"/>
          <w:szCs w:val="24"/>
          <w:vertAlign w:val="superscript"/>
        </w:rPr>
        <w:t>2</w:t>
      </w:r>
      <w:r>
        <w:rPr>
          <w:color w:val="000000"/>
          <w:sz w:val="24"/>
          <w:szCs w:val="24"/>
        </w:rPr>
        <w:t xml:space="preserve">. </w:t>
      </w:r>
      <w:r>
        <w:rPr>
          <w:bCs/>
          <w:sz w:val="24"/>
          <w:szCs w:val="24"/>
        </w:rPr>
        <w:t xml:space="preserve">В настоящее время обеспеченность общей площадью </w:t>
      </w:r>
      <w:r>
        <w:rPr>
          <w:sz w:val="24"/>
          <w:szCs w:val="24"/>
        </w:rPr>
        <w:t xml:space="preserve">муниципального образования  Титовский сельсовет Егорьевского района Алтайского края </w:t>
      </w:r>
      <w:r>
        <w:rPr>
          <w:bCs/>
          <w:sz w:val="24"/>
          <w:szCs w:val="24"/>
        </w:rPr>
        <w:t xml:space="preserve"> 25,4 м</w:t>
      </w:r>
      <w:r>
        <w:rPr>
          <w:bCs/>
          <w:sz w:val="24"/>
          <w:szCs w:val="24"/>
          <w:vertAlign w:val="superscript"/>
        </w:rPr>
        <w:t>2</w:t>
      </w:r>
      <w:r>
        <w:rPr>
          <w:bCs/>
          <w:sz w:val="24"/>
          <w:szCs w:val="24"/>
        </w:rPr>
        <w:t>/чел.</w:t>
      </w:r>
    </w:p>
    <w:p w:rsidR="00B43174" w:rsidRDefault="00B43174">
      <w:pPr>
        <w:widowControl w:val="0"/>
        <w:ind w:firstLine="567"/>
        <w:jc w:val="both"/>
        <w:rPr>
          <w:bCs/>
          <w:sz w:val="24"/>
          <w:szCs w:val="24"/>
        </w:rPr>
      </w:pPr>
      <w:r>
        <w:rPr>
          <w:bCs/>
          <w:sz w:val="24"/>
          <w:szCs w:val="24"/>
        </w:rPr>
        <w:t xml:space="preserve">Население </w:t>
      </w:r>
      <w:r>
        <w:rPr>
          <w:sz w:val="24"/>
          <w:szCs w:val="24"/>
        </w:rPr>
        <w:t>муниципального образования  Титовский сельсовет Егорьевского района Алтайского края</w:t>
      </w:r>
      <w:r>
        <w:rPr>
          <w:bCs/>
          <w:sz w:val="24"/>
          <w:szCs w:val="24"/>
        </w:rPr>
        <w:t xml:space="preserve">, в основном, имеет благоприятные условия проживания по параметрам жилищной обеспеченности. Поэтому приоритетной задачей жилищного строительства на расчетный срок является создание комфортных условий с точки зрения обеспеченности современным инженерным оборудованием и замена ветхого жилого фонда на новый. </w:t>
      </w:r>
    </w:p>
    <w:p w:rsidR="00B43174" w:rsidRDefault="00B43174">
      <w:pPr>
        <w:widowControl w:val="0"/>
        <w:ind w:firstLine="567"/>
        <w:jc w:val="both"/>
        <w:rPr>
          <w:bCs/>
          <w:sz w:val="24"/>
          <w:szCs w:val="24"/>
        </w:rPr>
      </w:pPr>
      <w:r>
        <w:rPr>
          <w:bCs/>
          <w:sz w:val="24"/>
          <w:szCs w:val="24"/>
        </w:rPr>
        <w:t>Решение этих задач возможно при увеличении объёмов строительства жилья за счёт всех источников финансирования. Всё это потребует большой работы по привлечению инвесторов к реализации этой программы.</w:t>
      </w:r>
    </w:p>
    <w:p w:rsidR="00B43174" w:rsidRDefault="00B43174">
      <w:pPr>
        <w:widowControl w:val="0"/>
        <w:ind w:firstLine="567"/>
        <w:jc w:val="both"/>
        <w:rPr>
          <w:bCs/>
          <w:sz w:val="24"/>
          <w:szCs w:val="24"/>
        </w:rPr>
      </w:pPr>
    </w:p>
    <w:p w:rsidR="00B43174" w:rsidRDefault="00B43174">
      <w:pPr>
        <w:jc w:val="center"/>
        <w:rPr>
          <w:b/>
          <w:sz w:val="24"/>
          <w:szCs w:val="24"/>
        </w:rPr>
      </w:pPr>
      <w:r>
        <w:rPr>
          <w:b/>
          <w:sz w:val="24"/>
          <w:szCs w:val="24"/>
        </w:rPr>
        <w:t>ТЕХНИКО-ЭКОНОМИЧЕСКИЕ ПОКАЗАТЕЛИ ГЕНЕРАЛЬНОГО ПЛАНА МУНИЦИПАЛЬНОГО ОБРАЗОВАНИЯ ТИТОВСКИЙ СЕЛЬСОВЕТ ЕГОРЬЕВСКОГО РАЙОНА АЛТАЙСКОГО КРАЯ</w:t>
      </w:r>
    </w:p>
    <w:p w:rsidR="00B43174" w:rsidRDefault="00B43174" w:rsidP="0077632D">
      <w:pPr>
        <w:jc w:val="right"/>
        <w:rPr>
          <w:sz w:val="24"/>
          <w:szCs w:val="24"/>
        </w:rPr>
      </w:pPr>
      <w:r w:rsidRPr="0009737A">
        <w:rPr>
          <w:sz w:val="24"/>
          <w:szCs w:val="24"/>
        </w:rPr>
        <w:t>Таблица 7</w:t>
      </w:r>
      <w:r>
        <w:rPr>
          <w:sz w:val="24"/>
          <w:szCs w:val="24"/>
        </w:rPr>
        <w:t>.</w:t>
      </w:r>
    </w:p>
    <w:tbl>
      <w:tblPr>
        <w:tblW w:w="10141" w:type="dxa"/>
        <w:jc w:val="center"/>
        <w:tblLook w:val="0000"/>
      </w:tblPr>
      <w:tblGrid>
        <w:gridCol w:w="716"/>
        <w:gridCol w:w="4112"/>
        <w:gridCol w:w="2422"/>
        <w:gridCol w:w="1578"/>
        <w:gridCol w:w="1313"/>
      </w:tblGrid>
      <w:tr w:rsidR="00B43174" w:rsidRPr="00987E75" w:rsidTr="00C61705">
        <w:trPr>
          <w:trHeight w:val="230"/>
          <w:tblHeader/>
          <w:jc w:val="center"/>
        </w:trPr>
        <w:tc>
          <w:tcPr>
            <w:tcW w:w="716" w:type="dxa"/>
            <w:vMerge w:val="restart"/>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r w:rsidRPr="00987E75">
              <w:t>№ п/п</w:t>
            </w:r>
          </w:p>
        </w:tc>
        <w:tc>
          <w:tcPr>
            <w:tcW w:w="4112" w:type="dxa"/>
            <w:vMerge w:val="restart"/>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r w:rsidRPr="00987E75">
              <w:t>Наименование показателя</w:t>
            </w:r>
          </w:p>
        </w:tc>
        <w:tc>
          <w:tcPr>
            <w:tcW w:w="2422" w:type="dxa"/>
            <w:vMerge w:val="restart"/>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r w:rsidRPr="00987E75">
              <w:t>Единица измерения</w:t>
            </w:r>
          </w:p>
        </w:tc>
        <w:tc>
          <w:tcPr>
            <w:tcW w:w="1578" w:type="dxa"/>
            <w:vMerge w:val="restart"/>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r w:rsidRPr="00987E75">
              <w:t>Современное состояние</w:t>
            </w:r>
          </w:p>
        </w:tc>
        <w:tc>
          <w:tcPr>
            <w:tcW w:w="1313" w:type="dxa"/>
            <w:vMerge w:val="restart"/>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r w:rsidRPr="00987E75">
              <w:t>Расчетный срок</w:t>
            </w:r>
          </w:p>
        </w:tc>
      </w:tr>
      <w:tr w:rsidR="00B43174" w:rsidRPr="00987E75" w:rsidTr="00C61705">
        <w:trPr>
          <w:trHeight w:val="344"/>
          <w:jc w:val="center"/>
        </w:trPr>
        <w:tc>
          <w:tcPr>
            <w:tcW w:w="716" w:type="dxa"/>
            <w:vMerge/>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p>
        </w:tc>
        <w:tc>
          <w:tcPr>
            <w:tcW w:w="4112" w:type="dxa"/>
            <w:vMerge/>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p>
        </w:tc>
        <w:tc>
          <w:tcPr>
            <w:tcW w:w="2422" w:type="dxa"/>
            <w:vMerge/>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p>
        </w:tc>
        <w:tc>
          <w:tcPr>
            <w:tcW w:w="1578" w:type="dxa"/>
            <w:vMerge/>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p>
        </w:tc>
        <w:tc>
          <w:tcPr>
            <w:tcW w:w="1313" w:type="dxa"/>
            <w:vMerge/>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p>
        </w:tc>
      </w:tr>
      <w:tr w:rsidR="00B43174" w:rsidRPr="00987E75" w:rsidTr="00C61705">
        <w:trPr>
          <w:trHeight w:val="20"/>
          <w:jc w:val="center"/>
        </w:trPr>
        <w:tc>
          <w:tcPr>
            <w:tcW w:w="716" w:type="dxa"/>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bCs/>
              </w:rPr>
            </w:pPr>
            <w:r w:rsidRPr="00987E75">
              <w:rPr>
                <w:b/>
                <w:bCs/>
              </w:rPr>
              <w:t>1</w:t>
            </w:r>
          </w:p>
        </w:tc>
        <w:tc>
          <w:tcPr>
            <w:tcW w:w="9425" w:type="dxa"/>
            <w:gridSpan w:val="4"/>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bCs/>
              </w:rPr>
            </w:pPr>
            <w:r w:rsidRPr="00987E75">
              <w:rPr>
                <w:b/>
                <w:bCs/>
              </w:rPr>
              <w:t>ТЕРРИТОРИЯ</w:t>
            </w:r>
          </w:p>
        </w:tc>
      </w:tr>
      <w:tr w:rsidR="00B43174" w:rsidRPr="00422279" w:rsidTr="00C61705">
        <w:trPr>
          <w:trHeight w:val="20"/>
          <w:jc w:val="center"/>
        </w:trPr>
        <w:tc>
          <w:tcPr>
            <w:tcW w:w="716" w:type="dxa"/>
            <w:tcBorders>
              <w:top w:val="nil"/>
              <w:left w:val="single" w:sz="4" w:space="0" w:color="auto"/>
              <w:bottom w:val="single" w:sz="4" w:space="0" w:color="auto"/>
              <w:right w:val="nil"/>
            </w:tcBorders>
            <w:vAlign w:val="center"/>
          </w:tcPr>
          <w:p w:rsidR="00B43174" w:rsidRPr="00987E75" w:rsidRDefault="00B43174" w:rsidP="00C61705">
            <w:pPr>
              <w:widowControl w:val="0"/>
              <w:jc w:val="center"/>
              <w:rPr>
                <w:b/>
                <w:bCs/>
              </w:rPr>
            </w:pPr>
          </w:p>
        </w:tc>
        <w:tc>
          <w:tcPr>
            <w:tcW w:w="4112" w:type="dxa"/>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bCs/>
              </w:rPr>
            </w:pPr>
            <w:r w:rsidRPr="00987E75">
              <w:rPr>
                <w:b/>
                <w:bCs/>
              </w:rPr>
              <w:t>Общая площадь земель различных категорий на территории образования</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bCs/>
              </w:rPr>
            </w:pPr>
            <w:r w:rsidRPr="00987E75">
              <w:rPr>
                <w:b/>
                <w:bCs/>
              </w:rPr>
              <w:t>тыс. га</w:t>
            </w:r>
          </w:p>
        </w:tc>
        <w:tc>
          <w:tcPr>
            <w:tcW w:w="1578" w:type="dxa"/>
            <w:tcBorders>
              <w:top w:val="nil"/>
              <w:left w:val="nil"/>
              <w:bottom w:val="single" w:sz="4" w:space="0" w:color="auto"/>
              <w:right w:val="single" w:sz="4" w:space="0" w:color="auto"/>
            </w:tcBorders>
            <w:vAlign w:val="center"/>
          </w:tcPr>
          <w:p w:rsidR="00B43174" w:rsidRPr="00422279" w:rsidRDefault="00B43174" w:rsidP="00C61705">
            <w:pPr>
              <w:widowControl w:val="0"/>
              <w:jc w:val="center"/>
              <w:rPr>
                <w:b/>
                <w:bCs/>
              </w:rPr>
            </w:pPr>
            <w:r>
              <w:rPr>
                <w:b/>
                <w:bCs/>
              </w:rPr>
              <w:t>41370</w:t>
            </w:r>
            <w:r w:rsidRPr="00422279">
              <w:rPr>
                <w:b/>
                <w:bCs/>
              </w:rPr>
              <w:t>,7</w:t>
            </w:r>
          </w:p>
        </w:tc>
        <w:tc>
          <w:tcPr>
            <w:tcW w:w="1313" w:type="dxa"/>
            <w:tcBorders>
              <w:top w:val="nil"/>
              <w:left w:val="nil"/>
              <w:bottom w:val="single" w:sz="4" w:space="0" w:color="auto"/>
              <w:right w:val="single" w:sz="4" w:space="0" w:color="auto"/>
            </w:tcBorders>
            <w:vAlign w:val="center"/>
          </w:tcPr>
          <w:p w:rsidR="00B43174" w:rsidRPr="00422279" w:rsidRDefault="00B43174" w:rsidP="00C61705">
            <w:pPr>
              <w:widowControl w:val="0"/>
              <w:jc w:val="center"/>
              <w:rPr>
                <w:b/>
                <w:bCs/>
              </w:rPr>
            </w:pPr>
            <w:r>
              <w:rPr>
                <w:b/>
                <w:bCs/>
              </w:rPr>
              <w:t>41370</w:t>
            </w:r>
            <w:r w:rsidRPr="00422279">
              <w:rPr>
                <w:b/>
                <w:bCs/>
              </w:rPr>
              <w:t>,7</w:t>
            </w:r>
          </w:p>
        </w:tc>
      </w:tr>
      <w:tr w:rsidR="00B43174" w:rsidRPr="00987E75" w:rsidTr="00C61705">
        <w:trPr>
          <w:trHeight w:val="20"/>
          <w:jc w:val="center"/>
        </w:trPr>
        <w:tc>
          <w:tcPr>
            <w:tcW w:w="716" w:type="dxa"/>
            <w:tcBorders>
              <w:top w:val="nil"/>
              <w:left w:val="single" w:sz="4" w:space="0" w:color="auto"/>
              <w:bottom w:val="single" w:sz="4" w:space="0" w:color="auto"/>
              <w:right w:val="nil"/>
            </w:tcBorders>
            <w:vAlign w:val="center"/>
          </w:tcPr>
          <w:p w:rsidR="00B43174" w:rsidRPr="00987E75" w:rsidRDefault="00B43174" w:rsidP="00C61705">
            <w:pPr>
              <w:widowControl w:val="0"/>
              <w:jc w:val="center"/>
              <w:rPr>
                <w:b/>
                <w:bCs/>
              </w:rPr>
            </w:pPr>
          </w:p>
        </w:tc>
        <w:tc>
          <w:tcPr>
            <w:tcW w:w="4112" w:type="dxa"/>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r w:rsidRPr="00987E75">
              <w:rPr>
                <w:bCs/>
              </w:rPr>
              <w:t>в том числе:</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bCs/>
              </w:rPr>
            </w:pPr>
          </w:p>
        </w:tc>
        <w:tc>
          <w:tcPr>
            <w:tcW w:w="1578"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bCs/>
              </w:rPr>
            </w:pPr>
          </w:p>
        </w:tc>
        <w:tc>
          <w:tcPr>
            <w:tcW w:w="1313"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bCs/>
              </w:rPr>
            </w:pPr>
          </w:p>
        </w:tc>
      </w:tr>
      <w:tr w:rsidR="00B43174" w:rsidRPr="00EA46C5" w:rsidTr="00C61705">
        <w:trPr>
          <w:trHeight w:val="20"/>
          <w:jc w:val="center"/>
        </w:trPr>
        <w:tc>
          <w:tcPr>
            <w:tcW w:w="716" w:type="dxa"/>
            <w:vMerge w:val="restart"/>
            <w:tcBorders>
              <w:top w:val="nil"/>
              <w:left w:val="single" w:sz="4" w:space="0" w:color="auto"/>
              <w:right w:val="nil"/>
            </w:tcBorders>
            <w:vAlign w:val="center"/>
          </w:tcPr>
          <w:p w:rsidR="00B43174" w:rsidRPr="00EA46C5" w:rsidRDefault="00B43174" w:rsidP="00C61705">
            <w:pPr>
              <w:widowControl w:val="0"/>
              <w:jc w:val="center"/>
              <w:rPr>
                <w:b/>
                <w:bCs/>
              </w:rPr>
            </w:pPr>
          </w:p>
        </w:tc>
        <w:tc>
          <w:tcPr>
            <w:tcW w:w="4112" w:type="dxa"/>
            <w:vMerge w:val="restart"/>
            <w:tcBorders>
              <w:top w:val="nil"/>
              <w:left w:val="single" w:sz="4" w:space="0" w:color="auto"/>
              <w:right w:val="single" w:sz="4" w:space="0" w:color="auto"/>
            </w:tcBorders>
            <w:vAlign w:val="center"/>
          </w:tcPr>
          <w:p w:rsidR="00B43174" w:rsidRPr="00EA46C5" w:rsidRDefault="00B43174" w:rsidP="00C61705">
            <w:pPr>
              <w:pStyle w:val="S0"/>
              <w:spacing w:line="240" w:lineRule="auto"/>
              <w:ind w:firstLine="0"/>
              <w:rPr>
                <w:b/>
                <w:bCs/>
                <w:sz w:val="20"/>
                <w:szCs w:val="20"/>
              </w:rPr>
            </w:pPr>
            <w:r w:rsidRPr="00EA46C5">
              <w:rPr>
                <w:b/>
                <w:sz w:val="20"/>
                <w:szCs w:val="20"/>
              </w:rPr>
              <w:t>Земли сельскохозяйственного назначения</w:t>
            </w:r>
          </w:p>
        </w:tc>
        <w:tc>
          <w:tcPr>
            <w:tcW w:w="2422" w:type="dxa"/>
            <w:tcBorders>
              <w:top w:val="nil"/>
              <w:left w:val="nil"/>
              <w:bottom w:val="single" w:sz="4" w:space="0" w:color="auto"/>
              <w:right w:val="single" w:sz="4" w:space="0" w:color="auto"/>
            </w:tcBorders>
            <w:vAlign w:val="center"/>
          </w:tcPr>
          <w:p w:rsidR="00B43174" w:rsidRPr="00EA46C5" w:rsidRDefault="00B43174" w:rsidP="00C61705">
            <w:pPr>
              <w:widowControl w:val="0"/>
              <w:jc w:val="center"/>
              <w:rPr>
                <w:b/>
                <w:bCs/>
              </w:rPr>
            </w:pPr>
            <w:r w:rsidRPr="00EA46C5">
              <w:rPr>
                <w:b/>
                <w:bCs/>
              </w:rPr>
              <w:t>га</w:t>
            </w:r>
          </w:p>
        </w:tc>
        <w:tc>
          <w:tcPr>
            <w:tcW w:w="1578" w:type="dxa"/>
            <w:tcBorders>
              <w:top w:val="nil"/>
              <w:left w:val="nil"/>
              <w:bottom w:val="single" w:sz="4" w:space="0" w:color="auto"/>
              <w:right w:val="single" w:sz="4" w:space="0" w:color="auto"/>
            </w:tcBorders>
            <w:vAlign w:val="center"/>
          </w:tcPr>
          <w:p w:rsidR="00B43174" w:rsidRPr="00EA46C5" w:rsidRDefault="00B43174" w:rsidP="00C61705">
            <w:pPr>
              <w:widowControl w:val="0"/>
              <w:jc w:val="center"/>
              <w:rPr>
                <w:b/>
                <w:bCs/>
              </w:rPr>
            </w:pPr>
            <w:r w:rsidRPr="00EA46C5">
              <w:rPr>
                <w:b/>
                <w:bCs/>
              </w:rPr>
              <w:t>13448,9</w:t>
            </w:r>
          </w:p>
        </w:tc>
        <w:tc>
          <w:tcPr>
            <w:tcW w:w="1313" w:type="dxa"/>
            <w:tcBorders>
              <w:top w:val="nil"/>
              <w:left w:val="nil"/>
              <w:bottom w:val="single" w:sz="4" w:space="0" w:color="auto"/>
              <w:right w:val="single" w:sz="4" w:space="0" w:color="auto"/>
            </w:tcBorders>
            <w:vAlign w:val="center"/>
          </w:tcPr>
          <w:p w:rsidR="00B43174" w:rsidRPr="00EA46C5" w:rsidRDefault="00B43174" w:rsidP="00C61705">
            <w:pPr>
              <w:widowControl w:val="0"/>
              <w:jc w:val="center"/>
              <w:rPr>
                <w:b/>
                <w:bCs/>
              </w:rPr>
            </w:pPr>
            <w:r w:rsidRPr="00EA46C5">
              <w:rPr>
                <w:b/>
              </w:rPr>
              <w:t>1341</w:t>
            </w:r>
            <w:r>
              <w:rPr>
                <w:b/>
              </w:rPr>
              <w:t>6</w:t>
            </w:r>
            <w:r w:rsidRPr="00EA46C5">
              <w:rPr>
                <w:b/>
              </w:rPr>
              <w:t>,</w:t>
            </w:r>
            <w:r>
              <w:rPr>
                <w:b/>
              </w:rPr>
              <w:t>9</w:t>
            </w:r>
          </w:p>
        </w:tc>
      </w:tr>
      <w:tr w:rsidR="00B43174" w:rsidRPr="00EA46C5" w:rsidTr="00C61705">
        <w:trPr>
          <w:trHeight w:val="20"/>
          <w:jc w:val="center"/>
        </w:trPr>
        <w:tc>
          <w:tcPr>
            <w:tcW w:w="716" w:type="dxa"/>
            <w:vMerge/>
            <w:tcBorders>
              <w:left w:val="single" w:sz="4" w:space="0" w:color="auto"/>
              <w:bottom w:val="single" w:sz="4" w:space="0" w:color="auto"/>
              <w:right w:val="nil"/>
            </w:tcBorders>
            <w:vAlign w:val="center"/>
          </w:tcPr>
          <w:p w:rsidR="00B43174" w:rsidRPr="00EA46C5" w:rsidRDefault="00B43174" w:rsidP="00C61705">
            <w:pPr>
              <w:widowControl w:val="0"/>
              <w:jc w:val="center"/>
              <w:rPr>
                <w:b/>
                <w:bCs/>
              </w:rPr>
            </w:pPr>
          </w:p>
        </w:tc>
        <w:tc>
          <w:tcPr>
            <w:tcW w:w="4112" w:type="dxa"/>
            <w:vMerge/>
            <w:tcBorders>
              <w:left w:val="single" w:sz="4" w:space="0" w:color="auto"/>
              <w:bottom w:val="single" w:sz="4" w:space="0" w:color="auto"/>
              <w:right w:val="single" w:sz="4" w:space="0" w:color="auto"/>
            </w:tcBorders>
            <w:vAlign w:val="center"/>
          </w:tcPr>
          <w:p w:rsidR="00B43174" w:rsidRPr="00EA46C5" w:rsidRDefault="00B43174" w:rsidP="00C61705">
            <w:pPr>
              <w:widowControl w:val="0"/>
              <w:jc w:val="center"/>
              <w:rPr>
                <w:b/>
                <w:bCs/>
              </w:rPr>
            </w:pPr>
          </w:p>
        </w:tc>
        <w:tc>
          <w:tcPr>
            <w:tcW w:w="2422" w:type="dxa"/>
            <w:tcBorders>
              <w:top w:val="nil"/>
              <w:left w:val="nil"/>
              <w:bottom w:val="single" w:sz="4" w:space="0" w:color="auto"/>
              <w:right w:val="single" w:sz="4" w:space="0" w:color="auto"/>
            </w:tcBorders>
            <w:vAlign w:val="center"/>
          </w:tcPr>
          <w:p w:rsidR="00B43174" w:rsidRPr="00EA46C5" w:rsidRDefault="00B43174" w:rsidP="00C61705">
            <w:pPr>
              <w:widowControl w:val="0"/>
              <w:jc w:val="center"/>
              <w:rPr>
                <w:b/>
                <w:bCs/>
              </w:rPr>
            </w:pPr>
            <w:r w:rsidRPr="00EA46C5">
              <w:rPr>
                <w:b/>
                <w:bCs/>
              </w:rPr>
              <w:t>%</w:t>
            </w:r>
          </w:p>
        </w:tc>
        <w:tc>
          <w:tcPr>
            <w:tcW w:w="1578" w:type="dxa"/>
            <w:tcBorders>
              <w:top w:val="nil"/>
              <w:left w:val="nil"/>
              <w:bottom w:val="single" w:sz="4" w:space="0" w:color="auto"/>
              <w:right w:val="single" w:sz="4" w:space="0" w:color="auto"/>
            </w:tcBorders>
            <w:vAlign w:val="center"/>
          </w:tcPr>
          <w:p w:rsidR="00B43174" w:rsidRPr="00EA46C5" w:rsidRDefault="00B43174" w:rsidP="00C61705">
            <w:pPr>
              <w:widowControl w:val="0"/>
              <w:jc w:val="center"/>
              <w:rPr>
                <w:b/>
                <w:bCs/>
              </w:rPr>
            </w:pPr>
            <w:r w:rsidRPr="00EA46C5">
              <w:rPr>
                <w:b/>
                <w:bCs/>
              </w:rPr>
              <w:t>32,5</w:t>
            </w:r>
          </w:p>
        </w:tc>
        <w:tc>
          <w:tcPr>
            <w:tcW w:w="1313" w:type="dxa"/>
            <w:tcBorders>
              <w:top w:val="nil"/>
              <w:left w:val="nil"/>
              <w:bottom w:val="single" w:sz="4" w:space="0" w:color="auto"/>
              <w:right w:val="single" w:sz="4" w:space="0" w:color="auto"/>
            </w:tcBorders>
            <w:vAlign w:val="center"/>
          </w:tcPr>
          <w:p w:rsidR="00B43174" w:rsidRPr="00EA46C5" w:rsidRDefault="00B43174" w:rsidP="00C61705">
            <w:pPr>
              <w:widowControl w:val="0"/>
              <w:jc w:val="center"/>
              <w:rPr>
                <w:b/>
                <w:bCs/>
              </w:rPr>
            </w:pPr>
            <w:r>
              <w:rPr>
                <w:b/>
                <w:bCs/>
              </w:rPr>
              <w:t>32,5</w:t>
            </w:r>
          </w:p>
        </w:tc>
      </w:tr>
      <w:tr w:rsidR="00B43174" w:rsidRPr="00EA46C5" w:rsidTr="00C61705">
        <w:trPr>
          <w:trHeight w:val="20"/>
          <w:jc w:val="center"/>
        </w:trPr>
        <w:tc>
          <w:tcPr>
            <w:tcW w:w="716" w:type="dxa"/>
            <w:vMerge w:val="restart"/>
            <w:tcBorders>
              <w:top w:val="nil"/>
              <w:left w:val="single" w:sz="4" w:space="0" w:color="auto"/>
              <w:right w:val="nil"/>
            </w:tcBorders>
            <w:vAlign w:val="center"/>
          </w:tcPr>
          <w:p w:rsidR="00B43174" w:rsidRPr="00EA46C5" w:rsidRDefault="00B43174" w:rsidP="00C61705">
            <w:pPr>
              <w:widowControl w:val="0"/>
              <w:jc w:val="center"/>
              <w:rPr>
                <w:b/>
                <w:bCs/>
              </w:rPr>
            </w:pPr>
          </w:p>
        </w:tc>
        <w:tc>
          <w:tcPr>
            <w:tcW w:w="4112" w:type="dxa"/>
            <w:vMerge w:val="restart"/>
            <w:tcBorders>
              <w:top w:val="nil"/>
              <w:left w:val="single" w:sz="4" w:space="0" w:color="auto"/>
              <w:right w:val="single" w:sz="4" w:space="0" w:color="auto"/>
            </w:tcBorders>
            <w:vAlign w:val="center"/>
          </w:tcPr>
          <w:p w:rsidR="00B43174" w:rsidRPr="00EA46C5" w:rsidRDefault="00B43174" w:rsidP="00C61705">
            <w:pPr>
              <w:widowControl w:val="0"/>
              <w:jc w:val="center"/>
              <w:rPr>
                <w:b/>
                <w:bCs/>
              </w:rPr>
            </w:pPr>
            <w:r w:rsidRPr="00EA46C5">
              <w:rPr>
                <w:b/>
              </w:rPr>
              <w:t>Земли населенных пунктов</w:t>
            </w:r>
          </w:p>
        </w:tc>
        <w:tc>
          <w:tcPr>
            <w:tcW w:w="2422" w:type="dxa"/>
            <w:tcBorders>
              <w:top w:val="nil"/>
              <w:left w:val="nil"/>
              <w:bottom w:val="single" w:sz="4" w:space="0" w:color="auto"/>
              <w:right w:val="single" w:sz="4" w:space="0" w:color="auto"/>
            </w:tcBorders>
            <w:vAlign w:val="center"/>
          </w:tcPr>
          <w:p w:rsidR="00B43174" w:rsidRPr="00EA46C5" w:rsidRDefault="00B43174" w:rsidP="00C61705">
            <w:pPr>
              <w:widowControl w:val="0"/>
              <w:jc w:val="center"/>
              <w:rPr>
                <w:b/>
                <w:bCs/>
              </w:rPr>
            </w:pPr>
            <w:r w:rsidRPr="00EA46C5">
              <w:rPr>
                <w:b/>
                <w:bCs/>
              </w:rPr>
              <w:t>га</w:t>
            </w:r>
          </w:p>
        </w:tc>
        <w:tc>
          <w:tcPr>
            <w:tcW w:w="1578" w:type="dxa"/>
            <w:tcBorders>
              <w:top w:val="nil"/>
              <w:left w:val="nil"/>
              <w:bottom w:val="single" w:sz="4" w:space="0" w:color="auto"/>
              <w:right w:val="single" w:sz="4" w:space="0" w:color="auto"/>
            </w:tcBorders>
            <w:vAlign w:val="center"/>
          </w:tcPr>
          <w:p w:rsidR="00B43174" w:rsidRPr="00EA46C5" w:rsidRDefault="00B43174" w:rsidP="00C61705">
            <w:pPr>
              <w:widowControl w:val="0"/>
              <w:jc w:val="center"/>
              <w:rPr>
                <w:b/>
                <w:bCs/>
              </w:rPr>
            </w:pPr>
            <w:r w:rsidRPr="00EA46C5">
              <w:rPr>
                <w:b/>
                <w:bCs/>
              </w:rPr>
              <w:t>698,5</w:t>
            </w:r>
          </w:p>
        </w:tc>
        <w:tc>
          <w:tcPr>
            <w:tcW w:w="1313" w:type="dxa"/>
            <w:tcBorders>
              <w:top w:val="nil"/>
              <w:left w:val="nil"/>
              <w:bottom w:val="single" w:sz="4" w:space="0" w:color="auto"/>
              <w:right w:val="single" w:sz="4" w:space="0" w:color="auto"/>
            </w:tcBorders>
            <w:vAlign w:val="center"/>
          </w:tcPr>
          <w:p w:rsidR="00B43174" w:rsidRPr="00EA46C5" w:rsidRDefault="00B43174" w:rsidP="00C61705">
            <w:pPr>
              <w:widowControl w:val="0"/>
              <w:jc w:val="center"/>
              <w:rPr>
                <w:b/>
                <w:bCs/>
              </w:rPr>
            </w:pPr>
            <w:r w:rsidRPr="00EA46C5">
              <w:rPr>
                <w:b/>
              </w:rPr>
              <w:t>729,8</w:t>
            </w:r>
          </w:p>
        </w:tc>
      </w:tr>
      <w:tr w:rsidR="00B43174" w:rsidRPr="00EA46C5" w:rsidTr="00C61705">
        <w:trPr>
          <w:trHeight w:val="20"/>
          <w:jc w:val="center"/>
        </w:trPr>
        <w:tc>
          <w:tcPr>
            <w:tcW w:w="716" w:type="dxa"/>
            <w:vMerge/>
            <w:tcBorders>
              <w:left w:val="single" w:sz="4" w:space="0" w:color="auto"/>
              <w:bottom w:val="single" w:sz="4" w:space="0" w:color="auto"/>
              <w:right w:val="nil"/>
            </w:tcBorders>
            <w:vAlign w:val="center"/>
          </w:tcPr>
          <w:p w:rsidR="00B43174" w:rsidRPr="00EA46C5" w:rsidRDefault="00B43174" w:rsidP="00C61705">
            <w:pPr>
              <w:widowControl w:val="0"/>
              <w:jc w:val="center"/>
              <w:rPr>
                <w:b/>
                <w:bCs/>
              </w:rPr>
            </w:pPr>
          </w:p>
        </w:tc>
        <w:tc>
          <w:tcPr>
            <w:tcW w:w="4112" w:type="dxa"/>
            <w:vMerge/>
            <w:tcBorders>
              <w:left w:val="single" w:sz="4" w:space="0" w:color="auto"/>
              <w:bottom w:val="single" w:sz="4" w:space="0" w:color="auto"/>
              <w:right w:val="single" w:sz="4" w:space="0" w:color="auto"/>
            </w:tcBorders>
            <w:vAlign w:val="center"/>
          </w:tcPr>
          <w:p w:rsidR="00B43174" w:rsidRPr="00EA46C5" w:rsidRDefault="00B43174" w:rsidP="00C61705">
            <w:pPr>
              <w:widowControl w:val="0"/>
              <w:jc w:val="center"/>
              <w:rPr>
                <w:b/>
                <w:bCs/>
              </w:rPr>
            </w:pPr>
          </w:p>
        </w:tc>
        <w:tc>
          <w:tcPr>
            <w:tcW w:w="2422" w:type="dxa"/>
            <w:tcBorders>
              <w:top w:val="nil"/>
              <w:left w:val="nil"/>
              <w:bottom w:val="single" w:sz="4" w:space="0" w:color="auto"/>
              <w:right w:val="single" w:sz="4" w:space="0" w:color="auto"/>
            </w:tcBorders>
            <w:vAlign w:val="center"/>
          </w:tcPr>
          <w:p w:rsidR="00B43174" w:rsidRPr="00EA46C5" w:rsidRDefault="00B43174" w:rsidP="00C61705">
            <w:pPr>
              <w:widowControl w:val="0"/>
              <w:jc w:val="center"/>
              <w:rPr>
                <w:b/>
                <w:bCs/>
              </w:rPr>
            </w:pPr>
            <w:r w:rsidRPr="00EA46C5">
              <w:rPr>
                <w:b/>
                <w:bCs/>
              </w:rPr>
              <w:t>%</w:t>
            </w:r>
          </w:p>
        </w:tc>
        <w:tc>
          <w:tcPr>
            <w:tcW w:w="1578" w:type="dxa"/>
            <w:tcBorders>
              <w:top w:val="nil"/>
              <w:left w:val="nil"/>
              <w:bottom w:val="single" w:sz="4" w:space="0" w:color="auto"/>
              <w:right w:val="single" w:sz="4" w:space="0" w:color="auto"/>
            </w:tcBorders>
            <w:vAlign w:val="center"/>
          </w:tcPr>
          <w:p w:rsidR="00B43174" w:rsidRPr="00EA46C5" w:rsidRDefault="00B43174" w:rsidP="00C61705">
            <w:pPr>
              <w:widowControl w:val="0"/>
              <w:jc w:val="center"/>
              <w:rPr>
                <w:b/>
                <w:bCs/>
              </w:rPr>
            </w:pPr>
            <w:r w:rsidRPr="00EA46C5">
              <w:rPr>
                <w:b/>
                <w:bCs/>
              </w:rPr>
              <w:t>1,7</w:t>
            </w:r>
          </w:p>
        </w:tc>
        <w:tc>
          <w:tcPr>
            <w:tcW w:w="1313" w:type="dxa"/>
            <w:tcBorders>
              <w:top w:val="nil"/>
              <w:left w:val="nil"/>
              <w:bottom w:val="single" w:sz="4" w:space="0" w:color="auto"/>
              <w:right w:val="single" w:sz="4" w:space="0" w:color="auto"/>
            </w:tcBorders>
            <w:vAlign w:val="center"/>
          </w:tcPr>
          <w:p w:rsidR="00B43174" w:rsidRPr="00EA46C5" w:rsidRDefault="00B43174" w:rsidP="00C61705">
            <w:pPr>
              <w:widowControl w:val="0"/>
              <w:jc w:val="center"/>
              <w:rPr>
                <w:b/>
                <w:bCs/>
              </w:rPr>
            </w:pPr>
            <w:r>
              <w:rPr>
                <w:b/>
                <w:bCs/>
              </w:rPr>
              <w:t>1,69</w:t>
            </w:r>
          </w:p>
        </w:tc>
      </w:tr>
      <w:tr w:rsidR="00B43174" w:rsidRPr="00EA46C5" w:rsidTr="00C61705">
        <w:trPr>
          <w:trHeight w:val="20"/>
          <w:jc w:val="center"/>
        </w:trPr>
        <w:tc>
          <w:tcPr>
            <w:tcW w:w="716" w:type="dxa"/>
            <w:vMerge w:val="restart"/>
            <w:tcBorders>
              <w:top w:val="nil"/>
              <w:left w:val="single" w:sz="4" w:space="0" w:color="auto"/>
              <w:right w:val="nil"/>
            </w:tcBorders>
            <w:vAlign w:val="center"/>
          </w:tcPr>
          <w:p w:rsidR="00B43174" w:rsidRPr="00EA46C5" w:rsidRDefault="00B43174" w:rsidP="00C61705">
            <w:pPr>
              <w:widowControl w:val="0"/>
              <w:jc w:val="center"/>
              <w:rPr>
                <w:b/>
                <w:bCs/>
              </w:rPr>
            </w:pPr>
          </w:p>
        </w:tc>
        <w:tc>
          <w:tcPr>
            <w:tcW w:w="4112" w:type="dxa"/>
            <w:vMerge w:val="restart"/>
            <w:tcBorders>
              <w:top w:val="nil"/>
              <w:left w:val="single" w:sz="4" w:space="0" w:color="auto"/>
              <w:right w:val="single" w:sz="4" w:space="0" w:color="auto"/>
            </w:tcBorders>
            <w:vAlign w:val="center"/>
          </w:tcPr>
          <w:p w:rsidR="00B43174" w:rsidRPr="00EA46C5" w:rsidRDefault="00B43174" w:rsidP="00C61705">
            <w:pPr>
              <w:widowControl w:val="0"/>
              <w:jc w:val="center"/>
              <w:rPr>
                <w:b/>
                <w:bCs/>
              </w:rPr>
            </w:pPr>
            <w:r w:rsidRPr="00EA46C5">
              <w:rPr>
                <w:b/>
              </w:rPr>
              <w:t>Земли промышленности и иного специального назначения</w:t>
            </w:r>
          </w:p>
        </w:tc>
        <w:tc>
          <w:tcPr>
            <w:tcW w:w="2422" w:type="dxa"/>
            <w:tcBorders>
              <w:top w:val="nil"/>
              <w:left w:val="nil"/>
              <w:bottom w:val="single" w:sz="4" w:space="0" w:color="auto"/>
              <w:right w:val="single" w:sz="4" w:space="0" w:color="auto"/>
            </w:tcBorders>
            <w:vAlign w:val="center"/>
          </w:tcPr>
          <w:p w:rsidR="00B43174" w:rsidRPr="00EA46C5" w:rsidRDefault="00B43174" w:rsidP="00C61705">
            <w:pPr>
              <w:widowControl w:val="0"/>
              <w:jc w:val="center"/>
              <w:rPr>
                <w:b/>
                <w:bCs/>
              </w:rPr>
            </w:pPr>
            <w:r w:rsidRPr="00EA46C5">
              <w:rPr>
                <w:b/>
                <w:bCs/>
              </w:rPr>
              <w:t>га</w:t>
            </w:r>
          </w:p>
        </w:tc>
        <w:tc>
          <w:tcPr>
            <w:tcW w:w="1578" w:type="dxa"/>
            <w:tcBorders>
              <w:top w:val="nil"/>
              <w:left w:val="nil"/>
              <w:bottom w:val="single" w:sz="4" w:space="0" w:color="auto"/>
              <w:right w:val="single" w:sz="4" w:space="0" w:color="auto"/>
            </w:tcBorders>
            <w:vAlign w:val="center"/>
          </w:tcPr>
          <w:p w:rsidR="00B43174" w:rsidRPr="00EA46C5" w:rsidRDefault="00B43174" w:rsidP="00C61705">
            <w:pPr>
              <w:widowControl w:val="0"/>
              <w:jc w:val="center"/>
              <w:rPr>
                <w:b/>
                <w:bCs/>
              </w:rPr>
            </w:pPr>
            <w:r w:rsidRPr="00EA46C5">
              <w:rPr>
                <w:b/>
                <w:bCs/>
              </w:rPr>
              <w:t>-</w:t>
            </w:r>
          </w:p>
        </w:tc>
        <w:tc>
          <w:tcPr>
            <w:tcW w:w="1313" w:type="dxa"/>
            <w:tcBorders>
              <w:top w:val="nil"/>
              <w:left w:val="nil"/>
              <w:bottom w:val="single" w:sz="4" w:space="0" w:color="auto"/>
              <w:right w:val="single" w:sz="4" w:space="0" w:color="auto"/>
            </w:tcBorders>
            <w:vAlign w:val="center"/>
          </w:tcPr>
          <w:p w:rsidR="00B43174" w:rsidRPr="00EA46C5" w:rsidRDefault="00B43174" w:rsidP="00C61705">
            <w:pPr>
              <w:widowControl w:val="0"/>
              <w:jc w:val="center"/>
              <w:rPr>
                <w:b/>
                <w:bCs/>
              </w:rPr>
            </w:pPr>
            <w:r>
              <w:rPr>
                <w:b/>
              </w:rPr>
              <w:t>0</w:t>
            </w:r>
            <w:r w:rsidRPr="00EA46C5">
              <w:rPr>
                <w:b/>
              </w:rPr>
              <w:t>,</w:t>
            </w:r>
            <w:r>
              <w:rPr>
                <w:b/>
              </w:rPr>
              <w:t>7</w:t>
            </w:r>
          </w:p>
        </w:tc>
      </w:tr>
      <w:tr w:rsidR="00B43174" w:rsidRPr="00EA46C5" w:rsidTr="00C61705">
        <w:trPr>
          <w:trHeight w:val="20"/>
          <w:jc w:val="center"/>
        </w:trPr>
        <w:tc>
          <w:tcPr>
            <w:tcW w:w="716" w:type="dxa"/>
            <w:vMerge/>
            <w:tcBorders>
              <w:left w:val="single" w:sz="4" w:space="0" w:color="auto"/>
              <w:bottom w:val="single" w:sz="4" w:space="0" w:color="auto"/>
              <w:right w:val="nil"/>
            </w:tcBorders>
            <w:vAlign w:val="center"/>
          </w:tcPr>
          <w:p w:rsidR="00B43174" w:rsidRPr="00EA46C5" w:rsidRDefault="00B43174" w:rsidP="00C61705">
            <w:pPr>
              <w:widowControl w:val="0"/>
              <w:jc w:val="center"/>
              <w:rPr>
                <w:b/>
                <w:bCs/>
              </w:rPr>
            </w:pPr>
          </w:p>
        </w:tc>
        <w:tc>
          <w:tcPr>
            <w:tcW w:w="4112" w:type="dxa"/>
            <w:vMerge/>
            <w:tcBorders>
              <w:left w:val="single" w:sz="4" w:space="0" w:color="auto"/>
              <w:bottom w:val="single" w:sz="4" w:space="0" w:color="auto"/>
              <w:right w:val="single" w:sz="4" w:space="0" w:color="auto"/>
            </w:tcBorders>
            <w:vAlign w:val="center"/>
          </w:tcPr>
          <w:p w:rsidR="00B43174" w:rsidRPr="00EA46C5" w:rsidRDefault="00B43174" w:rsidP="00C61705">
            <w:pPr>
              <w:widowControl w:val="0"/>
              <w:jc w:val="center"/>
              <w:rPr>
                <w:b/>
                <w:bCs/>
              </w:rPr>
            </w:pPr>
          </w:p>
        </w:tc>
        <w:tc>
          <w:tcPr>
            <w:tcW w:w="2422" w:type="dxa"/>
            <w:tcBorders>
              <w:top w:val="nil"/>
              <w:left w:val="nil"/>
              <w:bottom w:val="single" w:sz="4" w:space="0" w:color="auto"/>
              <w:right w:val="single" w:sz="4" w:space="0" w:color="auto"/>
            </w:tcBorders>
            <w:vAlign w:val="center"/>
          </w:tcPr>
          <w:p w:rsidR="00B43174" w:rsidRPr="00EA46C5" w:rsidRDefault="00B43174" w:rsidP="00C61705">
            <w:pPr>
              <w:widowControl w:val="0"/>
              <w:jc w:val="center"/>
              <w:rPr>
                <w:b/>
                <w:bCs/>
              </w:rPr>
            </w:pPr>
            <w:r w:rsidRPr="00EA46C5">
              <w:rPr>
                <w:b/>
                <w:bCs/>
              </w:rPr>
              <w:t>%</w:t>
            </w:r>
          </w:p>
        </w:tc>
        <w:tc>
          <w:tcPr>
            <w:tcW w:w="1578" w:type="dxa"/>
            <w:tcBorders>
              <w:top w:val="nil"/>
              <w:left w:val="nil"/>
              <w:bottom w:val="single" w:sz="4" w:space="0" w:color="auto"/>
              <w:right w:val="single" w:sz="4" w:space="0" w:color="auto"/>
            </w:tcBorders>
            <w:vAlign w:val="center"/>
          </w:tcPr>
          <w:p w:rsidR="00B43174" w:rsidRPr="00EA46C5" w:rsidRDefault="00B43174" w:rsidP="00C61705">
            <w:pPr>
              <w:widowControl w:val="0"/>
              <w:jc w:val="center"/>
              <w:rPr>
                <w:b/>
                <w:bCs/>
              </w:rPr>
            </w:pPr>
            <w:r w:rsidRPr="00EA46C5">
              <w:rPr>
                <w:b/>
                <w:bCs/>
              </w:rPr>
              <w:t>-</w:t>
            </w:r>
          </w:p>
        </w:tc>
        <w:tc>
          <w:tcPr>
            <w:tcW w:w="1313" w:type="dxa"/>
            <w:tcBorders>
              <w:top w:val="nil"/>
              <w:left w:val="nil"/>
              <w:bottom w:val="single" w:sz="4" w:space="0" w:color="auto"/>
              <w:right w:val="single" w:sz="4" w:space="0" w:color="auto"/>
            </w:tcBorders>
            <w:vAlign w:val="center"/>
          </w:tcPr>
          <w:p w:rsidR="00B43174" w:rsidRPr="00EA46C5" w:rsidRDefault="00B43174" w:rsidP="00C61705">
            <w:pPr>
              <w:widowControl w:val="0"/>
              <w:jc w:val="center"/>
              <w:rPr>
                <w:b/>
                <w:bCs/>
              </w:rPr>
            </w:pPr>
            <w:r>
              <w:rPr>
                <w:b/>
                <w:bCs/>
              </w:rPr>
              <w:t>0,01</w:t>
            </w:r>
          </w:p>
        </w:tc>
      </w:tr>
      <w:tr w:rsidR="00B43174" w:rsidRPr="00EA46C5" w:rsidTr="00C61705">
        <w:trPr>
          <w:trHeight w:val="20"/>
          <w:jc w:val="center"/>
        </w:trPr>
        <w:tc>
          <w:tcPr>
            <w:tcW w:w="716" w:type="dxa"/>
            <w:vMerge w:val="restart"/>
            <w:tcBorders>
              <w:top w:val="nil"/>
              <w:left w:val="single" w:sz="4" w:space="0" w:color="auto"/>
              <w:right w:val="nil"/>
            </w:tcBorders>
            <w:vAlign w:val="center"/>
          </w:tcPr>
          <w:p w:rsidR="00B43174" w:rsidRPr="00EA46C5" w:rsidRDefault="00B43174" w:rsidP="00C61705">
            <w:pPr>
              <w:widowControl w:val="0"/>
              <w:jc w:val="center"/>
              <w:rPr>
                <w:b/>
                <w:bCs/>
              </w:rPr>
            </w:pPr>
          </w:p>
        </w:tc>
        <w:tc>
          <w:tcPr>
            <w:tcW w:w="4112" w:type="dxa"/>
            <w:vMerge w:val="restart"/>
            <w:tcBorders>
              <w:top w:val="nil"/>
              <w:left w:val="single" w:sz="4" w:space="0" w:color="auto"/>
              <w:right w:val="single" w:sz="4" w:space="0" w:color="auto"/>
            </w:tcBorders>
            <w:vAlign w:val="center"/>
          </w:tcPr>
          <w:p w:rsidR="00B43174" w:rsidRPr="00EA46C5" w:rsidRDefault="00B43174" w:rsidP="00C61705">
            <w:pPr>
              <w:widowControl w:val="0"/>
              <w:jc w:val="center"/>
              <w:rPr>
                <w:b/>
                <w:bCs/>
              </w:rPr>
            </w:pPr>
            <w:r w:rsidRPr="00EA46C5">
              <w:rPr>
                <w:b/>
              </w:rPr>
              <w:t>Земли лесного фонда</w:t>
            </w:r>
          </w:p>
        </w:tc>
        <w:tc>
          <w:tcPr>
            <w:tcW w:w="2422" w:type="dxa"/>
            <w:tcBorders>
              <w:top w:val="nil"/>
              <w:left w:val="nil"/>
              <w:bottom w:val="single" w:sz="4" w:space="0" w:color="auto"/>
              <w:right w:val="single" w:sz="4" w:space="0" w:color="auto"/>
            </w:tcBorders>
            <w:vAlign w:val="center"/>
          </w:tcPr>
          <w:p w:rsidR="00B43174" w:rsidRPr="00EA46C5" w:rsidRDefault="00B43174" w:rsidP="00C61705">
            <w:pPr>
              <w:widowControl w:val="0"/>
              <w:jc w:val="center"/>
              <w:rPr>
                <w:b/>
                <w:bCs/>
              </w:rPr>
            </w:pPr>
            <w:r w:rsidRPr="00EA46C5">
              <w:rPr>
                <w:b/>
                <w:bCs/>
              </w:rPr>
              <w:t>га</w:t>
            </w:r>
          </w:p>
        </w:tc>
        <w:tc>
          <w:tcPr>
            <w:tcW w:w="1578" w:type="dxa"/>
            <w:tcBorders>
              <w:top w:val="nil"/>
              <w:left w:val="nil"/>
              <w:bottom w:val="single" w:sz="4" w:space="0" w:color="auto"/>
              <w:right w:val="single" w:sz="4" w:space="0" w:color="auto"/>
            </w:tcBorders>
            <w:vAlign w:val="center"/>
          </w:tcPr>
          <w:p w:rsidR="00B43174" w:rsidRPr="00EA46C5" w:rsidRDefault="00B43174" w:rsidP="00C61705">
            <w:pPr>
              <w:widowControl w:val="0"/>
              <w:jc w:val="center"/>
              <w:rPr>
                <w:b/>
                <w:bCs/>
              </w:rPr>
            </w:pPr>
            <w:r w:rsidRPr="00EA46C5">
              <w:rPr>
                <w:b/>
                <w:bCs/>
              </w:rPr>
              <w:t>27223,3</w:t>
            </w:r>
          </w:p>
        </w:tc>
        <w:tc>
          <w:tcPr>
            <w:tcW w:w="1313" w:type="dxa"/>
            <w:tcBorders>
              <w:top w:val="nil"/>
              <w:left w:val="nil"/>
              <w:bottom w:val="single" w:sz="4" w:space="0" w:color="auto"/>
              <w:right w:val="single" w:sz="4" w:space="0" w:color="auto"/>
            </w:tcBorders>
            <w:vAlign w:val="center"/>
          </w:tcPr>
          <w:p w:rsidR="00B43174" w:rsidRPr="00EA46C5" w:rsidRDefault="00B43174" w:rsidP="00C61705">
            <w:pPr>
              <w:widowControl w:val="0"/>
              <w:jc w:val="center"/>
              <w:rPr>
                <w:b/>
                <w:bCs/>
              </w:rPr>
            </w:pPr>
            <w:r>
              <w:rPr>
                <w:b/>
                <w:bCs/>
              </w:rPr>
              <w:t>27223,3</w:t>
            </w:r>
          </w:p>
        </w:tc>
      </w:tr>
      <w:tr w:rsidR="00B43174" w:rsidRPr="00EA46C5" w:rsidTr="00C61705">
        <w:trPr>
          <w:trHeight w:val="20"/>
          <w:jc w:val="center"/>
        </w:trPr>
        <w:tc>
          <w:tcPr>
            <w:tcW w:w="716" w:type="dxa"/>
            <w:vMerge/>
            <w:tcBorders>
              <w:left w:val="single" w:sz="4" w:space="0" w:color="auto"/>
              <w:bottom w:val="single" w:sz="4" w:space="0" w:color="auto"/>
              <w:right w:val="nil"/>
            </w:tcBorders>
            <w:vAlign w:val="center"/>
          </w:tcPr>
          <w:p w:rsidR="00B43174" w:rsidRPr="00EA46C5" w:rsidRDefault="00B43174" w:rsidP="00C61705">
            <w:pPr>
              <w:widowControl w:val="0"/>
              <w:jc w:val="center"/>
              <w:rPr>
                <w:b/>
                <w:bCs/>
              </w:rPr>
            </w:pPr>
          </w:p>
        </w:tc>
        <w:tc>
          <w:tcPr>
            <w:tcW w:w="4112" w:type="dxa"/>
            <w:vMerge/>
            <w:tcBorders>
              <w:left w:val="single" w:sz="4" w:space="0" w:color="auto"/>
              <w:bottom w:val="single" w:sz="4" w:space="0" w:color="auto"/>
              <w:right w:val="single" w:sz="4" w:space="0" w:color="auto"/>
            </w:tcBorders>
            <w:vAlign w:val="center"/>
          </w:tcPr>
          <w:p w:rsidR="00B43174" w:rsidRPr="00EA46C5" w:rsidRDefault="00B43174" w:rsidP="00C61705">
            <w:pPr>
              <w:widowControl w:val="0"/>
              <w:jc w:val="center"/>
              <w:rPr>
                <w:b/>
                <w:bCs/>
              </w:rPr>
            </w:pPr>
          </w:p>
        </w:tc>
        <w:tc>
          <w:tcPr>
            <w:tcW w:w="2422" w:type="dxa"/>
            <w:tcBorders>
              <w:top w:val="nil"/>
              <w:left w:val="nil"/>
              <w:bottom w:val="single" w:sz="4" w:space="0" w:color="auto"/>
              <w:right w:val="single" w:sz="4" w:space="0" w:color="auto"/>
            </w:tcBorders>
            <w:vAlign w:val="center"/>
          </w:tcPr>
          <w:p w:rsidR="00B43174" w:rsidRPr="00EA46C5" w:rsidRDefault="00B43174" w:rsidP="00C61705">
            <w:pPr>
              <w:widowControl w:val="0"/>
              <w:jc w:val="center"/>
              <w:rPr>
                <w:b/>
                <w:bCs/>
              </w:rPr>
            </w:pPr>
            <w:r w:rsidRPr="00EA46C5">
              <w:rPr>
                <w:b/>
                <w:bCs/>
              </w:rPr>
              <w:t>%</w:t>
            </w:r>
          </w:p>
        </w:tc>
        <w:tc>
          <w:tcPr>
            <w:tcW w:w="1578" w:type="dxa"/>
            <w:tcBorders>
              <w:top w:val="nil"/>
              <w:left w:val="nil"/>
              <w:bottom w:val="single" w:sz="4" w:space="0" w:color="auto"/>
              <w:right w:val="single" w:sz="4" w:space="0" w:color="auto"/>
            </w:tcBorders>
            <w:vAlign w:val="center"/>
          </w:tcPr>
          <w:p w:rsidR="00B43174" w:rsidRPr="00EA46C5" w:rsidRDefault="00B43174" w:rsidP="00C61705">
            <w:pPr>
              <w:widowControl w:val="0"/>
              <w:jc w:val="center"/>
              <w:rPr>
                <w:b/>
                <w:bCs/>
              </w:rPr>
            </w:pPr>
            <w:r w:rsidRPr="00EA46C5">
              <w:rPr>
                <w:b/>
                <w:bCs/>
              </w:rPr>
              <w:t>65,8</w:t>
            </w:r>
          </w:p>
        </w:tc>
        <w:tc>
          <w:tcPr>
            <w:tcW w:w="1313" w:type="dxa"/>
            <w:tcBorders>
              <w:top w:val="nil"/>
              <w:left w:val="nil"/>
              <w:bottom w:val="single" w:sz="4" w:space="0" w:color="auto"/>
              <w:right w:val="single" w:sz="4" w:space="0" w:color="auto"/>
            </w:tcBorders>
            <w:vAlign w:val="center"/>
          </w:tcPr>
          <w:p w:rsidR="00B43174" w:rsidRPr="00EA46C5" w:rsidRDefault="00B43174" w:rsidP="00C61705">
            <w:pPr>
              <w:widowControl w:val="0"/>
              <w:jc w:val="center"/>
              <w:rPr>
                <w:b/>
                <w:bCs/>
              </w:rPr>
            </w:pPr>
            <w:r>
              <w:rPr>
                <w:b/>
                <w:bCs/>
              </w:rPr>
              <w:t>65,8</w:t>
            </w:r>
          </w:p>
        </w:tc>
      </w:tr>
      <w:tr w:rsidR="00B43174" w:rsidRPr="00987E75" w:rsidTr="00C61705">
        <w:trPr>
          <w:trHeight w:val="517"/>
          <w:jc w:val="center"/>
        </w:trPr>
        <w:tc>
          <w:tcPr>
            <w:tcW w:w="716" w:type="dxa"/>
            <w:vMerge w:val="restart"/>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bCs/>
                <w:lang w:val="en-US"/>
              </w:rPr>
            </w:pPr>
            <w:r w:rsidRPr="00987E75">
              <w:rPr>
                <w:b/>
                <w:bCs/>
                <w:lang w:val="en-US"/>
              </w:rPr>
              <w:t>I</w:t>
            </w:r>
          </w:p>
        </w:tc>
        <w:tc>
          <w:tcPr>
            <w:tcW w:w="4112" w:type="dxa"/>
            <w:vMerge w:val="restart"/>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bCs/>
              </w:rPr>
            </w:pPr>
            <w:r w:rsidRPr="00987E75">
              <w:rPr>
                <w:b/>
                <w:bCs/>
              </w:rPr>
              <w:t>Общая площадь территории в границе населенного пункта</w:t>
            </w:r>
          </w:p>
          <w:p w:rsidR="00B43174" w:rsidRPr="00987E75" w:rsidRDefault="00B43174" w:rsidP="00C61705">
            <w:pPr>
              <w:widowControl w:val="0"/>
              <w:jc w:val="center"/>
              <w:rPr>
                <w:b/>
                <w:bCs/>
              </w:rPr>
            </w:pPr>
            <w:r w:rsidRPr="00987E75">
              <w:rPr>
                <w:b/>
                <w:bCs/>
              </w:rPr>
              <w:t xml:space="preserve">с. </w:t>
            </w:r>
            <w:r>
              <w:rPr>
                <w:b/>
                <w:bCs/>
              </w:rPr>
              <w:t>Титовка</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bCs/>
              </w:rPr>
            </w:pPr>
            <w:r w:rsidRPr="00987E75">
              <w:rPr>
                <w:b/>
                <w:bCs/>
              </w:rPr>
              <w:t>га</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bCs/>
              </w:rPr>
            </w:pPr>
            <w:r>
              <w:rPr>
                <w:b/>
                <w:bCs/>
              </w:rPr>
              <w:t>698</w:t>
            </w:r>
            <w:r w:rsidRPr="00987E75">
              <w:rPr>
                <w:b/>
                <w:bCs/>
              </w:rPr>
              <w:t>,</w:t>
            </w:r>
            <w:r>
              <w:rPr>
                <w:b/>
                <w:bCs/>
              </w:rPr>
              <w:t>5</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bCs/>
              </w:rPr>
            </w:pPr>
            <w:r>
              <w:rPr>
                <w:b/>
                <w:bCs/>
              </w:rPr>
              <w:t>729,8</w:t>
            </w:r>
          </w:p>
        </w:tc>
      </w:tr>
      <w:tr w:rsidR="00B43174" w:rsidRPr="00987E75" w:rsidTr="00C61705">
        <w:trPr>
          <w:trHeight w:val="565"/>
          <w:jc w:val="center"/>
        </w:trPr>
        <w:tc>
          <w:tcPr>
            <w:tcW w:w="716" w:type="dxa"/>
            <w:vMerge/>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bCs/>
              </w:rPr>
            </w:pPr>
          </w:p>
        </w:tc>
        <w:tc>
          <w:tcPr>
            <w:tcW w:w="4112" w:type="dxa"/>
            <w:vMerge/>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bCs/>
              </w:rPr>
            </w:pP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bCs/>
              </w:rPr>
            </w:pPr>
            <w:r w:rsidRPr="00987E75">
              <w:rPr>
                <w:b/>
                <w:bCs/>
              </w:rPr>
              <w:t>%</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bCs/>
              </w:rPr>
            </w:pPr>
            <w:r w:rsidRPr="00987E75">
              <w:rPr>
                <w:b/>
                <w:bCs/>
              </w:rPr>
              <w:t>1,</w:t>
            </w:r>
            <w:r>
              <w:rPr>
                <w:b/>
                <w:bCs/>
              </w:rPr>
              <w:t>7</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bCs/>
              </w:rPr>
            </w:pPr>
            <w:r w:rsidRPr="00987E75">
              <w:rPr>
                <w:b/>
                <w:bCs/>
              </w:rPr>
              <w:t>1,</w:t>
            </w:r>
            <w:r>
              <w:rPr>
                <w:b/>
                <w:bCs/>
              </w:rPr>
              <w:t>8</w:t>
            </w:r>
          </w:p>
        </w:tc>
      </w:tr>
      <w:tr w:rsidR="00B43174" w:rsidRPr="00987E75" w:rsidTr="00C61705">
        <w:trPr>
          <w:trHeight w:val="20"/>
          <w:jc w:val="center"/>
        </w:trPr>
        <w:tc>
          <w:tcPr>
            <w:tcW w:w="716" w:type="dxa"/>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p>
        </w:tc>
        <w:tc>
          <w:tcPr>
            <w:tcW w:w="411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в том числе</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p>
        </w:tc>
        <w:tc>
          <w:tcPr>
            <w:tcW w:w="1578"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p>
        </w:tc>
        <w:tc>
          <w:tcPr>
            <w:tcW w:w="1313"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p>
        </w:tc>
      </w:tr>
      <w:tr w:rsidR="00B43174" w:rsidRPr="00987E75" w:rsidTr="00C61705">
        <w:trPr>
          <w:trHeight w:val="20"/>
          <w:jc w:val="center"/>
        </w:trPr>
        <w:tc>
          <w:tcPr>
            <w:tcW w:w="716" w:type="dxa"/>
            <w:vMerge w:val="restart"/>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bCs/>
              </w:rPr>
            </w:pPr>
            <w:r w:rsidRPr="00987E75">
              <w:rPr>
                <w:b/>
                <w:bCs/>
              </w:rPr>
              <w:t>1.1</w:t>
            </w:r>
          </w:p>
        </w:tc>
        <w:tc>
          <w:tcPr>
            <w:tcW w:w="4112" w:type="dxa"/>
            <w:vMerge w:val="restart"/>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bCs/>
                <w:u w:val="single"/>
              </w:rPr>
            </w:pPr>
            <w:r w:rsidRPr="00987E75">
              <w:rPr>
                <w:b/>
                <w:bCs/>
                <w:u w:val="single"/>
              </w:rPr>
              <w:t>жилые зоны</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bCs/>
              </w:rPr>
            </w:pPr>
            <w:r w:rsidRPr="00987E75">
              <w:rPr>
                <w:b/>
                <w:bCs/>
              </w:rPr>
              <w:t>га</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bCs/>
              </w:rPr>
            </w:pPr>
            <w:r>
              <w:rPr>
                <w:b/>
              </w:rPr>
              <w:t>305,4</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bCs/>
              </w:rPr>
            </w:pPr>
            <w:r>
              <w:rPr>
                <w:b/>
                <w:bCs/>
              </w:rPr>
              <w:t>416,6</w:t>
            </w:r>
          </w:p>
        </w:tc>
      </w:tr>
      <w:tr w:rsidR="00B43174" w:rsidRPr="00987E75" w:rsidTr="00C61705">
        <w:trPr>
          <w:trHeight w:val="20"/>
          <w:jc w:val="center"/>
        </w:trPr>
        <w:tc>
          <w:tcPr>
            <w:tcW w:w="716" w:type="dxa"/>
            <w:vMerge/>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bCs/>
              </w:rPr>
            </w:pPr>
          </w:p>
        </w:tc>
        <w:tc>
          <w:tcPr>
            <w:tcW w:w="4112" w:type="dxa"/>
            <w:vMerge/>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bCs/>
                <w:u w:val="single"/>
              </w:rPr>
            </w:pP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 от общей площади земель в установленных границах села (…)</w:t>
            </w:r>
          </w:p>
        </w:tc>
        <w:tc>
          <w:tcPr>
            <w:tcW w:w="1578" w:type="dxa"/>
            <w:tcBorders>
              <w:top w:val="nil"/>
              <w:left w:val="nil"/>
              <w:bottom w:val="single" w:sz="4" w:space="0" w:color="auto"/>
              <w:right w:val="single" w:sz="4" w:space="0" w:color="auto"/>
            </w:tcBorders>
            <w:noWrap/>
            <w:vAlign w:val="center"/>
          </w:tcPr>
          <w:p w:rsidR="00B43174" w:rsidRPr="00987E75" w:rsidRDefault="00B43174" w:rsidP="00C61705">
            <w:pPr>
              <w:widowControl w:val="0"/>
              <w:jc w:val="center"/>
              <w:rPr>
                <w:b/>
                <w:bCs/>
              </w:rPr>
            </w:pPr>
            <w:r>
              <w:rPr>
                <w:b/>
                <w:bCs/>
              </w:rPr>
              <w:t>43,7</w:t>
            </w:r>
          </w:p>
        </w:tc>
        <w:tc>
          <w:tcPr>
            <w:tcW w:w="1313" w:type="dxa"/>
            <w:tcBorders>
              <w:top w:val="nil"/>
              <w:left w:val="nil"/>
              <w:bottom w:val="single" w:sz="4" w:space="0" w:color="auto"/>
              <w:right w:val="single" w:sz="4" w:space="0" w:color="auto"/>
            </w:tcBorders>
            <w:noWrap/>
            <w:vAlign w:val="center"/>
          </w:tcPr>
          <w:p w:rsidR="00B43174" w:rsidRPr="00987E75" w:rsidRDefault="00B43174" w:rsidP="00C61705">
            <w:pPr>
              <w:widowControl w:val="0"/>
              <w:jc w:val="center"/>
              <w:rPr>
                <w:b/>
                <w:bCs/>
              </w:rPr>
            </w:pPr>
            <w:r>
              <w:rPr>
                <w:b/>
                <w:bCs/>
              </w:rPr>
              <w:t>57,1</w:t>
            </w:r>
          </w:p>
        </w:tc>
      </w:tr>
      <w:tr w:rsidR="00B43174" w:rsidRPr="00987E75" w:rsidTr="00C61705">
        <w:trPr>
          <w:trHeight w:val="20"/>
          <w:jc w:val="center"/>
        </w:trPr>
        <w:tc>
          <w:tcPr>
            <w:tcW w:w="716" w:type="dxa"/>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p>
        </w:tc>
        <w:tc>
          <w:tcPr>
            <w:tcW w:w="411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в том числе</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p>
        </w:tc>
        <w:tc>
          <w:tcPr>
            <w:tcW w:w="1578"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p>
        </w:tc>
        <w:tc>
          <w:tcPr>
            <w:tcW w:w="1313"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p>
        </w:tc>
      </w:tr>
      <w:tr w:rsidR="00B43174" w:rsidRPr="00987E75" w:rsidTr="00C61705">
        <w:trPr>
          <w:trHeight w:val="460"/>
          <w:jc w:val="center"/>
        </w:trPr>
        <w:tc>
          <w:tcPr>
            <w:tcW w:w="716" w:type="dxa"/>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r w:rsidRPr="00987E75">
              <w:t>1.1.1</w:t>
            </w:r>
          </w:p>
        </w:tc>
        <w:tc>
          <w:tcPr>
            <w:tcW w:w="4112" w:type="dxa"/>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r w:rsidRPr="00987E75">
              <w:t>усадебной жилой застройки</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га</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Cs/>
              </w:rPr>
            </w:pPr>
            <w:r>
              <w:rPr>
                <w:bCs/>
              </w:rPr>
              <w:t>305,4</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Cs/>
              </w:rPr>
            </w:pPr>
            <w:r>
              <w:rPr>
                <w:bCs/>
              </w:rPr>
              <w:t>416,6</w:t>
            </w:r>
          </w:p>
        </w:tc>
      </w:tr>
      <w:tr w:rsidR="00B43174" w:rsidRPr="00987E75" w:rsidTr="00C61705">
        <w:trPr>
          <w:trHeight w:val="20"/>
          <w:jc w:val="center"/>
        </w:trPr>
        <w:tc>
          <w:tcPr>
            <w:tcW w:w="716" w:type="dxa"/>
            <w:vMerge w:val="restart"/>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bCs/>
              </w:rPr>
            </w:pPr>
            <w:r w:rsidRPr="00987E75">
              <w:rPr>
                <w:b/>
                <w:bCs/>
              </w:rPr>
              <w:t>1.2</w:t>
            </w:r>
          </w:p>
        </w:tc>
        <w:tc>
          <w:tcPr>
            <w:tcW w:w="4112" w:type="dxa"/>
            <w:vMerge w:val="restart"/>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bCs/>
                <w:u w:val="single"/>
              </w:rPr>
            </w:pPr>
            <w:r w:rsidRPr="00987E75">
              <w:rPr>
                <w:b/>
                <w:bCs/>
                <w:u w:val="single"/>
              </w:rPr>
              <w:t>общественно-деловые зон</w:t>
            </w:r>
            <w:r>
              <w:rPr>
                <w:b/>
                <w:bCs/>
                <w:u w:val="single"/>
              </w:rPr>
              <w:t>а</w:t>
            </w:r>
          </w:p>
        </w:tc>
        <w:tc>
          <w:tcPr>
            <w:tcW w:w="2422" w:type="dxa"/>
            <w:tcBorders>
              <w:top w:val="single" w:sz="4" w:space="0" w:color="auto"/>
              <w:left w:val="nil"/>
              <w:bottom w:val="single" w:sz="4" w:space="0" w:color="auto"/>
              <w:right w:val="single" w:sz="4" w:space="0" w:color="auto"/>
            </w:tcBorders>
            <w:vAlign w:val="center"/>
          </w:tcPr>
          <w:p w:rsidR="00B43174" w:rsidRPr="00987E75" w:rsidRDefault="00B43174" w:rsidP="00C61705">
            <w:pPr>
              <w:widowControl w:val="0"/>
              <w:jc w:val="center"/>
              <w:rPr>
                <w:b/>
                <w:bCs/>
              </w:rPr>
            </w:pPr>
            <w:r w:rsidRPr="00987E75">
              <w:rPr>
                <w:b/>
                <w:bCs/>
              </w:rPr>
              <w:t>га</w:t>
            </w:r>
          </w:p>
        </w:tc>
        <w:tc>
          <w:tcPr>
            <w:tcW w:w="1578" w:type="dxa"/>
            <w:tcBorders>
              <w:top w:val="single" w:sz="4" w:space="0" w:color="auto"/>
              <w:left w:val="nil"/>
              <w:bottom w:val="single" w:sz="4" w:space="0" w:color="auto"/>
              <w:right w:val="single" w:sz="4" w:space="0" w:color="auto"/>
            </w:tcBorders>
            <w:vAlign w:val="center"/>
          </w:tcPr>
          <w:p w:rsidR="00B43174" w:rsidRPr="00987E75" w:rsidRDefault="00B43174" w:rsidP="00C61705">
            <w:pPr>
              <w:widowControl w:val="0"/>
              <w:jc w:val="center"/>
              <w:rPr>
                <w:b/>
              </w:rPr>
            </w:pPr>
            <w:r>
              <w:rPr>
                <w:b/>
              </w:rPr>
              <w:t>8,8</w:t>
            </w:r>
          </w:p>
        </w:tc>
        <w:tc>
          <w:tcPr>
            <w:tcW w:w="1313" w:type="dxa"/>
            <w:tcBorders>
              <w:top w:val="single" w:sz="4" w:space="0" w:color="auto"/>
              <w:left w:val="nil"/>
              <w:bottom w:val="single" w:sz="4" w:space="0" w:color="auto"/>
              <w:right w:val="single" w:sz="4" w:space="0" w:color="auto"/>
            </w:tcBorders>
            <w:vAlign w:val="center"/>
          </w:tcPr>
          <w:p w:rsidR="00B43174" w:rsidRPr="00987E75" w:rsidRDefault="00B43174" w:rsidP="00C61705">
            <w:pPr>
              <w:widowControl w:val="0"/>
              <w:jc w:val="center"/>
              <w:rPr>
                <w:b/>
              </w:rPr>
            </w:pPr>
            <w:r>
              <w:rPr>
                <w:b/>
              </w:rPr>
              <w:t>9,7</w:t>
            </w:r>
          </w:p>
        </w:tc>
      </w:tr>
      <w:tr w:rsidR="00B43174" w:rsidRPr="00987E75" w:rsidTr="00C61705">
        <w:trPr>
          <w:trHeight w:val="20"/>
          <w:jc w:val="center"/>
        </w:trPr>
        <w:tc>
          <w:tcPr>
            <w:tcW w:w="716" w:type="dxa"/>
            <w:vMerge/>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bCs/>
              </w:rPr>
            </w:pPr>
          </w:p>
        </w:tc>
        <w:tc>
          <w:tcPr>
            <w:tcW w:w="4112" w:type="dxa"/>
            <w:vMerge/>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bCs/>
                <w:u w:val="single"/>
              </w:rPr>
            </w:pPr>
          </w:p>
        </w:tc>
        <w:tc>
          <w:tcPr>
            <w:tcW w:w="2422" w:type="dxa"/>
            <w:tcBorders>
              <w:top w:val="single" w:sz="4" w:space="0" w:color="auto"/>
              <w:left w:val="nil"/>
              <w:bottom w:val="single" w:sz="4" w:space="0" w:color="auto"/>
              <w:right w:val="single" w:sz="4" w:space="0" w:color="auto"/>
            </w:tcBorders>
            <w:vAlign w:val="center"/>
          </w:tcPr>
          <w:p w:rsidR="00B43174" w:rsidRPr="00987E75" w:rsidRDefault="00B43174" w:rsidP="00C61705">
            <w:pPr>
              <w:widowControl w:val="0"/>
              <w:jc w:val="center"/>
              <w:rPr>
                <w:b/>
                <w:bCs/>
              </w:rPr>
            </w:pPr>
            <w:r w:rsidRPr="00987E75">
              <w:rPr>
                <w:b/>
                <w:bCs/>
              </w:rPr>
              <w:t>(…)</w:t>
            </w:r>
          </w:p>
        </w:tc>
        <w:tc>
          <w:tcPr>
            <w:tcW w:w="1578" w:type="dxa"/>
            <w:tcBorders>
              <w:top w:val="single" w:sz="4" w:space="0" w:color="auto"/>
              <w:left w:val="nil"/>
              <w:bottom w:val="single" w:sz="4" w:space="0" w:color="auto"/>
              <w:right w:val="single" w:sz="4" w:space="0" w:color="auto"/>
            </w:tcBorders>
            <w:vAlign w:val="center"/>
          </w:tcPr>
          <w:p w:rsidR="00B43174" w:rsidRPr="00987E75" w:rsidRDefault="00B43174" w:rsidP="00C61705">
            <w:pPr>
              <w:widowControl w:val="0"/>
              <w:jc w:val="center"/>
              <w:rPr>
                <w:b/>
                <w:bCs/>
              </w:rPr>
            </w:pPr>
            <w:r>
              <w:rPr>
                <w:b/>
                <w:bCs/>
              </w:rPr>
              <w:t>1,3</w:t>
            </w:r>
          </w:p>
        </w:tc>
        <w:tc>
          <w:tcPr>
            <w:tcW w:w="1313" w:type="dxa"/>
            <w:tcBorders>
              <w:top w:val="single" w:sz="4" w:space="0" w:color="auto"/>
              <w:left w:val="nil"/>
              <w:bottom w:val="single" w:sz="4" w:space="0" w:color="auto"/>
              <w:right w:val="single" w:sz="4" w:space="0" w:color="auto"/>
            </w:tcBorders>
            <w:vAlign w:val="center"/>
          </w:tcPr>
          <w:p w:rsidR="00B43174" w:rsidRPr="00987E75" w:rsidRDefault="00B43174" w:rsidP="00C61705">
            <w:pPr>
              <w:widowControl w:val="0"/>
              <w:jc w:val="center"/>
              <w:rPr>
                <w:b/>
                <w:bCs/>
              </w:rPr>
            </w:pPr>
            <w:r>
              <w:rPr>
                <w:b/>
                <w:bCs/>
              </w:rPr>
              <w:t>1,3</w:t>
            </w:r>
          </w:p>
        </w:tc>
      </w:tr>
      <w:tr w:rsidR="00B43174" w:rsidRPr="00987E75" w:rsidTr="00C61705">
        <w:trPr>
          <w:trHeight w:val="20"/>
          <w:jc w:val="center"/>
        </w:trPr>
        <w:tc>
          <w:tcPr>
            <w:tcW w:w="716" w:type="dxa"/>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p>
        </w:tc>
        <w:tc>
          <w:tcPr>
            <w:tcW w:w="411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в том числе</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p>
        </w:tc>
        <w:tc>
          <w:tcPr>
            <w:tcW w:w="1578"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p>
        </w:tc>
        <w:tc>
          <w:tcPr>
            <w:tcW w:w="1313"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p>
        </w:tc>
      </w:tr>
      <w:tr w:rsidR="00B43174" w:rsidRPr="00987E75" w:rsidTr="00C61705">
        <w:trPr>
          <w:trHeight w:val="20"/>
          <w:jc w:val="center"/>
        </w:trPr>
        <w:tc>
          <w:tcPr>
            <w:tcW w:w="716" w:type="dxa"/>
            <w:tcBorders>
              <w:top w:val="nil"/>
              <w:left w:val="single" w:sz="4" w:space="0" w:color="auto"/>
              <w:bottom w:val="single" w:sz="4" w:space="0" w:color="000000"/>
              <w:right w:val="single" w:sz="4" w:space="0" w:color="auto"/>
            </w:tcBorders>
            <w:vAlign w:val="center"/>
          </w:tcPr>
          <w:p w:rsidR="00B43174" w:rsidRPr="00987E75" w:rsidRDefault="00B43174" w:rsidP="00C61705">
            <w:pPr>
              <w:widowControl w:val="0"/>
              <w:jc w:val="center"/>
            </w:pPr>
            <w:r w:rsidRPr="00987E75">
              <w:t>1.2.1</w:t>
            </w:r>
          </w:p>
        </w:tc>
        <w:tc>
          <w:tcPr>
            <w:tcW w:w="4112" w:type="dxa"/>
            <w:tcBorders>
              <w:top w:val="nil"/>
              <w:left w:val="single" w:sz="4" w:space="0" w:color="auto"/>
              <w:bottom w:val="single" w:sz="4" w:space="0" w:color="000000"/>
              <w:right w:val="single" w:sz="4" w:space="0" w:color="auto"/>
            </w:tcBorders>
            <w:vAlign w:val="center"/>
          </w:tcPr>
          <w:p w:rsidR="00B43174" w:rsidRPr="00987E75" w:rsidRDefault="00B43174" w:rsidP="00C61705">
            <w:pPr>
              <w:widowControl w:val="0"/>
              <w:jc w:val="center"/>
            </w:pPr>
            <w:r w:rsidRPr="00987E75">
              <w:t>многофункциональный подцентр административно-делового назначения</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га</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0,</w:t>
            </w:r>
            <w:r>
              <w:t>4</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lang w:val="en-US"/>
              </w:rPr>
            </w:pPr>
            <w:r>
              <w:t>0,4</w:t>
            </w:r>
          </w:p>
        </w:tc>
      </w:tr>
      <w:tr w:rsidR="00B43174" w:rsidRPr="00987E75" w:rsidTr="00C61705">
        <w:trPr>
          <w:trHeight w:val="20"/>
          <w:jc w:val="center"/>
        </w:trPr>
        <w:tc>
          <w:tcPr>
            <w:tcW w:w="716" w:type="dxa"/>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r w:rsidRPr="00987E75">
              <w:t>1.2.2</w:t>
            </w:r>
          </w:p>
        </w:tc>
        <w:tc>
          <w:tcPr>
            <w:tcW w:w="4112" w:type="dxa"/>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r w:rsidRPr="00987E75">
              <w:t>торгового назначения</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га</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t>1,1</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t>2</w:t>
            </w:r>
            <w:r w:rsidRPr="00987E75">
              <w:t>,</w:t>
            </w:r>
            <w:r>
              <w:t>0</w:t>
            </w:r>
          </w:p>
        </w:tc>
      </w:tr>
      <w:tr w:rsidR="00B43174" w:rsidRPr="00987E75" w:rsidTr="00C61705">
        <w:trPr>
          <w:trHeight w:val="20"/>
          <w:jc w:val="center"/>
        </w:trPr>
        <w:tc>
          <w:tcPr>
            <w:tcW w:w="716" w:type="dxa"/>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r w:rsidRPr="00987E75">
              <w:t>1.2.3</w:t>
            </w:r>
          </w:p>
        </w:tc>
        <w:tc>
          <w:tcPr>
            <w:tcW w:w="4112" w:type="dxa"/>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r w:rsidRPr="00987E75">
              <w:t>учебно-образовательного</w:t>
            </w:r>
          </w:p>
          <w:p w:rsidR="00B43174" w:rsidRPr="00987E75" w:rsidRDefault="00B43174" w:rsidP="00C61705">
            <w:pPr>
              <w:widowControl w:val="0"/>
              <w:jc w:val="center"/>
            </w:pPr>
            <w:r w:rsidRPr="00987E75">
              <w:t>назначения</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га</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t>4,4</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t>4</w:t>
            </w:r>
            <w:r w:rsidRPr="00987E75">
              <w:t>,</w:t>
            </w:r>
            <w:r>
              <w:t>4</w:t>
            </w:r>
          </w:p>
        </w:tc>
      </w:tr>
      <w:tr w:rsidR="00B43174" w:rsidRPr="00987E75" w:rsidTr="00C61705">
        <w:trPr>
          <w:trHeight w:val="20"/>
          <w:jc w:val="center"/>
        </w:trPr>
        <w:tc>
          <w:tcPr>
            <w:tcW w:w="716" w:type="dxa"/>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r w:rsidRPr="00987E75">
              <w:t>1.2.4</w:t>
            </w:r>
          </w:p>
        </w:tc>
        <w:tc>
          <w:tcPr>
            <w:tcW w:w="4112" w:type="dxa"/>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r w:rsidRPr="00987E75">
              <w:t>культурно-досугового назначения</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га</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t>0,6</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t>0</w:t>
            </w:r>
            <w:r w:rsidRPr="00987E75">
              <w:t>,</w:t>
            </w:r>
            <w:r>
              <w:t>6</w:t>
            </w:r>
          </w:p>
        </w:tc>
      </w:tr>
      <w:tr w:rsidR="00B43174" w:rsidRPr="00987E75" w:rsidTr="00C61705">
        <w:trPr>
          <w:trHeight w:val="20"/>
          <w:jc w:val="center"/>
        </w:trPr>
        <w:tc>
          <w:tcPr>
            <w:tcW w:w="716" w:type="dxa"/>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r w:rsidRPr="00987E75">
              <w:t>1.2.5</w:t>
            </w:r>
          </w:p>
        </w:tc>
        <w:tc>
          <w:tcPr>
            <w:tcW w:w="4112" w:type="dxa"/>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r w:rsidRPr="00987E75">
              <w:t>спортивного назначения</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га</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t>2,3</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t>2</w:t>
            </w:r>
            <w:r w:rsidRPr="00987E75">
              <w:t>,3</w:t>
            </w:r>
          </w:p>
        </w:tc>
      </w:tr>
      <w:tr w:rsidR="00B43174" w:rsidRPr="00987E75" w:rsidTr="00C61705">
        <w:trPr>
          <w:trHeight w:val="20"/>
          <w:jc w:val="center"/>
        </w:trPr>
        <w:tc>
          <w:tcPr>
            <w:tcW w:w="716" w:type="dxa"/>
            <w:vMerge w:val="restart"/>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bCs/>
              </w:rPr>
            </w:pPr>
            <w:r w:rsidRPr="00987E75">
              <w:rPr>
                <w:b/>
                <w:bCs/>
              </w:rPr>
              <w:t>1.3</w:t>
            </w:r>
          </w:p>
        </w:tc>
        <w:tc>
          <w:tcPr>
            <w:tcW w:w="4112" w:type="dxa"/>
            <w:vMerge w:val="restart"/>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bCs/>
                <w:u w:val="single"/>
              </w:rPr>
            </w:pPr>
            <w:r w:rsidRPr="00987E75">
              <w:rPr>
                <w:b/>
                <w:bCs/>
                <w:u w:val="single"/>
              </w:rPr>
              <w:t>производственн</w:t>
            </w:r>
            <w:r>
              <w:rPr>
                <w:b/>
                <w:bCs/>
                <w:u w:val="single"/>
              </w:rPr>
              <w:t>ые</w:t>
            </w:r>
            <w:r w:rsidRPr="00987E75">
              <w:rPr>
                <w:b/>
                <w:bCs/>
                <w:u w:val="single"/>
              </w:rPr>
              <w:t xml:space="preserve"> зон</w:t>
            </w:r>
            <w:r>
              <w:rPr>
                <w:b/>
                <w:bCs/>
                <w:u w:val="single"/>
              </w:rPr>
              <w:t>ы</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bCs/>
              </w:rPr>
            </w:pPr>
            <w:r w:rsidRPr="00987E75">
              <w:rPr>
                <w:b/>
                <w:bCs/>
              </w:rPr>
              <w:t>га</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bCs/>
              </w:rPr>
            </w:pPr>
            <w:r>
              <w:rPr>
                <w:b/>
                <w:bCs/>
              </w:rPr>
              <w:t>5,78</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bCs/>
              </w:rPr>
            </w:pPr>
            <w:r w:rsidRPr="00987E75">
              <w:rPr>
                <w:b/>
                <w:bCs/>
              </w:rPr>
              <w:t>2</w:t>
            </w:r>
            <w:r>
              <w:rPr>
                <w:b/>
                <w:bCs/>
              </w:rPr>
              <w:t>4</w:t>
            </w:r>
            <w:r w:rsidRPr="00987E75">
              <w:rPr>
                <w:b/>
                <w:bCs/>
              </w:rPr>
              <w:t>,</w:t>
            </w:r>
            <w:r>
              <w:rPr>
                <w:b/>
                <w:bCs/>
              </w:rPr>
              <w:t>68</w:t>
            </w:r>
          </w:p>
        </w:tc>
      </w:tr>
      <w:tr w:rsidR="00B43174" w:rsidRPr="00987E75" w:rsidTr="00C61705">
        <w:trPr>
          <w:trHeight w:val="20"/>
          <w:jc w:val="center"/>
        </w:trPr>
        <w:tc>
          <w:tcPr>
            <w:tcW w:w="716" w:type="dxa"/>
            <w:vMerge/>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bCs/>
              </w:rPr>
            </w:pPr>
          </w:p>
        </w:tc>
        <w:tc>
          <w:tcPr>
            <w:tcW w:w="4112" w:type="dxa"/>
            <w:vMerge/>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bCs/>
                <w:u w:val="single"/>
              </w:rPr>
            </w:pP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bCs/>
              </w:rPr>
            </w:pPr>
            <w:r w:rsidRPr="00987E75">
              <w:rPr>
                <w:b/>
                <w:bCs/>
              </w:rPr>
              <w:t>(…)</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bCs/>
              </w:rPr>
            </w:pPr>
            <w:r>
              <w:rPr>
                <w:b/>
                <w:bCs/>
              </w:rPr>
              <w:t>0,8</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bCs/>
              </w:rPr>
            </w:pPr>
            <w:r>
              <w:rPr>
                <w:b/>
                <w:bCs/>
              </w:rPr>
              <w:t>3,4</w:t>
            </w:r>
          </w:p>
        </w:tc>
      </w:tr>
      <w:tr w:rsidR="00B43174" w:rsidRPr="00987E75" w:rsidTr="00C61705">
        <w:trPr>
          <w:trHeight w:val="20"/>
          <w:jc w:val="center"/>
        </w:trPr>
        <w:tc>
          <w:tcPr>
            <w:tcW w:w="716" w:type="dxa"/>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p>
        </w:tc>
        <w:tc>
          <w:tcPr>
            <w:tcW w:w="411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в том числе</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p>
        </w:tc>
        <w:tc>
          <w:tcPr>
            <w:tcW w:w="1578"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p>
        </w:tc>
        <w:tc>
          <w:tcPr>
            <w:tcW w:w="1313"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p>
        </w:tc>
      </w:tr>
      <w:tr w:rsidR="00B43174" w:rsidRPr="00B103FB" w:rsidTr="00C61705">
        <w:trPr>
          <w:trHeight w:val="20"/>
          <w:jc w:val="center"/>
        </w:trPr>
        <w:tc>
          <w:tcPr>
            <w:tcW w:w="716" w:type="dxa"/>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lang w:val="en-US"/>
              </w:rPr>
            </w:pPr>
            <w:r w:rsidRPr="00987E75">
              <w:t>1.3.</w:t>
            </w:r>
            <w:r w:rsidRPr="00987E75">
              <w:rPr>
                <w:lang w:val="en-US"/>
              </w:rPr>
              <w:t>1</w:t>
            </w:r>
          </w:p>
        </w:tc>
        <w:tc>
          <w:tcPr>
            <w:tcW w:w="4112" w:type="dxa"/>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r w:rsidRPr="00987E75">
              <w:t>производственного назначения</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га</w:t>
            </w:r>
          </w:p>
        </w:tc>
        <w:tc>
          <w:tcPr>
            <w:tcW w:w="1578" w:type="dxa"/>
            <w:tcBorders>
              <w:top w:val="nil"/>
              <w:left w:val="nil"/>
              <w:bottom w:val="single" w:sz="4" w:space="0" w:color="auto"/>
              <w:right w:val="single" w:sz="4" w:space="0" w:color="auto"/>
            </w:tcBorders>
            <w:vAlign w:val="center"/>
          </w:tcPr>
          <w:p w:rsidR="00B43174" w:rsidRPr="00B103FB" w:rsidRDefault="00B43174" w:rsidP="00C61705">
            <w:pPr>
              <w:widowControl w:val="0"/>
              <w:jc w:val="center"/>
            </w:pPr>
            <w:r w:rsidRPr="00B103FB">
              <w:t>2,</w:t>
            </w:r>
            <w:r>
              <w:t>28</w:t>
            </w:r>
          </w:p>
        </w:tc>
        <w:tc>
          <w:tcPr>
            <w:tcW w:w="1313" w:type="dxa"/>
            <w:tcBorders>
              <w:top w:val="nil"/>
              <w:left w:val="nil"/>
              <w:bottom w:val="single" w:sz="4" w:space="0" w:color="auto"/>
              <w:right w:val="single" w:sz="4" w:space="0" w:color="auto"/>
            </w:tcBorders>
            <w:vAlign w:val="center"/>
          </w:tcPr>
          <w:p w:rsidR="00B43174" w:rsidRPr="00B103FB" w:rsidRDefault="00B43174" w:rsidP="00C61705">
            <w:pPr>
              <w:widowControl w:val="0"/>
              <w:jc w:val="center"/>
            </w:pPr>
            <w:r w:rsidRPr="00B103FB">
              <w:t>13,48</w:t>
            </w:r>
          </w:p>
        </w:tc>
      </w:tr>
      <w:tr w:rsidR="00B43174" w:rsidRPr="00B103FB" w:rsidTr="00C61705">
        <w:trPr>
          <w:trHeight w:val="20"/>
          <w:jc w:val="center"/>
        </w:trPr>
        <w:tc>
          <w:tcPr>
            <w:tcW w:w="716" w:type="dxa"/>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lang w:val="en-US"/>
              </w:rPr>
            </w:pPr>
            <w:r w:rsidRPr="00987E75">
              <w:t>1.3.</w:t>
            </w:r>
            <w:r w:rsidRPr="00987E75">
              <w:rPr>
                <w:lang w:val="en-US"/>
              </w:rPr>
              <w:t>2</w:t>
            </w:r>
          </w:p>
        </w:tc>
        <w:tc>
          <w:tcPr>
            <w:tcW w:w="4112" w:type="dxa"/>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r w:rsidRPr="00987E75">
              <w:t>коммунально-складского назначения</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га</w:t>
            </w:r>
          </w:p>
        </w:tc>
        <w:tc>
          <w:tcPr>
            <w:tcW w:w="1578" w:type="dxa"/>
            <w:tcBorders>
              <w:top w:val="nil"/>
              <w:left w:val="nil"/>
              <w:bottom w:val="single" w:sz="4" w:space="0" w:color="auto"/>
              <w:right w:val="single" w:sz="4" w:space="0" w:color="auto"/>
            </w:tcBorders>
            <w:vAlign w:val="center"/>
          </w:tcPr>
          <w:p w:rsidR="00B43174" w:rsidRPr="00B103FB" w:rsidRDefault="00B43174" w:rsidP="00C61705">
            <w:pPr>
              <w:widowControl w:val="0"/>
              <w:jc w:val="center"/>
            </w:pPr>
            <w:r w:rsidRPr="00B103FB">
              <w:t>3,5</w:t>
            </w:r>
          </w:p>
        </w:tc>
        <w:tc>
          <w:tcPr>
            <w:tcW w:w="1313" w:type="dxa"/>
            <w:tcBorders>
              <w:top w:val="nil"/>
              <w:left w:val="nil"/>
              <w:bottom w:val="single" w:sz="4" w:space="0" w:color="auto"/>
              <w:right w:val="single" w:sz="4" w:space="0" w:color="auto"/>
            </w:tcBorders>
            <w:vAlign w:val="center"/>
          </w:tcPr>
          <w:p w:rsidR="00B43174" w:rsidRPr="00B103FB" w:rsidRDefault="00B43174" w:rsidP="00C61705">
            <w:pPr>
              <w:widowControl w:val="0"/>
              <w:jc w:val="center"/>
            </w:pPr>
            <w:r w:rsidRPr="00B103FB">
              <w:t>11,2</w:t>
            </w:r>
          </w:p>
        </w:tc>
      </w:tr>
      <w:tr w:rsidR="00B43174" w:rsidRPr="00B103FB" w:rsidTr="00C61705">
        <w:trPr>
          <w:trHeight w:val="20"/>
          <w:jc w:val="center"/>
        </w:trPr>
        <w:tc>
          <w:tcPr>
            <w:tcW w:w="716" w:type="dxa"/>
            <w:vMerge w:val="restart"/>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bCs/>
              </w:rPr>
            </w:pPr>
            <w:r w:rsidRPr="00987E75">
              <w:rPr>
                <w:b/>
                <w:bCs/>
              </w:rPr>
              <w:t>1.4</w:t>
            </w:r>
          </w:p>
        </w:tc>
        <w:tc>
          <w:tcPr>
            <w:tcW w:w="4112" w:type="dxa"/>
            <w:vMerge w:val="restart"/>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bCs/>
                <w:u w:val="single"/>
              </w:rPr>
            </w:pPr>
            <w:r w:rsidRPr="00987E75">
              <w:rPr>
                <w:b/>
                <w:bCs/>
                <w:u w:val="single"/>
              </w:rPr>
              <w:t>зон</w:t>
            </w:r>
            <w:r>
              <w:rPr>
                <w:b/>
                <w:bCs/>
                <w:u w:val="single"/>
              </w:rPr>
              <w:t>ы</w:t>
            </w:r>
            <w:r w:rsidRPr="00987E75">
              <w:rPr>
                <w:b/>
                <w:bCs/>
                <w:u w:val="single"/>
              </w:rPr>
              <w:t xml:space="preserve"> инженерной</w:t>
            </w:r>
          </w:p>
          <w:p w:rsidR="00B43174" w:rsidRPr="00987E75" w:rsidRDefault="00B43174" w:rsidP="00C61705">
            <w:pPr>
              <w:widowControl w:val="0"/>
              <w:jc w:val="center"/>
              <w:rPr>
                <w:b/>
                <w:bCs/>
                <w:u w:val="single"/>
              </w:rPr>
            </w:pPr>
            <w:r w:rsidRPr="00987E75">
              <w:rPr>
                <w:b/>
                <w:bCs/>
                <w:u w:val="single"/>
              </w:rPr>
              <w:t>инфраструктуры</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bCs/>
              </w:rPr>
            </w:pPr>
            <w:r w:rsidRPr="00987E75">
              <w:rPr>
                <w:b/>
                <w:bCs/>
              </w:rPr>
              <w:t>га</w:t>
            </w:r>
          </w:p>
        </w:tc>
        <w:tc>
          <w:tcPr>
            <w:tcW w:w="1578" w:type="dxa"/>
            <w:tcBorders>
              <w:top w:val="nil"/>
              <w:left w:val="nil"/>
              <w:bottom w:val="single" w:sz="4" w:space="0" w:color="auto"/>
              <w:right w:val="single" w:sz="4" w:space="0" w:color="auto"/>
            </w:tcBorders>
            <w:vAlign w:val="center"/>
          </w:tcPr>
          <w:p w:rsidR="00B43174" w:rsidRPr="00B103FB" w:rsidRDefault="00B43174" w:rsidP="00C61705">
            <w:pPr>
              <w:widowControl w:val="0"/>
              <w:jc w:val="center"/>
              <w:rPr>
                <w:b/>
              </w:rPr>
            </w:pPr>
            <w:r w:rsidRPr="00B103FB">
              <w:rPr>
                <w:b/>
              </w:rPr>
              <w:t>0,3</w:t>
            </w:r>
            <w:r>
              <w:rPr>
                <w:b/>
              </w:rPr>
              <w:t>2</w:t>
            </w:r>
          </w:p>
        </w:tc>
        <w:tc>
          <w:tcPr>
            <w:tcW w:w="1313" w:type="dxa"/>
            <w:tcBorders>
              <w:top w:val="nil"/>
              <w:left w:val="nil"/>
              <w:bottom w:val="single" w:sz="4" w:space="0" w:color="auto"/>
              <w:right w:val="single" w:sz="4" w:space="0" w:color="auto"/>
            </w:tcBorders>
            <w:vAlign w:val="center"/>
          </w:tcPr>
          <w:p w:rsidR="00B43174" w:rsidRPr="00B103FB" w:rsidRDefault="00B43174" w:rsidP="00C61705">
            <w:pPr>
              <w:widowControl w:val="0"/>
              <w:jc w:val="center"/>
              <w:rPr>
                <w:b/>
              </w:rPr>
            </w:pPr>
            <w:r w:rsidRPr="00B103FB">
              <w:rPr>
                <w:b/>
              </w:rPr>
              <w:t>0,32</w:t>
            </w:r>
          </w:p>
        </w:tc>
      </w:tr>
      <w:tr w:rsidR="00B43174" w:rsidRPr="00B103FB" w:rsidTr="00C61705">
        <w:trPr>
          <w:trHeight w:val="20"/>
          <w:jc w:val="center"/>
        </w:trPr>
        <w:tc>
          <w:tcPr>
            <w:tcW w:w="716" w:type="dxa"/>
            <w:vMerge/>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bCs/>
              </w:rPr>
            </w:pPr>
          </w:p>
        </w:tc>
        <w:tc>
          <w:tcPr>
            <w:tcW w:w="4112" w:type="dxa"/>
            <w:vMerge/>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bCs/>
                <w:u w:val="single"/>
              </w:rPr>
            </w:pP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bCs/>
              </w:rPr>
            </w:pPr>
            <w:r w:rsidRPr="00987E75">
              <w:rPr>
                <w:b/>
                <w:bCs/>
              </w:rPr>
              <w:t>(…)</w:t>
            </w:r>
          </w:p>
        </w:tc>
        <w:tc>
          <w:tcPr>
            <w:tcW w:w="1578" w:type="dxa"/>
            <w:tcBorders>
              <w:top w:val="nil"/>
              <w:left w:val="nil"/>
              <w:bottom w:val="single" w:sz="4" w:space="0" w:color="auto"/>
              <w:right w:val="single" w:sz="4" w:space="0" w:color="auto"/>
            </w:tcBorders>
            <w:vAlign w:val="center"/>
          </w:tcPr>
          <w:p w:rsidR="00B43174" w:rsidRPr="00B103FB" w:rsidRDefault="00B43174" w:rsidP="00C61705">
            <w:pPr>
              <w:widowControl w:val="0"/>
              <w:jc w:val="center"/>
              <w:rPr>
                <w:b/>
                <w:bCs/>
              </w:rPr>
            </w:pPr>
            <w:r>
              <w:rPr>
                <w:b/>
                <w:bCs/>
              </w:rPr>
              <w:t>0,02</w:t>
            </w:r>
          </w:p>
        </w:tc>
        <w:tc>
          <w:tcPr>
            <w:tcW w:w="1313" w:type="dxa"/>
            <w:tcBorders>
              <w:top w:val="nil"/>
              <w:left w:val="nil"/>
              <w:bottom w:val="single" w:sz="4" w:space="0" w:color="auto"/>
              <w:right w:val="single" w:sz="4" w:space="0" w:color="auto"/>
            </w:tcBorders>
            <w:vAlign w:val="center"/>
          </w:tcPr>
          <w:p w:rsidR="00B43174" w:rsidRPr="00B103FB" w:rsidRDefault="00B43174" w:rsidP="00C61705">
            <w:pPr>
              <w:widowControl w:val="0"/>
              <w:jc w:val="center"/>
              <w:rPr>
                <w:b/>
                <w:bCs/>
              </w:rPr>
            </w:pPr>
            <w:r>
              <w:rPr>
                <w:b/>
                <w:bCs/>
              </w:rPr>
              <w:t>0,04</w:t>
            </w:r>
          </w:p>
        </w:tc>
      </w:tr>
      <w:tr w:rsidR="00B43174" w:rsidRPr="004229CB" w:rsidTr="00C61705">
        <w:trPr>
          <w:trHeight w:val="20"/>
          <w:jc w:val="center"/>
        </w:trPr>
        <w:tc>
          <w:tcPr>
            <w:tcW w:w="716" w:type="dxa"/>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p>
        </w:tc>
        <w:tc>
          <w:tcPr>
            <w:tcW w:w="411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в том числе</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p>
        </w:tc>
        <w:tc>
          <w:tcPr>
            <w:tcW w:w="1578" w:type="dxa"/>
            <w:tcBorders>
              <w:top w:val="nil"/>
              <w:left w:val="nil"/>
              <w:bottom w:val="single" w:sz="4" w:space="0" w:color="auto"/>
              <w:right w:val="single" w:sz="4" w:space="0" w:color="auto"/>
            </w:tcBorders>
            <w:vAlign w:val="center"/>
          </w:tcPr>
          <w:p w:rsidR="00B43174" w:rsidRPr="004229CB" w:rsidRDefault="00B43174" w:rsidP="00C61705">
            <w:pPr>
              <w:widowControl w:val="0"/>
              <w:jc w:val="center"/>
              <w:rPr>
                <w:highlight w:val="yellow"/>
              </w:rPr>
            </w:pPr>
          </w:p>
        </w:tc>
        <w:tc>
          <w:tcPr>
            <w:tcW w:w="1313" w:type="dxa"/>
            <w:tcBorders>
              <w:top w:val="nil"/>
              <w:left w:val="nil"/>
              <w:bottom w:val="single" w:sz="4" w:space="0" w:color="auto"/>
              <w:right w:val="single" w:sz="4" w:space="0" w:color="auto"/>
            </w:tcBorders>
            <w:vAlign w:val="center"/>
          </w:tcPr>
          <w:p w:rsidR="00B43174" w:rsidRPr="004229CB" w:rsidRDefault="00B43174" w:rsidP="00C61705">
            <w:pPr>
              <w:widowControl w:val="0"/>
              <w:jc w:val="center"/>
              <w:rPr>
                <w:highlight w:val="yellow"/>
              </w:rPr>
            </w:pPr>
          </w:p>
        </w:tc>
      </w:tr>
      <w:tr w:rsidR="00B43174" w:rsidRPr="00987E75" w:rsidTr="00C61705">
        <w:trPr>
          <w:trHeight w:val="20"/>
          <w:jc w:val="center"/>
        </w:trPr>
        <w:tc>
          <w:tcPr>
            <w:tcW w:w="716" w:type="dxa"/>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r w:rsidRPr="00987E75">
              <w:t>1.4.1</w:t>
            </w:r>
          </w:p>
        </w:tc>
        <w:tc>
          <w:tcPr>
            <w:tcW w:w="4112" w:type="dxa"/>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r w:rsidRPr="00987E75">
              <w:t>водоснабжения</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га</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0,2</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0,</w:t>
            </w:r>
            <w:r>
              <w:t>2</w:t>
            </w:r>
          </w:p>
        </w:tc>
      </w:tr>
      <w:tr w:rsidR="00B43174" w:rsidRPr="00987E75" w:rsidTr="00C61705">
        <w:trPr>
          <w:trHeight w:val="20"/>
          <w:jc w:val="center"/>
        </w:trPr>
        <w:tc>
          <w:tcPr>
            <w:tcW w:w="716" w:type="dxa"/>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r w:rsidRPr="00987E75">
              <w:t>1.4.2</w:t>
            </w:r>
          </w:p>
        </w:tc>
        <w:tc>
          <w:tcPr>
            <w:tcW w:w="4112" w:type="dxa"/>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r w:rsidRPr="00987E75">
              <w:t>связи</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га</w:t>
            </w:r>
          </w:p>
        </w:tc>
        <w:tc>
          <w:tcPr>
            <w:tcW w:w="1578" w:type="dxa"/>
            <w:tcBorders>
              <w:top w:val="nil"/>
              <w:left w:val="nil"/>
              <w:bottom w:val="single" w:sz="4" w:space="0" w:color="auto"/>
              <w:right w:val="single" w:sz="4" w:space="0" w:color="auto"/>
            </w:tcBorders>
            <w:vAlign w:val="center"/>
          </w:tcPr>
          <w:p w:rsidR="00B43174" w:rsidRPr="00B103FB" w:rsidRDefault="00B43174" w:rsidP="00C61705">
            <w:pPr>
              <w:widowControl w:val="0"/>
              <w:jc w:val="center"/>
            </w:pPr>
            <w:r>
              <w:t>0,02</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0,0</w:t>
            </w:r>
            <w:r>
              <w:t>2</w:t>
            </w:r>
          </w:p>
        </w:tc>
      </w:tr>
      <w:tr w:rsidR="00B43174" w:rsidRPr="00987E75" w:rsidTr="00C61705">
        <w:trPr>
          <w:trHeight w:val="20"/>
          <w:jc w:val="center"/>
        </w:trPr>
        <w:tc>
          <w:tcPr>
            <w:tcW w:w="716" w:type="dxa"/>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r w:rsidRPr="00987E75">
              <w:t>1.4.</w:t>
            </w:r>
            <w:r>
              <w:t>3</w:t>
            </w:r>
          </w:p>
        </w:tc>
        <w:tc>
          <w:tcPr>
            <w:tcW w:w="4112" w:type="dxa"/>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r>
              <w:t>энергоснабжения</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га</w:t>
            </w:r>
          </w:p>
        </w:tc>
        <w:tc>
          <w:tcPr>
            <w:tcW w:w="1578" w:type="dxa"/>
            <w:tcBorders>
              <w:top w:val="nil"/>
              <w:left w:val="nil"/>
              <w:bottom w:val="single" w:sz="4" w:space="0" w:color="auto"/>
              <w:right w:val="single" w:sz="4" w:space="0" w:color="auto"/>
            </w:tcBorders>
            <w:vAlign w:val="center"/>
          </w:tcPr>
          <w:p w:rsidR="00B43174" w:rsidRPr="00B103FB" w:rsidRDefault="00B43174" w:rsidP="00C61705">
            <w:pPr>
              <w:widowControl w:val="0"/>
              <w:jc w:val="center"/>
            </w:pPr>
            <w:r>
              <w:t>0,1</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t>0,1</w:t>
            </w:r>
          </w:p>
        </w:tc>
      </w:tr>
      <w:tr w:rsidR="00B43174" w:rsidRPr="00987E75" w:rsidTr="00C61705">
        <w:trPr>
          <w:trHeight w:val="20"/>
          <w:jc w:val="center"/>
        </w:trPr>
        <w:tc>
          <w:tcPr>
            <w:tcW w:w="716" w:type="dxa"/>
            <w:vMerge w:val="restart"/>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bCs/>
              </w:rPr>
            </w:pPr>
            <w:r w:rsidRPr="00987E75">
              <w:rPr>
                <w:b/>
                <w:bCs/>
              </w:rPr>
              <w:t>1.5</w:t>
            </w:r>
          </w:p>
        </w:tc>
        <w:tc>
          <w:tcPr>
            <w:tcW w:w="4112" w:type="dxa"/>
            <w:vMerge w:val="restart"/>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bCs/>
                <w:u w:val="single"/>
              </w:rPr>
            </w:pPr>
            <w:r w:rsidRPr="00987E75">
              <w:rPr>
                <w:b/>
                <w:bCs/>
                <w:u w:val="single"/>
              </w:rPr>
              <w:t>зон</w:t>
            </w:r>
            <w:r>
              <w:rPr>
                <w:b/>
                <w:bCs/>
                <w:u w:val="single"/>
              </w:rPr>
              <w:t>а</w:t>
            </w:r>
            <w:r w:rsidRPr="00987E75">
              <w:rPr>
                <w:b/>
                <w:bCs/>
                <w:u w:val="single"/>
              </w:rPr>
              <w:t xml:space="preserve"> транспортной инфраструктуры</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bCs/>
              </w:rPr>
            </w:pPr>
            <w:r w:rsidRPr="00987E75">
              <w:rPr>
                <w:b/>
                <w:bCs/>
              </w:rPr>
              <w:t>га</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bCs/>
              </w:rPr>
            </w:pPr>
            <w:r>
              <w:rPr>
                <w:b/>
                <w:bCs/>
              </w:rPr>
              <w:t>22,9</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bCs/>
              </w:rPr>
            </w:pPr>
            <w:r>
              <w:rPr>
                <w:b/>
                <w:bCs/>
              </w:rPr>
              <w:t>84,1</w:t>
            </w:r>
          </w:p>
        </w:tc>
      </w:tr>
      <w:tr w:rsidR="00B43174" w:rsidRPr="00987E75" w:rsidTr="00C61705">
        <w:trPr>
          <w:trHeight w:val="20"/>
          <w:jc w:val="center"/>
        </w:trPr>
        <w:tc>
          <w:tcPr>
            <w:tcW w:w="716" w:type="dxa"/>
            <w:vMerge/>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bCs/>
              </w:rPr>
            </w:pPr>
          </w:p>
        </w:tc>
        <w:tc>
          <w:tcPr>
            <w:tcW w:w="4112" w:type="dxa"/>
            <w:vMerge/>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bCs/>
                <w:u w:val="single"/>
              </w:rPr>
            </w:pP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bCs/>
              </w:rPr>
            </w:pPr>
            <w:r w:rsidRPr="00987E75">
              <w:rPr>
                <w:b/>
                <w:bCs/>
              </w:rPr>
              <w:t>(…)</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bCs/>
              </w:rPr>
            </w:pPr>
            <w:r>
              <w:rPr>
                <w:b/>
                <w:bCs/>
              </w:rPr>
              <w:t>3,2</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bCs/>
              </w:rPr>
            </w:pPr>
            <w:r w:rsidRPr="00987E75">
              <w:rPr>
                <w:b/>
                <w:bCs/>
              </w:rPr>
              <w:t>1</w:t>
            </w:r>
            <w:r>
              <w:rPr>
                <w:b/>
                <w:bCs/>
              </w:rPr>
              <w:t>1</w:t>
            </w:r>
            <w:r w:rsidRPr="00987E75">
              <w:rPr>
                <w:b/>
                <w:bCs/>
              </w:rPr>
              <w:t>,</w:t>
            </w:r>
            <w:r>
              <w:rPr>
                <w:b/>
                <w:bCs/>
              </w:rPr>
              <w:t>5</w:t>
            </w:r>
          </w:p>
        </w:tc>
      </w:tr>
      <w:tr w:rsidR="00B43174" w:rsidRPr="00987E75" w:rsidTr="00C61705">
        <w:trPr>
          <w:trHeight w:val="20"/>
          <w:jc w:val="center"/>
        </w:trPr>
        <w:tc>
          <w:tcPr>
            <w:tcW w:w="716" w:type="dxa"/>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p>
        </w:tc>
        <w:tc>
          <w:tcPr>
            <w:tcW w:w="411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в том числе</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p>
        </w:tc>
        <w:tc>
          <w:tcPr>
            <w:tcW w:w="1578"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p>
        </w:tc>
        <w:tc>
          <w:tcPr>
            <w:tcW w:w="1313"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p>
        </w:tc>
      </w:tr>
      <w:tr w:rsidR="00B43174" w:rsidRPr="00987E75" w:rsidTr="00C61705">
        <w:trPr>
          <w:trHeight w:val="20"/>
          <w:jc w:val="center"/>
        </w:trPr>
        <w:tc>
          <w:tcPr>
            <w:tcW w:w="716" w:type="dxa"/>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r w:rsidRPr="00987E75">
              <w:t>1.5.2</w:t>
            </w:r>
          </w:p>
        </w:tc>
        <w:tc>
          <w:tcPr>
            <w:tcW w:w="4112" w:type="dxa"/>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r w:rsidRPr="00987E75">
              <w:t>улично-дорожной сети</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га</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t>22,6</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t>83,8</w:t>
            </w:r>
          </w:p>
        </w:tc>
      </w:tr>
      <w:tr w:rsidR="00B43174" w:rsidRPr="00987E75" w:rsidTr="00C61705">
        <w:trPr>
          <w:trHeight w:val="20"/>
          <w:jc w:val="center"/>
        </w:trPr>
        <w:tc>
          <w:tcPr>
            <w:tcW w:w="716" w:type="dxa"/>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r w:rsidRPr="00987E75">
              <w:t>1.5.2</w:t>
            </w:r>
          </w:p>
        </w:tc>
        <w:tc>
          <w:tcPr>
            <w:tcW w:w="4112" w:type="dxa"/>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r>
              <w:t>сельского транспорта</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t>га</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t>0,3</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t>0,3</w:t>
            </w:r>
          </w:p>
        </w:tc>
      </w:tr>
      <w:tr w:rsidR="00B43174" w:rsidRPr="00987E75" w:rsidTr="00C61705">
        <w:trPr>
          <w:trHeight w:val="20"/>
          <w:jc w:val="center"/>
        </w:trPr>
        <w:tc>
          <w:tcPr>
            <w:tcW w:w="716" w:type="dxa"/>
            <w:vMerge w:val="restart"/>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bCs/>
              </w:rPr>
            </w:pPr>
            <w:r w:rsidRPr="00987E75">
              <w:rPr>
                <w:b/>
                <w:bCs/>
              </w:rPr>
              <w:t>1.6</w:t>
            </w:r>
          </w:p>
        </w:tc>
        <w:tc>
          <w:tcPr>
            <w:tcW w:w="4112" w:type="dxa"/>
            <w:vMerge w:val="restart"/>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bCs/>
                <w:u w:val="single"/>
              </w:rPr>
            </w:pPr>
            <w:r w:rsidRPr="00987E75">
              <w:rPr>
                <w:b/>
                <w:bCs/>
                <w:u w:val="single"/>
              </w:rPr>
              <w:t>рекреационные зон</w:t>
            </w:r>
            <w:r>
              <w:rPr>
                <w:b/>
                <w:bCs/>
                <w:u w:val="single"/>
              </w:rPr>
              <w:t>ы</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bCs/>
              </w:rPr>
            </w:pPr>
            <w:r w:rsidRPr="00987E75">
              <w:rPr>
                <w:b/>
                <w:bCs/>
              </w:rPr>
              <w:t>га</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bCs/>
              </w:rPr>
            </w:pPr>
            <w:r>
              <w:rPr>
                <w:b/>
                <w:bCs/>
              </w:rPr>
              <w:t>6,1</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bCs/>
              </w:rPr>
            </w:pPr>
            <w:r w:rsidRPr="00987E75">
              <w:rPr>
                <w:b/>
                <w:bCs/>
              </w:rPr>
              <w:t>3</w:t>
            </w:r>
            <w:r>
              <w:rPr>
                <w:b/>
                <w:bCs/>
              </w:rPr>
              <w:t>9</w:t>
            </w:r>
            <w:r w:rsidRPr="00987E75">
              <w:rPr>
                <w:b/>
                <w:bCs/>
              </w:rPr>
              <w:t>,</w:t>
            </w:r>
            <w:r>
              <w:rPr>
                <w:b/>
                <w:bCs/>
              </w:rPr>
              <w:t>2</w:t>
            </w:r>
          </w:p>
        </w:tc>
      </w:tr>
      <w:tr w:rsidR="00B43174" w:rsidRPr="00987E75" w:rsidTr="00C61705">
        <w:trPr>
          <w:trHeight w:val="20"/>
          <w:jc w:val="center"/>
        </w:trPr>
        <w:tc>
          <w:tcPr>
            <w:tcW w:w="716" w:type="dxa"/>
            <w:vMerge/>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bCs/>
              </w:rPr>
            </w:pPr>
          </w:p>
        </w:tc>
        <w:tc>
          <w:tcPr>
            <w:tcW w:w="4112" w:type="dxa"/>
            <w:vMerge/>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bCs/>
                <w:u w:val="single"/>
              </w:rPr>
            </w:pP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bCs/>
              </w:rPr>
            </w:pPr>
            <w:r w:rsidRPr="00987E75">
              <w:rPr>
                <w:b/>
                <w:bCs/>
              </w:rPr>
              <w:t>(…)</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bCs/>
              </w:rPr>
            </w:pPr>
            <w:r>
              <w:rPr>
                <w:b/>
                <w:bCs/>
              </w:rPr>
              <w:t>0,9</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bCs/>
              </w:rPr>
            </w:pPr>
            <w:r>
              <w:rPr>
                <w:b/>
                <w:bCs/>
              </w:rPr>
              <w:t>5,36</w:t>
            </w:r>
          </w:p>
        </w:tc>
      </w:tr>
      <w:tr w:rsidR="00B43174" w:rsidRPr="00987E75" w:rsidTr="00C61705">
        <w:trPr>
          <w:trHeight w:val="20"/>
          <w:jc w:val="center"/>
        </w:trPr>
        <w:tc>
          <w:tcPr>
            <w:tcW w:w="716" w:type="dxa"/>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p>
        </w:tc>
        <w:tc>
          <w:tcPr>
            <w:tcW w:w="411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в том числе</w:t>
            </w:r>
          </w:p>
        </w:tc>
        <w:tc>
          <w:tcPr>
            <w:tcW w:w="2422" w:type="dxa"/>
            <w:tcBorders>
              <w:top w:val="single" w:sz="4" w:space="0" w:color="auto"/>
              <w:left w:val="nil"/>
              <w:bottom w:val="single" w:sz="4" w:space="0" w:color="auto"/>
              <w:right w:val="single" w:sz="4" w:space="0" w:color="auto"/>
            </w:tcBorders>
            <w:vAlign w:val="center"/>
          </w:tcPr>
          <w:p w:rsidR="00B43174" w:rsidRPr="00987E75" w:rsidRDefault="00B43174" w:rsidP="00C61705">
            <w:pPr>
              <w:widowControl w:val="0"/>
              <w:jc w:val="center"/>
            </w:pPr>
          </w:p>
        </w:tc>
        <w:tc>
          <w:tcPr>
            <w:tcW w:w="1578" w:type="dxa"/>
            <w:tcBorders>
              <w:top w:val="single" w:sz="4" w:space="0" w:color="auto"/>
              <w:left w:val="nil"/>
              <w:bottom w:val="single" w:sz="4" w:space="0" w:color="auto"/>
              <w:right w:val="single" w:sz="4" w:space="0" w:color="auto"/>
            </w:tcBorders>
            <w:vAlign w:val="center"/>
          </w:tcPr>
          <w:p w:rsidR="00B43174" w:rsidRPr="00987E75" w:rsidRDefault="00B43174" w:rsidP="00C61705">
            <w:pPr>
              <w:widowControl w:val="0"/>
              <w:jc w:val="center"/>
            </w:pPr>
          </w:p>
        </w:tc>
        <w:tc>
          <w:tcPr>
            <w:tcW w:w="1313" w:type="dxa"/>
            <w:tcBorders>
              <w:top w:val="single" w:sz="4" w:space="0" w:color="auto"/>
              <w:left w:val="nil"/>
              <w:bottom w:val="single" w:sz="4" w:space="0" w:color="auto"/>
              <w:right w:val="single" w:sz="4" w:space="0" w:color="auto"/>
            </w:tcBorders>
            <w:vAlign w:val="center"/>
          </w:tcPr>
          <w:p w:rsidR="00B43174" w:rsidRPr="00987E75" w:rsidRDefault="00B43174" w:rsidP="00C61705">
            <w:pPr>
              <w:widowControl w:val="0"/>
              <w:jc w:val="center"/>
            </w:pPr>
          </w:p>
        </w:tc>
      </w:tr>
      <w:tr w:rsidR="00B43174" w:rsidRPr="00987E75" w:rsidTr="00C61705">
        <w:trPr>
          <w:trHeight w:val="20"/>
          <w:jc w:val="center"/>
        </w:trPr>
        <w:tc>
          <w:tcPr>
            <w:tcW w:w="716" w:type="dxa"/>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r w:rsidRPr="00987E75">
              <w:t>1.6.1</w:t>
            </w:r>
          </w:p>
        </w:tc>
        <w:tc>
          <w:tcPr>
            <w:tcW w:w="4112" w:type="dxa"/>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r w:rsidRPr="00987E75">
              <w:t>зелёные насаждения в санитарно-защитной зоне</w:t>
            </w:r>
          </w:p>
        </w:tc>
        <w:tc>
          <w:tcPr>
            <w:tcW w:w="2422" w:type="dxa"/>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r w:rsidRPr="00987E75">
              <w:t>га</w:t>
            </w:r>
          </w:p>
        </w:tc>
        <w:tc>
          <w:tcPr>
            <w:tcW w:w="1578" w:type="dxa"/>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r>
              <w:t>-</w:t>
            </w:r>
          </w:p>
        </w:tc>
        <w:tc>
          <w:tcPr>
            <w:tcW w:w="1313" w:type="dxa"/>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r>
              <w:t>14,0</w:t>
            </w:r>
          </w:p>
        </w:tc>
      </w:tr>
      <w:tr w:rsidR="00B43174" w:rsidRPr="00987E75" w:rsidTr="00C61705">
        <w:trPr>
          <w:trHeight w:val="20"/>
          <w:jc w:val="center"/>
        </w:trPr>
        <w:tc>
          <w:tcPr>
            <w:tcW w:w="716" w:type="dxa"/>
            <w:tcBorders>
              <w:top w:val="nil"/>
              <w:left w:val="single" w:sz="4" w:space="0" w:color="auto"/>
              <w:bottom w:val="single" w:sz="4" w:space="0" w:color="000000"/>
              <w:right w:val="single" w:sz="4" w:space="0" w:color="auto"/>
            </w:tcBorders>
            <w:vAlign w:val="center"/>
          </w:tcPr>
          <w:p w:rsidR="00B43174" w:rsidRPr="00987E75" w:rsidRDefault="00B43174" w:rsidP="00C61705">
            <w:pPr>
              <w:widowControl w:val="0"/>
              <w:jc w:val="center"/>
            </w:pPr>
            <w:r w:rsidRPr="00987E75">
              <w:t>1.6.2</w:t>
            </w:r>
          </w:p>
        </w:tc>
        <w:tc>
          <w:tcPr>
            <w:tcW w:w="4112" w:type="dxa"/>
            <w:tcBorders>
              <w:top w:val="nil"/>
              <w:left w:val="single" w:sz="4" w:space="0" w:color="auto"/>
              <w:bottom w:val="single" w:sz="4" w:space="0" w:color="000000"/>
              <w:right w:val="single" w:sz="4" w:space="0" w:color="auto"/>
            </w:tcBorders>
            <w:vAlign w:val="center"/>
          </w:tcPr>
          <w:p w:rsidR="00B43174" w:rsidRPr="00987E75" w:rsidRDefault="00B43174" w:rsidP="00C61705">
            <w:pPr>
              <w:widowControl w:val="0"/>
              <w:jc w:val="center"/>
            </w:pPr>
            <w:r w:rsidRPr="00987E75">
              <w:t>мест общего пользования</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га</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t>6,1</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Cs/>
              </w:rPr>
            </w:pPr>
            <w:r w:rsidRPr="00987E75">
              <w:rPr>
                <w:bCs/>
              </w:rPr>
              <w:t>25,</w:t>
            </w:r>
            <w:r>
              <w:rPr>
                <w:bCs/>
              </w:rPr>
              <w:t>2</w:t>
            </w:r>
          </w:p>
        </w:tc>
      </w:tr>
      <w:tr w:rsidR="00B43174" w:rsidRPr="006C4647" w:rsidTr="00C61705">
        <w:trPr>
          <w:trHeight w:val="20"/>
          <w:jc w:val="center"/>
        </w:trPr>
        <w:tc>
          <w:tcPr>
            <w:tcW w:w="716" w:type="dxa"/>
            <w:vMerge w:val="restart"/>
            <w:tcBorders>
              <w:top w:val="nil"/>
              <w:left w:val="single" w:sz="4" w:space="0" w:color="auto"/>
              <w:right w:val="single" w:sz="4" w:space="0" w:color="auto"/>
            </w:tcBorders>
            <w:vAlign w:val="center"/>
          </w:tcPr>
          <w:p w:rsidR="00B43174" w:rsidRPr="00987E75" w:rsidRDefault="00B43174" w:rsidP="00C61705">
            <w:pPr>
              <w:widowControl w:val="0"/>
              <w:jc w:val="center"/>
            </w:pPr>
            <w:r>
              <w:t>1.7</w:t>
            </w:r>
          </w:p>
        </w:tc>
        <w:tc>
          <w:tcPr>
            <w:tcW w:w="4112" w:type="dxa"/>
            <w:vMerge w:val="restart"/>
            <w:tcBorders>
              <w:top w:val="nil"/>
              <w:left w:val="single" w:sz="4" w:space="0" w:color="auto"/>
              <w:right w:val="single" w:sz="4" w:space="0" w:color="auto"/>
            </w:tcBorders>
            <w:vAlign w:val="center"/>
          </w:tcPr>
          <w:p w:rsidR="00B43174" w:rsidRPr="004229CB" w:rsidRDefault="00B43174" w:rsidP="00C61705">
            <w:pPr>
              <w:widowControl w:val="0"/>
              <w:jc w:val="center"/>
              <w:rPr>
                <w:b/>
                <w:u w:val="single"/>
              </w:rPr>
            </w:pPr>
            <w:r>
              <w:rPr>
                <w:b/>
                <w:u w:val="single"/>
              </w:rPr>
              <w:t>з</w:t>
            </w:r>
            <w:r w:rsidRPr="004229CB">
              <w:rPr>
                <w:b/>
                <w:u w:val="single"/>
              </w:rPr>
              <w:t>оны специального назначения</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га</w:t>
            </w:r>
          </w:p>
        </w:tc>
        <w:tc>
          <w:tcPr>
            <w:tcW w:w="1578" w:type="dxa"/>
            <w:tcBorders>
              <w:top w:val="nil"/>
              <w:left w:val="nil"/>
              <w:bottom w:val="single" w:sz="4" w:space="0" w:color="auto"/>
              <w:right w:val="single" w:sz="4" w:space="0" w:color="auto"/>
            </w:tcBorders>
            <w:vAlign w:val="center"/>
          </w:tcPr>
          <w:p w:rsidR="00B43174" w:rsidRPr="006C4647" w:rsidRDefault="00B43174" w:rsidP="00C61705">
            <w:pPr>
              <w:widowControl w:val="0"/>
              <w:jc w:val="center"/>
              <w:rPr>
                <w:b/>
              </w:rPr>
            </w:pPr>
            <w:r w:rsidRPr="006C4647">
              <w:rPr>
                <w:b/>
              </w:rPr>
              <w:t>2,2</w:t>
            </w:r>
          </w:p>
        </w:tc>
        <w:tc>
          <w:tcPr>
            <w:tcW w:w="1313" w:type="dxa"/>
            <w:tcBorders>
              <w:top w:val="nil"/>
              <w:left w:val="nil"/>
              <w:bottom w:val="single" w:sz="4" w:space="0" w:color="auto"/>
              <w:right w:val="single" w:sz="4" w:space="0" w:color="auto"/>
            </w:tcBorders>
            <w:vAlign w:val="center"/>
          </w:tcPr>
          <w:p w:rsidR="00B43174" w:rsidRPr="006C4647" w:rsidRDefault="00B43174" w:rsidP="00C61705">
            <w:pPr>
              <w:widowControl w:val="0"/>
              <w:jc w:val="center"/>
              <w:rPr>
                <w:b/>
                <w:bCs/>
              </w:rPr>
            </w:pPr>
            <w:r w:rsidRPr="006C4647">
              <w:rPr>
                <w:b/>
                <w:bCs/>
              </w:rPr>
              <w:t>2,2</w:t>
            </w:r>
          </w:p>
        </w:tc>
      </w:tr>
      <w:tr w:rsidR="00B43174" w:rsidRPr="00236721" w:rsidTr="00C61705">
        <w:trPr>
          <w:trHeight w:val="20"/>
          <w:jc w:val="center"/>
        </w:trPr>
        <w:tc>
          <w:tcPr>
            <w:tcW w:w="716" w:type="dxa"/>
            <w:vMerge/>
            <w:tcBorders>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p>
        </w:tc>
        <w:tc>
          <w:tcPr>
            <w:tcW w:w="4112" w:type="dxa"/>
            <w:vMerge/>
            <w:tcBorders>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w:t>
            </w:r>
          </w:p>
        </w:tc>
        <w:tc>
          <w:tcPr>
            <w:tcW w:w="1578" w:type="dxa"/>
            <w:tcBorders>
              <w:top w:val="nil"/>
              <w:left w:val="nil"/>
              <w:bottom w:val="single" w:sz="4" w:space="0" w:color="auto"/>
              <w:right w:val="single" w:sz="4" w:space="0" w:color="auto"/>
            </w:tcBorders>
            <w:vAlign w:val="center"/>
          </w:tcPr>
          <w:p w:rsidR="00B43174" w:rsidRPr="006C4647" w:rsidRDefault="00B43174" w:rsidP="00C61705">
            <w:pPr>
              <w:widowControl w:val="0"/>
              <w:jc w:val="center"/>
              <w:rPr>
                <w:b/>
              </w:rPr>
            </w:pPr>
            <w:r w:rsidRPr="006C4647">
              <w:rPr>
                <w:b/>
              </w:rPr>
              <w:t>0,3</w:t>
            </w:r>
          </w:p>
        </w:tc>
        <w:tc>
          <w:tcPr>
            <w:tcW w:w="1313" w:type="dxa"/>
            <w:tcBorders>
              <w:top w:val="nil"/>
              <w:left w:val="nil"/>
              <w:bottom w:val="single" w:sz="4" w:space="0" w:color="auto"/>
              <w:right w:val="single" w:sz="4" w:space="0" w:color="auto"/>
            </w:tcBorders>
            <w:vAlign w:val="center"/>
          </w:tcPr>
          <w:p w:rsidR="00B43174" w:rsidRPr="00236721" w:rsidRDefault="00B43174" w:rsidP="00C61705">
            <w:pPr>
              <w:widowControl w:val="0"/>
              <w:jc w:val="center"/>
              <w:rPr>
                <w:b/>
                <w:bCs/>
              </w:rPr>
            </w:pPr>
            <w:r w:rsidRPr="00236721">
              <w:rPr>
                <w:b/>
                <w:bCs/>
              </w:rPr>
              <w:t>0,3</w:t>
            </w:r>
          </w:p>
        </w:tc>
      </w:tr>
      <w:tr w:rsidR="00B43174" w:rsidRPr="00987E75" w:rsidTr="00C61705">
        <w:trPr>
          <w:trHeight w:val="20"/>
          <w:jc w:val="center"/>
        </w:trPr>
        <w:tc>
          <w:tcPr>
            <w:tcW w:w="716" w:type="dxa"/>
            <w:tcBorders>
              <w:top w:val="nil"/>
              <w:left w:val="single" w:sz="4" w:space="0" w:color="auto"/>
              <w:right w:val="single" w:sz="4" w:space="0" w:color="auto"/>
            </w:tcBorders>
            <w:vAlign w:val="center"/>
          </w:tcPr>
          <w:p w:rsidR="00B43174" w:rsidRPr="00987E75" w:rsidRDefault="00B43174" w:rsidP="00C61705">
            <w:pPr>
              <w:widowControl w:val="0"/>
              <w:jc w:val="center"/>
            </w:pPr>
            <w:r>
              <w:t>1.7.1</w:t>
            </w:r>
          </w:p>
        </w:tc>
        <w:tc>
          <w:tcPr>
            <w:tcW w:w="4112" w:type="dxa"/>
            <w:tcBorders>
              <w:top w:val="nil"/>
              <w:left w:val="single" w:sz="4" w:space="0" w:color="auto"/>
              <w:right w:val="single" w:sz="4" w:space="0" w:color="auto"/>
            </w:tcBorders>
            <w:vAlign w:val="center"/>
          </w:tcPr>
          <w:p w:rsidR="00B43174" w:rsidRPr="00987E75" w:rsidRDefault="00B43174" w:rsidP="00C61705">
            <w:pPr>
              <w:widowControl w:val="0"/>
              <w:jc w:val="center"/>
            </w:pPr>
            <w:r>
              <w:t>кладбище</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га</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t>2,2</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Cs/>
              </w:rPr>
            </w:pPr>
            <w:r>
              <w:rPr>
                <w:bCs/>
              </w:rPr>
              <w:t>2,2</w:t>
            </w:r>
          </w:p>
        </w:tc>
      </w:tr>
      <w:tr w:rsidR="00B43174" w:rsidRPr="00987E75" w:rsidTr="00C61705">
        <w:trPr>
          <w:trHeight w:val="20"/>
          <w:jc w:val="center"/>
        </w:trPr>
        <w:tc>
          <w:tcPr>
            <w:tcW w:w="716" w:type="dxa"/>
            <w:vMerge w:val="restart"/>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bCs/>
              </w:rPr>
            </w:pPr>
            <w:r w:rsidRPr="00987E75">
              <w:rPr>
                <w:b/>
                <w:bCs/>
              </w:rPr>
              <w:t>1.</w:t>
            </w:r>
            <w:r>
              <w:rPr>
                <w:b/>
                <w:bCs/>
              </w:rPr>
              <w:t>8</w:t>
            </w:r>
          </w:p>
        </w:tc>
        <w:tc>
          <w:tcPr>
            <w:tcW w:w="4112" w:type="dxa"/>
            <w:vMerge w:val="restart"/>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bCs/>
                <w:u w:val="single"/>
              </w:rPr>
            </w:pPr>
            <w:r w:rsidRPr="00987E75">
              <w:rPr>
                <w:b/>
                <w:bCs/>
                <w:u w:val="single"/>
              </w:rPr>
              <w:t>зоны сельскохозяйственного использования</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bCs/>
              </w:rPr>
            </w:pPr>
            <w:r w:rsidRPr="00987E75">
              <w:rPr>
                <w:b/>
                <w:bCs/>
              </w:rPr>
              <w:t>га</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bCs/>
              </w:rPr>
            </w:pPr>
            <w:r w:rsidRPr="00987E75">
              <w:rPr>
                <w:b/>
                <w:bCs/>
              </w:rPr>
              <w:t>0,6</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bCs/>
              </w:rPr>
            </w:pPr>
            <w:r>
              <w:rPr>
                <w:b/>
                <w:bCs/>
              </w:rPr>
              <w:t>0</w:t>
            </w:r>
            <w:r w:rsidRPr="00987E75">
              <w:rPr>
                <w:b/>
                <w:bCs/>
              </w:rPr>
              <w:t>,</w:t>
            </w:r>
            <w:r>
              <w:rPr>
                <w:b/>
                <w:bCs/>
              </w:rPr>
              <w:t>6</w:t>
            </w:r>
          </w:p>
        </w:tc>
      </w:tr>
      <w:tr w:rsidR="00B43174" w:rsidRPr="00987E75" w:rsidTr="00C61705">
        <w:trPr>
          <w:trHeight w:val="20"/>
          <w:jc w:val="center"/>
        </w:trPr>
        <w:tc>
          <w:tcPr>
            <w:tcW w:w="716" w:type="dxa"/>
            <w:vMerge/>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bCs/>
              </w:rPr>
            </w:pPr>
          </w:p>
        </w:tc>
        <w:tc>
          <w:tcPr>
            <w:tcW w:w="4112" w:type="dxa"/>
            <w:vMerge/>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bCs/>
                <w:u w:val="single"/>
              </w:rPr>
            </w:pP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bCs/>
              </w:rPr>
            </w:pPr>
            <w:r w:rsidRPr="00987E75">
              <w:rPr>
                <w:b/>
                <w:bCs/>
              </w:rPr>
              <w:t>(…)</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bCs/>
              </w:rPr>
            </w:pPr>
            <w:r>
              <w:rPr>
                <w:b/>
                <w:bCs/>
              </w:rPr>
              <w:t>0,08</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bCs/>
              </w:rPr>
            </w:pPr>
            <w:r>
              <w:rPr>
                <w:b/>
                <w:bCs/>
              </w:rPr>
              <w:t>0,1</w:t>
            </w:r>
          </w:p>
        </w:tc>
      </w:tr>
      <w:tr w:rsidR="00B43174" w:rsidRPr="00987E75" w:rsidTr="00C61705">
        <w:trPr>
          <w:trHeight w:val="20"/>
          <w:jc w:val="center"/>
        </w:trPr>
        <w:tc>
          <w:tcPr>
            <w:tcW w:w="716" w:type="dxa"/>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r w:rsidRPr="00987E75">
              <w:t>1.</w:t>
            </w:r>
            <w:r>
              <w:t>8</w:t>
            </w:r>
            <w:r w:rsidRPr="00987E75">
              <w:t>.1</w:t>
            </w:r>
          </w:p>
        </w:tc>
        <w:tc>
          <w:tcPr>
            <w:tcW w:w="4112" w:type="dxa"/>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r w:rsidRPr="00987E75">
              <w:t>животноводства</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га</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0,6</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t>0</w:t>
            </w:r>
            <w:r w:rsidRPr="00987E75">
              <w:t>,</w:t>
            </w:r>
            <w:r>
              <w:t>6</w:t>
            </w:r>
          </w:p>
        </w:tc>
      </w:tr>
      <w:tr w:rsidR="00B43174" w:rsidRPr="00987E75" w:rsidTr="00C61705">
        <w:trPr>
          <w:trHeight w:val="20"/>
          <w:jc w:val="center"/>
        </w:trPr>
        <w:tc>
          <w:tcPr>
            <w:tcW w:w="716" w:type="dxa"/>
            <w:vMerge w:val="restart"/>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r w:rsidRPr="00987E75">
              <w:t>1.</w:t>
            </w:r>
            <w:r>
              <w:t>9</w:t>
            </w:r>
          </w:p>
        </w:tc>
        <w:tc>
          <w:tcPr>
            <w:tcW w:w="4112" w:type="dxa"/>
            <w:vMerge w:val="restart"/>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u w:val="single"/>
              </w:rPr>
            </w:pPr>
            <w:r w:rsidRPr="00987E75">
              <w:rPr>
                <w:b/>
                <w:u w:val="single"/>
              </w:rPr>
              <w:t>акватории</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га</w:t>
            </w:r>
          </w:p>
        </w:tc>
        <w:tc>
          <w:tcPr>
            <w:tcW w:w="1578" w:type="dxa"/>
            <w:tcBorders>
              <w:top w:val="nil"/>
              <w:left w:val="nil"/>
              <w:bottom w:val="single" w:sz="4" w:space="0" w:color="auto"/>
              <w:right w:val="single" w:sz="4" w:space="0" w:color="auto"/>
            </w:tcBorders>
            <w:vAlign w:val="center"/>
          </w:tcPr>
          <w:p w:rsidR="00B43174" w:rsidRPr="00B103FB" w:rsidRDefault="00B43174" w:rsidP="00C61705">
            <w:pPr>
              <w:widowControl w:val="0"/>
              <w:jc w:val="center"/>
              <w:rPr>
                <w:b/>
              </w:rPr>
            </w:pPr>
            <w:r>
              <w:rPr>
                <w:b/>
              </w:rPr>
              <w:t>38,5</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rPr>
            </w:pPr>
            <w:r>
              <w:rPr>
                <w:b/>
              </w:rPr>
              <w:t>38</w:t>
            </w:r>
            <w:r w:rsidRPr="00987E75">
              <w:rPr>
                <w:b/>
              </w:rPr>
              <w:t>,</w:t>
            </w:r>
            <w:r>
              <w:rPr>
                <w:b/>
              </w:rPr>
              <w:t>5</w:t>
            </w:r>
          </w:p>
        </w:tc>
      </w:tr>
      <w:tr w:rsidR="00B43174" w:rsidRPr="00987E75" w:rsidTr="00C61705">
        <w:trPr>
          <w:trHeight w:val="20"/>
          <w:jc w:val="center"/>
        </w:trPr>
        <w:tc>
          <w:tcPr>
            <w:tcW w:w="716" w:type="dxa"/>
            <w:vMerge/>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p>
        </w:tc>
        <w:tc>
          <w:tcPr>
            <w:tcW w:w="4112" w:type="dxa"/>
            <w:vMerge/>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w:t>
            </w:r>
          </w:p>
        </w:tc>
        <w:tc>
          <w:tcPr>
            <w:tcW w:w="1578" w:type="dxa"/>
            <w:tcBorders>
              <w:top w:val="nil"/>
              <w:left w:val="nil"/>
              <w:bottom w:val="single" w:sz="4" w:space="0" w:color="auto"/>
              <w:right w:val="single" w:sz="4" w:space="0" w:color="auto"/>
            </w:tcBorders>
            <w:vAlign w:val="center"/>
          </w:tcPr>
          <w:p w:rsidR="00B43174" w:rsidRPr="006C4647" w:rsidRDefault="00B43174" w:rsidP="00C61705">
            <w:pPr>
              <w:widowControl w:val="0"/>
              <w:jc w:val="center"/>
              <w:rPr>
                <w:b/>
              </w:rPr>
            </w:pPr>
            <w:r>
              <w:rPr>
                <w:b/>
              </w:rPr>
              <w:t>5,8</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rPr>
            </w:pPr>
            <w:r>
              <w:rPr>
                <w:b/>
              </w:rPr>
              <w:t>5,3</w:t>
            </w:r>
          </w:p>
        </w:tc>
      </w:tr>
      <w:tr w:rsidR="00B43174" w:rsidRPr="00B103FB" w:rsidTr="00C61705">
        <w:trPr>
          <w:trHeight w:val="20"/>
          <w:jc w:val="center"/>
        </w:trPr>
        <w:tc>
          <w:tcPr>
            <w:tcW w:w="716" w:type="dxa"/>
            <w:tcBorders>
              <w:top w:val="single" w:sz="4" w:space="0" w:color="auto"/>
              <w:left w:val="single" w:sz="4" w:space="0" w:color="auto"/>
              <w:right w:val="single" w:sz="4" w:space="0" w:color="auto"/>
            </w:tcBorders>
            <w:vAlign w:val="center"/>
          </w:tcPr>
          <w:p w:rsidR="00B43174" w:rsidRPr="00987E75" w:rsidRDefault="00B43174" w:rsidP="00C61705">
            <w:pPr>
              <w:widowControl w:val="0"/>
              <w:jc w:val="center"/>
            </w:pPr>
            <w:r w:rsidRPr="00987E75">
              <w:t>1.</w:t>
            </w:r>
            <w:r>
              <w:t>9</w:t>
            </w:r>
            <w:r w:rsidRPr="00987E75">
              <w:t>.1</w:t>
            </w:r>
          </w:p>
        </w:tc>
        <w:tc>
          <w:tcPr>
            <w:tcW w:w="4112" w:type="dxa"/>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r w:rsidRPr="00987E75">
              <w:t>акватории</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га</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t>38,5</w:t>
            </w:r>
          </w:p>
        </w:tc>
        <w:tc>
          <w:tcPr>
            <w:tcW w:w="1313" w:type="dxa"/>
            <w:tcBorders>
              <w:top w:val="nil"/>
              <w:left w:val="nil"/>
              <w:bottom w:val="single" w:sz="4" w:space="0" w:color="auto"/>
              <w:right w:val="single" w:sz="4" w:space="0" w:color="auto"/>
            </w:tcBorders>
            <w:vAlign w:val="center"/>
          </w:tcPr>
          <w:p w:rsidR="00B43174" w:rsidRPr="00B103FB" w:rsidRDefault="00B43174" w:rsidP="00C61705">
            <w:pPr>
              <w:widowControl w:val="0"/>
              <w:jc w:val="center"/>
            </w:pPr>
            <w:r w:rsidRPr="00B103FB">
              <w:t>38,5</w:t>
            </w:r>
          </w:p>
        </w:tc>
      </w:tr>
      <w:tr w:rsidR="00B43174" w:rsidRPr="00987E75" w:rsidTr="00C61705">
        <w:trPr>
          <w:trHeight w:val="20"/>
          <w:jc w:val="center"/>
        </w:trPr>
        <w:tc>
          <w:tcPr>
            <w:tcW w:w="716" w:type="dxa"/>
            <w:vMerge w:val="restart"/>
            <w:tcBorders>
              <w:top w:val="nil"/>
              <w:left w:val="single" w:sz="4" w:space="0" w:color="auto"/>
              <w:right w:val="single" w:sz="4" w:space="0" w:color="auto"/>
            </w:tcBorders>
            <w:vAlign w:val="center"/>
          </w:tcPr>
          <w:p w:rsidR="00B43174" w:rsidRPr="00987E75" w:rsidRDefault="00B43174" w:rsidP="00C61705">
            <w:pPr>
              <w:widowControl w:val="0"/>
              <w:jc w:val="center"/>
              <w:rPr>
                <w:b/>
              </w:rPr>
            </w:pPr>
            <w:r w:rsidRPr="00987E75">
              <w:rPr>
                <w:b/>
              </w:rPr>
              <w:t>1.</w:t>
            </w:r>
            <w:r>
              <w:rPr>
                <w:b/>
              </w:rPr>
              <w:t>10</w:t>
            </w:r>
          </w:p>
        </w:tc>
        <w:tc>
          <w:tcPr>
            <w:tcW w:w="4112" w:type="dxa"/>
            <w:vMerge w:val="restart"/>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u w:val="single"/>
              </w:rPr>
            </w:pPr>
            <w:r w:rsidRPr="00987E75">
              <w:rPr>
                <w:b/>
                <w:u w:val="single"/>
              </w:rPr>
              <w:t>резервные территории</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bCs/>
              </w:rPr>
            </w:pPr>
            <w:r w:rsidRPr="00987E75">
              <w:rPr>
                <w:b/>
                <w:bCs/>
              </w:rPr>
              <w:t>га</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rPr>
            </w:pPr>
            <w:r w:rsidRPr="00987E75">
              <w:rPr>
                <w:b/>
              </w:rPr>
              <w:t>2</w:t>
            </w:r>
            <w:r>
              <w:rPr>
                <w:b/>
              </w:rPr>
              <w:t>1</w:t>
            </w:r>
            <w:r w:rsidRPr="00987E75">
              <w:rPr>
                <w:b/>
              </w:rPr>
              <w:t>,</w:t>
            </w:r>
            <w:r>
              <w:rPr>
                <w:b/>
              </w:rPr>
              <w:t>3</w:t>
            </w:r>
          </w:p>
        </w:tc>
      </w:tr>
      <w:tr w:rsidR="00B43174" w:rsidRPr="00987E75" w:rsidTr="00C61705">
        <w:trPr>
          <w:trHeight w:val="20"/>
          <w:jc w:val="center"/>
        </w:trPr>
        <w:tc>
          <w:tcPr>
            <w:tcW w:w="716" w:type="dxa"/>
            <w:vMerge/>
            <w:tcBorders>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p>
        </w:tc>
        <w:tc>
          <w:tcPr>
            <w:tcW w:w="4112" w:type="dxa"/>
            <w:vMerge/>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bCs/>
              </w:rPr>
            </w:pPr>
            <w:r w:rsidRPr="00987E75">
              <w:rPr>
                <w:b/>
                <w:bCs/>
              </w:rPr>
              <w:t>(…)</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rPr>
            </w:pPr>
            <w:r>
              <w:rPr>
                <w:b/>
              </w:rPr>
              <w:t>2,9</w:t>
            </w:r>
          </w:p>
        </w:tc>
      </w:tr>
      <w:tr w:rsidR="00B43174" w:rsidRPr="00987E75" w:rsidTr="00C61705">
        <w:trPr>
          <w:trHeight w:val="20"/>
          <w:jc w:val="center"/>
        </w:trPr>
        <w:tc>
          <w:tcPr>
            <w:tcW w:w="716" w:type="dxa"/>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p>
        </w:tc>
        <w:tc>
          <w:tcPr>
            <w:tcW w:w="4112" w:type="dxa"/>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r w:rsidRPr="00987E75">
              <w:t>в том числе</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p>
        </w:tc>
        <w:tc>
          <w:tcPr>
            <w:tcW w:w="1578"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p>
        </w:tc>
        <w:tc>
          <w:tcPr>
            <w:tcW w:w="1313"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p>
        </w:tc>
      </w:tr>
      <w:tr w:rsidR="00B43174" w:rsidRPr="00987E75" w:rsidTr="00C61705">
        <w:trPr>
          <w:trHeight w:val="20"/>
          <w:jc w:val="center"/>
        </w:trPr>
        <w:tc>
          <w:tcPr>
            <w:tcW w:w="716" w:type="dxa"/>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r w:rsidRPr="00987E75">
              <w:t>1.</w:t>
            </w:r>
            <w:r>
              <w:t>10</w:t>
            </w:r>
            <w:r w:rsidRPr="00987E75">
              <w:t>.1</w:t>
            </w:r>
          </w:p>
        </w:tc>
        <w:tc>
          <w:tcPr>
            <w:tcW w:w="4112" w:type="dxa"/>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r w:rsidRPr="00987E75">
              <w:t>жилые</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га</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lang w:val="en-US"/>
              </w:rPr>
            </w:pPr>
            <w:r w:rsidRPr="00987E75">
              <w:t>2</w:t>
            </w:r>
            <w:r>
              <w:t>1</w:t>
            </w:r>
            <w:r w:rsidRPr="00987E75">
              <w:t>,</w:t>
            </w:r>
            <w:r>
              <w:t>3</w:t>
            </w:r>
          </w:p>
        </w:tc>
      </w:tr>
      <w:tr w:rsidR="00B43174" w:rsidRPr="00987E75" w:rsidTr="00C61705">
        <w:trPr>
          <w:trHeight w:val="20"/>
          <w:jc w:val="center"/>
        </w:trPr>
        <w:tc>
          <w:tcPr>
            <w:tcW w:w="716" w:type="dxa"/>
            <w:vMerge w:val="restart"/>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rPr>
            </w:pPr>
            <w:r w:rsidRPr="00987E75">
              <w:rPr>
                <w:b/>
                <w:lang w:val="en-US"/>
              </w:rPr>
              <w:t>1.1</w:t>
            </w:r>
            <w:r>
              <w:rPr>
                <w:b/>
              </w:rPr>
              <w:t>1</w:t>
            </w:r>
          </w:p>
        </w:tc>
        <w:tc>
          <w:tcPr>
            <w:tcW w:w="4112" w:type="dxa"/>
            <w:vMerge w:val="restart"/>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u w:val="single"/>
              </w:rPr>
            </w:pPr>
            <w:r w:rsidRPr="00987E75">
              <w:rPr>
                <w:b/>
                <w:u w:val="single"/>
              </w:rPr>
              <w:t>прочие территории</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га</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rPr>
            </w:pPr>
            <w:r>
              <w:rPr>
                <w:b/>
              </w:rPr>
              <w:t>307,9</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rPr>
            </w:pPr>
            <w:r>
              <w:rPr>
                <w:b/>
              </w:rPr>
              <w:t>92</w:t>
            </w:r>
            <w:r w:rsidRPr="00987E75">
              <w:rPr>
                <w:b/>
              </w:rPr>
              <w:t>,</w:t>
            </w:r>
            <w:r>
              <w:rPr>
                <w:b/>
              </w:rPr>
              <w:t>6</w:t>
            </w:r>
          </w:p>
        </w:tc>
      </w:tr>
      <w:tr w:rsidR="00B43174" w:rsidRPr="00987E75" w:rsidTr="00C61705">
        <w:trPr>
          <w:trHeight w:val="20"/>
          <w:jc w:val="center"/>
        </w:trPr>
        <w:tc>
          <w:tcPr>
            <w:tcW w:w="716" w:type="dxa"/>
            <w:vMerge/>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lang w:val="en-US"/>
              </w:rPr>
            </w:pPr>
          </w:p>
        </w:tc>
        <w:tc>
          <w:tcPr>
            <w:tcW w:w="4112" w:type="dxa"/>
            <w:vMerge/>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u w:val="single"/>
              </w:rPr>
            </w:pP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rPr>
            </w:pPr>
            <w:r>
              <w:rPr>
                <w:b/>
              </w:rPr>
              <w:t>44,1</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rPr>
            </w:pPr>
            <w:r>
              <w:rPr>
                <w:b/>
              </w:rPr>
              <w:t>12,7</w:t>
            </w:r>
          </w:p>
        </w:tc>
      </w:tr>
      <w:tr w:rsidR="00B43174" w:rsidRPr="00987E75" w:rsidTr="00C61705">
        <w:trPr>
          <w:trHeight w:val="20"/>
          <w:jc w:val="center"/>
        </w:trPr>
        <w:tc>
          <w:tcPr>
            <w:tcW w:w="716" w:type="dxa"/>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bCs/>
              </w:rPr>
            </w:pPr>
            <w:r w:rsidRPr="00987E75">
              <w:rPr>
                <w:b/>
                <w:bCs/>
              </w:rPr>
              <w:t>2</w:t>
            </w:r>
          </w:p>
        </w:tc>
        <w:tc>
          <w:tcPr>
            <w:tcW w:w="9425" w:type="dxa"/>
            <w:gridSpan w:val="4"/>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rPr>
                <w:b/>
                <w:bCs/>
              </w:rPr>
              <w:t>НАСЕЛЕНИЕ</w:t>
            </w:r>
          </w:p>
        </w:tc>
      </w:tr>
      <w:tr w:rsidR="00B43174" w:rsidRPr="00987E75" w:rsidTr="00C61705">
        <w:trPr>
          <w:trHeight w:val="20"/>
          <w:jc w:val="center"/>
        </w:trPr>
        <w:tc>
          <w:tcPr>
            <w:tcW w:w="716" w:type="dxa"/>
            <w:vMerge w:val="restart"/>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bCs/>
              </w:rPr>
            </w:pPr>
            <w:r w:rsidRPr="00987E75">
              <w:rPr>
                <w:b/>
                <w:bCs/>
              </w:rPr>
              <w:t>2.1</w:t>
            </w:r>
          </w:p>
        </w:tc>
        <w:tc>
          <w:tcPr>
            <w:tcW w:w="4112" w:type="dxa"/>
            <w:vMerge w:val="restart"/>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bCs/>
              </w:rPr>
            </w:pPr>
            <w:r w:rsidRPr="00987E75">
              <w:rPr>
                <w:b/>
                <w:bCs/>
              </w:rPr>
              <w:t>Общая численность постоянного населения</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bCs/>
              </w:rPr>
            </w:pPr>
            <w:r w:rsidRPr="00987E75">
              <w:rPr>
                <w:b/>
                <w:bCs/>
              </w:rPr>
              <w:t>чел.</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b/>
                <w:sz w:val="20"/>
                <w:szCs w:val="20"/>
              </w:rPr>
            </w:pPr>
            <w:r>
              <w:rPr>
                <w:b/>
                <w:sz w:val="20"/>
                <w:szCs w:val="20"/>
              </w:rPr>
              <w:t>1054</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b/>
                <w:sz w:val="20"/>
                <w:szCs w:val="20"/>
              </w:rPr>
            </w:pPr>
            <w:r>
              <w:rPr>
                <w:b/>
                <w:sz w:val="20"/>
                <w:szCs w:val="20"/>
              </w:rPr>
              <w:t>1254</w:t>
            </w:r>
          </w:p>
        </w:tc>
      </w:tr>
      <w:tr w:rsidR="00B43174" w:rsidRPr="00987E75" w:rsidTr="00C61705">
        <w:trPr>
          <w:trHeight w:val="20"/>
          <w:jc w:val="center"/>
        </w:trPr>
        <w:tc>
          <w:tcPr>
            <w:tcW w:w="716" w:type="dxa"/>
            <w:vMerge/>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bCs/>
              </w:rPr>
            </w:pPr>
          </w:p>
        </w:tc>
        <w:tc>
          <w:tcPr>
            <w:tcW w:w="4112" w:type="dxa"/>
            <w:vMerge/>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bCs/>
              </w:rPr>
            </w:pP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 роста от существующей численности постоянного населения</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b/>
                <w:sz w:val="20"/>
                <w:szCs w:val="20"/>
              </w:rPr>
            </w:pPr>
            <w:r w:rsidRPr="008B43A0">
              <w:rPr>
                <w:b/>
                <w:sz w:val="20"/>
                <w:szCs w:val="20"/>
              </w:rPr>
              <w:t>19,0</w:t>
            </w:r>
          </w:p>
        </w:tc>
      </w:tr>
      <w:tr w:rsidR="00B43174" w:rsidRPr="00987E75" w:rsidTr="00C61705">
        <w:trPr>
          <w:trHeight w:val="20"/>
          <w:jc w:val="center"/>
        </w:trPr>
        <w:tc>
          <w:tcPr>
            <w:tcW w:w="716" w:type="dxa"/>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bCs/>
              </w:rPr>
            </w:pPr>
            <w:r w:rsidRPr="00987E75">
              <w:rPr>
                <w:b/>
                <w:bCs/>
              </w:rPr>
              <w:t>2.2</w:t>
            </w:r>
          </w:p>
        </w:tc>
        <w:tc>
          <w:tcPr>
            <w:tcW w:w="411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bCs/>
              </w:rPr>
            </w:pPr>
            <w:r w:rsidRPr="00987E75">
              <w:rPr>
                <w:b/>
                <w:bCs/>
              </w:rPr>
              <w:t>Плотность населения на территории жилой застройки постоянного проживания</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bCs/>
              </w:rPr>
            </w:pPr>
            <w:r w:rsidRPr="00987E75">
              <w:rPr>
                <w:b/>
                <w:bCs/>
              </w:rPr>
              <w:t>чел. на га</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b/>
                <w:bCs/>
                <w:sz w:val="20"/>
                <w:szCs w:val="20"/>
              </w:rPr>
            </w:pPr>
            <w:r w:rsidRPr="00987E75">
              <w:rPr>
                <w:b/>
                <w:bCs/>
                <w:sz w:val="20"/>
                <w:szCs w:val="20"/>
              </w:rPr>
              <w:t>0,</w:t>
            </w:r>
            <w:r>
              <w:rPr>
                <w:b/>
                <w:bCs/>
                <w:sz w:val="20"/>
                <w:szCs w:val="20"/>
              </w:rPr>
              <w:t>3</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b/>
                <w:bCs/>
                <w:sz w:val="20"/>
                <w:szCs w:val="20"/>
              </w:rPr>
            </w:pPr>
            <w:r w:rsidRPr="00987E75">
              <w:rPr>
                <w:b/>
                <w:bCs/>
                <w:sz w:val="20"/>
                <w:szCs w:val="20"/>
              </w:rPr>
              <w:t>0,</w:t>
            </w:r>
            <w:r>
              <w:rPr>
                <w:b/>
                <w:bCs/>
                <w:sz w:val="20"/>
                <w:szCs w:val="20"/>
              </w:rPr>
              <w:t>3</w:t>
            </w:r>
          </w:p>
        </w:tc>
      </w:tr>
      <w:tr w:rsidR="00B43174" w:rsidRPr="00987E75" w:rsidTr="00C61705">
        <w:trPr>
          <w:trHeight w:val="20"/>
          <w:jc w:val="center"/>
        </w:trPr>
        <w:tc>
          <w:tcPr>
            <w:tcW w:w="716" w:type="dxa"/>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bCs/>
              </w:rPr>
            </w:pPr>
            <w:r w:rsidRPr="00987E75">
              <w:rPr>
                <w:b/>
                <w:bCs/>
              </w:rPr>
              <w:t>2.3</w:t>
            </w:r>
          </w:p>
        </w:tc>
        <w:tc>
          <w:tcPr>
            <w:tcW w:w="411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bCs/>
              </w:rPr>
            </w:pPr>
            <w:r w:rsidRPr="00987E75">
              <w:rPr>
                <w:b/>
                <w:bCs/>
              </w:rPr>
              <w:t>Возрастная структура населения</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b/>
                <w:bCs/>
              </w:rPr>
            </w:pPr>
          </w:p>
        </w:tc>
        <w:tc>
          <w:tcPr>
            <w:tcW w:w="1578"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b/>
                <w:bCs/>
                <w:sz w:val="20"/>
                <w:szCs w:val="20"/>
              </w:rPr>
            </w:pPr>
          </w:p>
        </w:tc>
        <w:tc>
          <w:tcPr>
            <w:tcW w:w="1313"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b/>
                <w:bCs/>
                <w:sz w:val="20"/>
                <w:szCs w:val="20"/>
              </w:rPr>
            </w:pPr>
          </w:p>
        </w:tc>
      </w:tr>
      <w:tr w:rsidR="00B43174" w:rsidRPr="00987E75" w:rsidTr="00C61705">
        <w:trPr>
          <w:trHeight w:val="20"/>
          <w:jc w:val="center"/>
        </w:trPr>
        <w:tc>
          <w:tcPr>
            <w:tcW w:w="716" w:type="dxa"/>
            <w:vMerge w:val="restart"/>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r w:rsidRPr="00987E75">
              <w:t>2.3.1</w:t>
            </w:r>
          </w:p>
        </w:tc>
        <w:tc>
          <w:tcPr>
            <w:tcW w:w="4112" w:type="dxa"/>
            <w:vMerge w:val="restart"/>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r w:rsidRPr="00987E75">
              <w:t>младше трудоспособного возраста</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чел.</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bCs/>
                <w:sz w:val="20"/>
                <w:szCs w:val="20"/>
              </w:rPr>
            </w:pPr>
            <w:r>
              <w:rPr>
                <w:bCs/>
                <w:sz w:val="20"/>
                <w:szCs w:val="20"/>
              </w:rPr>
              <w:t>171</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bCs/>
                <w:sz w:val="20"/>
                <w:szCs w:val="20"/>
              </w:rPr>
            </w:pPr>
            <w:r>
              <w:rPr>
                <w:bCs/>
                <w:sz w:val="20"/>
                <w:szCs w:val="20"/>
              </w:rPr>
              <w:t>252</w:t>
            </w:r>
          </w:p>
        </w:tc>
      </w:tr>
      <w:tr w:rsidR="00B43174" w:rsidRPr="00987E75" w:rsidTr="00C61705">
        <w:trPr>
          <w:trHeight w:val="20"/>
          <w:jc w:val="center"/>
        </w:trPr>
        <w:tc>
          <w:tcPr>
            <w:tcW w:w="716" w:type="dxa"/>
            <w:vMerge/>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p>
        </w:tc>
        <w:tc>
          <w:tcPr>
            <w:tcW w:w="4112" w:type="dxa"/>
            <w:vMerge/>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Pr>
                <w:sz w:val="20"/>
                <w:szCs w:val="20"/>
              </w:rPr>
              <w:t>16,3</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Pr>
                <w:sz w:val="20"/>
                <w:szCs w:val="20"/>
              </w:rPr>
              <w:t>20,1</w:t>
            </w:r>
          </w:p>
        </w:tc>
      </w:tr>
      <w:tr w:rsidR="00B43174" w:rsidRPr="00987E75" w:rsidTr="00C61705">
        <w:trPr>
          <w:trHeight w:val="20"/>
          <w:jc w:val="center"/>
        </w:trPr>
        <w:tc>
          <w:tcPr>
            <w:tcW w:w="716" w:type="dxa"/>
            <w:vMerge w:val="restart"/>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r w:rsidRPr="00987E75">
              <w:t>2.3.2</w:t>
            </w:r>
          </w:p>
        </w:tc>
        <w:tc>
          <w:tcPr>
            <w:tcW w:w="4112" w:type="dxa"/>
            <w:vMerge w:val="restart"/>
            <w:tcBorders>
              <w:top w:val="nil"/>
              <w:left w:val="single" w:sz="4" w:space="0" w:color="auto"/>
              <w:bottom w:val="single" w:sz="4" w:space="0" w:color="000000"/>
              <w:right w:val="single" w:sz="4" w:space="0" w:color="auto"/>
            </w:tcBorders>
            <w:vAlign w:val="center"/>
          </w:tcPr>
          <w:p w:rsidR="00B43174" w:rsidRPr="00987E75" w:rsidRDefault="00B43174" w:rsidP="00C61705">
            <w:pPr>
              <w:widowControl w:val="0"/>
              <w:jc w:val="center"/>
            </w:pPr>
            <w:r w:rsidRPr="00987E75">
              <w:t>трудоспособного возраста</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чел.</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bCs/>
                <w:sz w:val="20"/>
                <w:szCs w:val="20"/>
              </w:rPr>
            </w:pPr>
            <w:r>
              <w:rPr>
                <w:bCs/>
                <w:sz w:val="20"/>
                <w:szCs w:val="20"/>
              </w:rPr>
              <w:t>540</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bCs/>
                <w:sz w:val="20"/>
                <w:szCs w:val="20"/>
              </w:rPr>
            </w:pPr>
            <w:r>
              <w:rPr>
                <w:bCs/>
                <w:sz w:val="20"/>
                <w:szCs w:val="20"/>
              </w:rPr>
              <w:t>660</w:t>
            </w:r>
          </w:p>
        </w:tc>
      </w:tr>
      <w:tr w:rsidR="00B43174" w:rsidRPr="00987E75" w:rsidTr="00C61705">
        <w:trPr>
          <w:trHeight w:val="20"/>
          <w:jc w:val="center"/>
        </w:trPr>
        <w:tc>
          <w:tcPr>
            <w:tcW w:w="716" w:type="dxa"/>
            <w:vMerge/>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p>
        </w:tc>
        <w:tc>
          <w:tcPr>
            <w:tcW w:w="4112" w:type="dxa"/>
            <w:vMerge/>
            <w:tcBorders>
              <w:top w:val="nil"/>
              <w:left w:val="single" w:sz="4" w:space="0" w:color="auto"/>
              <w:bottom w:val="single" w:sz="4" w:space="0" w:color="000000"/>
              <w:right w:val="single" w:sz="4" w:space="0" w:color="auto"/>
            </w:tcBorders>
            <w:vAlign w:val="center"/>
          </w:tcPr>
          <w:p w:rsidR="00B43174" w:rsidRPr="00987E75" w:rsidRDefault="00B43174" w:rsidP="00C61705">
            <w:pPr>
              <w:widowControl w:val="0"/>
              <w:jc w:val="center"/>
            </w:pP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Pr>
                <w:sz w:val="20"/>
                <w:szCs w:val="20"/>
              </w:rPr>
              <w:t>51,2</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Pr>
                <w:sz w:val="20"/>
                <w:szCs w:val="20"/>
              </w:rPr>
              <w:t>52,6</w:t>
            </w:r>
          </w:p>
        </w:tc>
      </w:tr>
      <w:tr w:rsidR="00B43174" w:rsidRPr="00987E75" w:rsidTr="00C61705">
        <w:trPr>
          <w:trHeight w:val="20"/>
          <w:jc w:val="center"/>
        </w:trPr>
        <w:tc>
          <w:tcPr>
            <w:tcW w:w="716" w:type="dxa"/>
            <w:vMerge w:val="restart"/>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r w:rsidRPr="00987E75">
              <w:t>2.3.3</w:t>
            </w:r>
          </w:p>
        </w:tc>
        <w:tc>
          <w:tcPr>
            <w:tcW w:w="4112" w:type="dxa"/>
            <w:vMerge w:val="restart"/>
            <w:tcBorders>
              <w:top w:val="nil"/>
              <w:left w:val="single" w:sz="4" w:space="0" w:color="auto"/>
              <w:bottom w:val="single" w:sz="4" w:space="0" w:color="000000"/>
              <w:right w:val="single" w:sz="4" w:space="0" w:color="auto"/>
            </w:tcBorders>
            <w:vAlign w:val="center"/>
          </w:tcPr>
          <w:p w:rsidR="00B43174" w:rsidRPr="00987E75" w:rsidRDefault="00B43174" w:rsidP="00C61705">
            <w:pPr>
              <w:widowControl w:val="0"/>
              <w:jc w:val="center"/>
            </w:pPr>
            <w:r w:rsidRPr="00987E75">
              <w:t>старше трудоспособного возраста</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чел.</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bCs/>
                <w:sz w:val="20"/>
                <w:szCs w:val="20"/>
              </w:rPr>
            </w:pPr>
            <w:r>
              <w:rPr>
                <w:bCs/>
                <w:sz w:val="20"/>
                <w:szCs w:val="20"/>
              </w:rPr>
              <w:t>343</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bCs/>
                <w:sz w:val="20"/>
                <w:szCs w:val="20"/>
              </w:rPr>
            </w:pPr>
            <w:r>
              <w:rPr>
                <w:bCs/>
                <w:sz w:val="20"/>
                <w:szCs w:val="20"/>
              </w:rPr>
              <w:t>342</w:t>
            </w:r>
          </w:p>
        </w:tc>
      </w:tr>
      <w:tr w:rsidR="00B43174" w:rsidRPr="00987E75" w:rsidTr="00C61705">
        <w:trPr>
          <w:trHeight w:val="20"/>
          <w:jc w:val="center"/>
        </w:trPr>
        <w:tc>
          <w:tcPr>
            <w:tcW w:w="716" w:type="dxa"/>
            <w:vMerge/>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p>
        </w:tc>
        <w:tc>
          <w:tcPr>
            <w:tcW w:w="4112" w:type="dxa"/>
            <w:vMerge/>
            <w:tcBorders>
              <w:top w:val="nil"/>
              <w:left w:val="single" w:sz="4" w:space="0" w:color="auto"/>
              <w:bottom w:val="single" w:sz="4" w:space="0" w:color="000000"/>
              <w:right w:val="single" w:sz="4" w:space="0" w:color="auto"/>
            </w:tcBorders>
            <w:vAlign w:val="center"/>
          </w:tcPr>
          <w:p w:rsidR="00B43174" w:rsidRPr="00987E75" w:rsidRDefault="00B43174" w:rsidP="00C61705">
            <w:pPr>
              <w:widowControl w:val="0"/>
              <w:jc w:val="center"/>
            </w:pP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Pr>
                <w:sz w:val="20"/>
                <w:szCs w:val="20"/>
              </w:rPr>
              <w:t>32,5</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Pr>
                <w:sz w:val="20"/>
                <w:szCs w:val="20"/>
              </w:rPr>
              <w:t>27,3</w:t>
            </w:r>
          </w:p>
        </w:tc>
      </w:tr>
      <w:tr w:rsidR="00B43174" w:rsidRPr="00987E75" w:rsidTr="00C61705">
        <w:trPr>
          <w:trHeight w:val="20"/>
          <w:jc w:val="center"/>
        </w:trPr>
        <w:tc>
          <w:tcPr>
            <w:tcW w:w="716" w:type="dxa"/>
            <w:tcBorders>
              <w:top w:val="nil"/>
              <w:left w:val="single" w:sz="4" w:space="0" w:color="auto"/>
              <w:bottom w:val="single" w:sz="4" w:space="0" w:color="auto"/>
              <w:right w:val="single" w:sz="4" w:space="0" w:color="auto"/>
            </w:tcBorders>
            <w:vAlign w:val="center"/>
          </w:tcPr>
          <w:p w:rsidR="00B43174" w:rsidRPr="00987E75" w:rsidRDefault="00B43174" w:rsidP="00C61705">
            <w:pPr>
              <w:pStyle w:val="S3"/>
              <w:widowControl w:val="0"/>
              <w:spacing w:line="240" w:lineRule="auto"/>
              <w:rPr>
                <w:b/>
                <w:bCs/>
                <w:sz w:val="20"/>
                <w:szCs w:val="20"/>
              </w:rPr>
            </w:pPr>
            <w:r w:rsidRPr="00987E75">
              <w:rPr>
                <w:b/>
                <w:bCs/>
                <w:sz w:val="20"/>
                <w:szCs w:val="20"/>
              </w:rPr>
              <w:t>3</w:t>
            </w:r>
          </w:p>
        </w:tc>
        <w:tc>
          <w:tcPr>
            <w:tcW w:w="9425" w:type="dxa"/>
            <w:gridSpan w:val="4"/>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b/>
                <w:sz w:val="20"/>
                <w:szCs w:val="20"/>
              </w:rPr>
            </w:pPr>
            <w:r w:rsidRPr="00987E75">
              <w:rPr>
                <w:b/>
                <w:sz w:val="20"/>
                <w:szCs w:val="20"/>
              </w:rPr>
              <w:t>ЖИЛИЩНЫЙ ФОНД</w:t>
            </w:r>
          </w:p>
        </w:tc>
      </w:tr>
      <w:tr w:rsidR="00B43174" w:rsidRPr="00987E75" w:rsidTr="00C61705">
        <w:trPr>
          <w:trHeight w:val="20"/>
          <w:jc w:val="center"/>
        </w:trPr>
        <w:tc>
          <w:tcPr>
            <w:tcW w:w="716" w:type="dxa"/>
            <w:tcBorders>
              <w:top w:val="nil"/>
              <w:left w:val="single" w:sz="4" w:space="0" w:color="auto"/>
              <w:bottom w:val="single" w:sz="4" w:space="0" w:color="auto"/>
              <w:right w:val="single" w:sz="4" w:space="0" w:color="auto"/>
            </w:tcBorders>
            <w:vAlign w:val="center"/>
          </w:tcPr>
          <w:p w:rsidR="00B43174" w:rsidRPr="00987E75" w:rsidRDefault="00B43174" w:rsidP="00C61705">
            <w:pPr>
              <w:pStyle w:val="S3"/>
              <w:widowControl w:val="0"/>
              <w:spacing w:line="240" w:lineRule="auto"/>
              <w:rPr>
                <w:b/>
                <w:bCs/>
                <w:sz w:val="20"/>
                <w:szCs w:val="20"/>
              </w:rPr>
            </w:pPr>
            <w:r w:rsidRPr="00987E75">
              <w:rPr>
                <w:b/>
                <w:bCs/>
                <w:sz w:val="20"/>
                <w:szCs w:val="20"/>
              </w:rPr>
              <w:t>3.1</w:t>
            </w:r>
          </w:p>
        </w:tc>
        <w:tc>
          <w:tcPr>
            <w:tcW w:w="4112"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b/>
                <w:bCs/>
                <w:sz w:val="20"/>
                <w:szCs w:val="20"/>
              </w:rPr>
            </w:pPr>
            <w:r w:rsidRPr="00987E75">
              <w:rPr>
                <w:b/>
                <w:bCs/>
                <w:sz w:val="20"/>
                <w:szCs w:val="20"/>
              </w:rPr>
              <w:t>Средняя обеспеченность населения Sобщ. жилья</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b/>
                <w:bCs/>
                <w:sz w:val="20"/>
                <w:szCs w:val="20"/>
              </w:rPr>
            </w:pPr>
            <w:r w:rsidRPr="00987E75">
              <w:rPr>
                <w:b/>
                <w:bCs/>
                <w:sz w:val="20"/>
                <w:szCs w:val="20"/>
              </w:rPr>
              <w:t>м</w:t>
            </w:r>
            <w:r w:rsidRPr="00987E75">
              <w:rPr>
                <w:b/>
                <w:bCs/>
                <w:sz w:val="20"/>
                <w:szCs w:val="20"/>
                <w:vertAlign w:val="superscript"/>
              </w:rPr>
              <w:t>2</w:t>
            </w:r>
            <w:r w:rsidRPr="00987E75">
              <w:rPr>
                <w:b/>
                <w:bCs/>
                <w:sz w:val="20"/>
                <w:szCs w:val="20"/>
              </w:rPr>
              <w:t>/ чел.</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b/>
                <w:bCs/>
                <w:sz w:val="20"/>
                <w:szCs w:val="20"/>
              </w:rPr>
            </w:pPr>
            <w:r>
              <w:rPr>
                <w:b/>
                <w:bCs/>
                <w:sz w:val="20"/>
                <w:szCs w:val="20"/>
              </w:rPr>
              <w:t>27</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b/>
                <w:bCs/>
                <w:sz w:val="20"/>
                <w:szCs w:val="20"/>
              </w:rPr>
            </w:pPr>
            <w:r>
              <w:rPr>
                <w:b/>
                <w:bCs/>
                <w:sz w:val="20"/>
                <w:szCs w:val="20"/>
              </w:rPr>
              <w:t>27</w:t>
            </w:r>
          </w:p>
        </w:tc>
      </w:tr>
      <w:tr w:rsidR="00B43174" w:rsidRPr="00987E75" w:rsidTr="00C61705">
        <w:trPr>
          <w:trHeight w:val="20"/>
          <w:jc w:val="center"/>
        </w:trPr>
        <w:tc>
          <w:tcPr>
            <w:tcW w:w="716" w:type="dxa"/>
            <w:vMerge w:val="restart"/>
            <w:tcBorders>
              <w:top w:val="nil"/>
              <w:left w:val="single" w:sz="4" w:space="0" w:color="auto"/>
              <w:right w:val="single" w:sz="4" w:space="0" w:color="auto"/>
            </w:tcBorders>
            <w:vAlign w:val="center"/>
          </w:tcPr>
          <w:p w:rsidR="00B43174" w:rsidRPr="00987E75" w:rsidRDefault="00B43174" w:rsidP="00C61705">
            <w:pPr>
              <w:pStyle w:val="S3"/>
              <w:widowControl w:val="0"/>
              <w:spacing w:line="240" w:lineRule="auto"/>
              <w:rPr>
                <w:b/>
                <w:bCs/>
                <w:sz w:val="20"/>
                <w:szCs w:val="20"/>
              </w:rPr>
            </w:pPr>
            <w:r w:rsidRPr="00987E75">
              <w:rPr>
                <w:b/>
                <w:bCs/>
                <w:sz w:val="20"/>
                <w:szCs w:val="20"/>
              </w:rPr>
              <w:t>3.2</w:t>
            </w:r>
          </w:p>
        </w:tc>
        <w:tc>
          <w:tcPr>
            <w:tcW w:w="4112" w:type="dxa"/>
            <w:vMerge w:val="restart"/>
            <w:tcBorders>
              <w:top w:val="nil"/>
              <w:left w:val="nil"/>
              <w:right w:val="single" w:sz="4" w:space="0" w:color="auto"/>
            </w:tcBorders>
            <w:vAlign w:val="center"/>
          </w:tcPr>
          <w:p w:rsidR="00B43174" w:rsidRPr="00987E75" w:rsidRDefault="00B43174" w:rsidP="00C61705">
            <w:pPr>
              <w:pStyle w:val="S3"/>
              <w:widowControl w:val="0"/>
              <w:spacing w:line="240" w:lineRule="auto"/>
              <w:rPr>
                <w:b/>
                <w:bCs/>
                <w:sz w:val="20"/>
                <w:szCs w:val="20"/>
              </w:rPr>
            </w:pPr>
            <w:r w:rsidRPr="00987E75">
              <w:rPr>
                <w:b/>
                <w:bCs/>
                <w:sz w:val="20"/>
                <w:szCs w:val="20"/>
              </w:rPr>
              <w:t>Общий объем жилищного фонда</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b/>
                <w:bCs/>
                <w:sz w:val="20"/>
                <w:szCs w:val="20"/>
              </w:rPr>
            </w:pPr>
            <w:r w:rsidRPr="00987E75">
              <w:rPr>
                <w:b/>
                <w:bCs/>
                <w:sz w:val="20"/>
                <w:szCs w:val="20"/>
              </w:rPr>
              <w:t>Sобщ.. тыс.м</w:t>
            </w:r>
            <w:r w:rsidRPr="00987E75">
              <w:rPr>
                <w:b/>
                <w:bCs/>
                <w:sz w:val="20"/>
                <w:szCs w:val="20"/>
                <w:vertAlign w:val="superscript"/>
              </w:rPr>
              <w:t>2</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b/>
                <w:bCs/>
                <w:sz w:val="20"/>
                <w:szCs w:val="20"/>
              </w:rPr>
            </w:pPr>
            <w:r>
              <w:rPr>
                <w:b/>
                <w:bCs/>
                <w:color w:val="000000"/>
                <w:sz w:val="20"/>
                <w:szCs w:val="20"/>
              </w:rPr>
              <w:t>28</w:t>
            </w:r>
            <w:r w:rsidRPr="00987E75">
              <w:rPr>
                <w:b/>
                <w:bCs/>
                <w:color w:val="000000"/>
                <w:sz w:val="20"/>
                <w:szCs w:val="20"/>
              </w:rPr>
              <w:t>,</w:t>
            </w:r>
            <w:r>
              <w:rPr>
                <w:b/>
                <w:bCs/>
                <w:color w:val="000000"/>
                <w:sz w:val="20"/>
                <w:szCs w:val="20"/>
              </w:rPr>
              <w:t>1</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b/>
                <w:bCs/>
                <w:sz w:val="20"/>
                <w:szCs w:val="20"/>
              </w:rPr>
            </w:pPr>
            <w:r>
              <w:rPr>
                <w:b/>
                <w:bCs/>
                <w:sz w:val="20"/>
                <w:szCs w:val="20"/>
              </w:rPr>
              <w:t>33,9</w:t>
            </w:r>
          </w:p>
        </w:tc>
      </w:tr>
      <w:tr w:rsidR="00B43174" w:rsidRPr="00987E75" w:rsidTr="00C61705">
        <w:trPr>
          <w:trHeight w:val="20"/>
          <w:jc w:val="center"/>
        </w:trPr>
        <w:tc>
          <w:tcPr>
            <w:tcW w:w="716" w:type="dxa"/>
            <w:vMerge/>
            <w:tcBorders>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bCs/>
              </w:rPr>
            </w:pPr>
          </w:p>
        </w:tc>
        <w:tc>
          <w:tcPr>
            <w:tcW w:w="4112" w:type="dxa"/>
            <w:vMerge/>
            <w:tcBorders>
              <w:left w:val="nil"/>
              <w:bottom w:val="single" w:sz="4" w:space="0" w:color="auto"/>
              <w:right w:val="single" w:sz="4" w:space="0" w:color="auto"/>
            </w:tcBorders>
            <w:vAlign w:val="center"/>
          </w:tcPr>
          <w:p w:rsidR="00B43174" w:rsidRPr="00987E75" w:rsidRDefault="00B43174" w:rsidP="00C61705">
            <w:pPr>
              <w:widowControl w:val="0"/>
              <w:jc w:val="center"/>
              <w:rPr>
                <w:b/>
                <w:bCs/>
              </w:rPr>
            </w:pPr>
          </w:p>
        </w:tc>
        <w:tc>
          <w:tcPr>
            <w:tcW w:w="2422"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b/>
                <w:bCs/>
                <w:sz w:val="20"/>
                <w:szCs w:val="20"/>
              </w:rPr>
            </w:pPr>
            <w:r w:rsidRPr="00987E75">
              <w:rPr>
                <w:b/>
                <w:bCs/>
                <w:sz w:val="20"/>
                <w:szCs w:val="20"/>
              </w:rPr>
              <w:t>кол-во домов</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b/>
                <w:bCs/>
                <w:sz w:val="20"/>
                <w:szCs w:val="20"/>
              </w:rPr>
            </w:pPr>
            <w:r>
              <w:rPr>
                <w:b/>
                <w:bCs/>
                <w:sz w:val="20"/>
                <w:szCs w:val="20"/>
              </w:rPr>
              <w:t>504</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b/>
                <w:bCs/>
                <w:sz w:val="20"/>
                <w:szCs w:val="20"/>
              </w:rPr>
            </w:pPr>
            <w:r>
              <w:rPr>
                <w:b/>
                <w:bCs/>
                <w:sz w:val="20"/>
                <w:szCs w:val="20"/>
              </w:rPr>
              <w:t>570</w:t>
            </w:r>
          </w:p>
        </w:tc>
      </w:tr>
      <w:tr w:rsidR="00B43174" w:rsidRPr="00CE4184" w:rsidTr="00C61705">
        <w:trPr>
          <w:trHeight w:val="20"/>
          <w:jc w:val="center"/>
        </w:trPr>
        <w:tc>
          <w:tcPr>
            <w:tcW w:w="716" w:type="dxa"/>
            <w:vMerge w:val="restart"/>
            <w:tcBorders>
              <w:top w:val="nil"/>
              <w:left w:val="single" w:sz="4" w:space="0" w:color="auto"/>
              <w:right w:val="single" w:sz="4" w:space="0" w:color="auto"/>
            </w:tcBorders>
            <w:vAlign w:val="center"/>
          </w:tcPr>
          <w:p w:rsidR="00B43174" w:rsidRPr="00987E75" w:rsidRDefault="00B43174" w:rsidP="00C61705">
            <w:pPr>
              <w:pStyle w:val="S3"/>
              <w:widowControl w:val="0"/>
              <w:spacing w:line="240" w:lineRule="auto"/>
              <w:rPr>
                <w:bCs/>
                <w:sz w:val="20"/>
                <w:szCs w:val="20"/>
              </w:rPr>
            </w:pPr>
            <w:r w:rsidRPr="00987E75">
              <w:rPr>
                <w:bCs/>
                <w:sz w:val="20"/>
                <w:szCs w:val="20"/>
              </w:rPr>
              <w:t>3.2.1</w:t>
            </w:r>
          </w:p>
        </w:tc>
        <w:tc>
          <w:tcPr>
            <w:tcW w:w="4112" w:type="dxa"/>
            <w:vMerge w:val="restart"/>
            <w:tcBorders>
              <w:top w:val="nil"/>
              <w:left w:val="nil"/>
              <w:right w:val="single" w:sz="4" w:space="0" w:color="auto"/>
            </w:tcBorders>
            <w:vAlign w:val="center"/>
          </w:tcPr>
          <w:p w:rsidR="00B43174" w:rsidRPr="00987E75" w:rsidRDefault="00B43174" w:rsidP="00C61705">
            <w:pPr>
              <w:pStyle w:val="S3"/>
              <w:widowControl w:val="0"/>
              <w:spacing w:line="240" w:lineRule="auto"/>
              <w:rPr>
                <w:b/>
                <w:bCs/>
                <w:sz w:val="20"/>
                <w:szCs w:val="20"/>
              </w:rPr>
            </w:pPr>
            <w:r w:rsidRPr="00987E75">
              <w:rPr>
                <w:sz w:val="20"/>
                <w:szCs w:val="20"/>
              </w:rPr>
              <w:t>Усадебный жилой дом</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b/>
                <w:bCs/>
                <w:sz w:val="20"/>
                <w:szCs w:val="20"/>
              </w:rPr>
            </w:pPr>
            <w:r w:rsidRPr="00987E75">
              <w:rPr>
                <w:sz w:val="20"/>
                <w:szCs w:val="20"/>
              </w:rPr>
              <w:t>Sобщ.. тыс. м</w:t>
            </w:r>
            <w:r w:rsidRPr="00987E75">
              <w:rPr>
                <w:sz w:val="20"/>
                <w:szCs w:val="20"/>
                <w:vertAlign w:val="superscript"/>
              </w:rPr>
              <w:t>2</w:t>
            </w:r>
          </w:p>
        </w:tc>
        <w:tc>
          <w:tcPr>
            <w:tcW w:w="1578" w:type="dxa"/>
            <w:tcBorders>
              <w:top w:val="nil"/>
              <w:left w:val="nil"/>
              <w:bottom w:val="single" w:sz="4" w:space="0" w:color="auto"/>
              <w:right w:val="single" w:sz="4" w:space="0" w:color="auto"/>
            </w:tcBorders>
            <w:vAlign w:val="center"/>
          </w:tcPr>
          <w:p w:rsidR="00B43174" w:rsidRPr="00CE4184" w:rsidRDefault="00B43174" w:rsidP="00C61705">
            <w:pPr>
              <w:pStyle w:val="S3"/>
              <w:widowControl w:val="0"/>
              <w:spacing w:line="240" w:lineRule="auto"/>
              <w:rPr>
                <w:bCs/>
                <w:sz w:val="20"/>
                <w:szCs w:val="20"/>
              </w:rPr>
            </w:pPr>
            <w:r w:rsidRPr="00CE4184">
              <w:rPr>
                <w:bCs/>
                <w:color w:val="000000"/>
                <w:sz w:val="20"/>
                <w:szCs w:val="20"/>
              </w:rPr>
              <w:t>28,1</w:t>
            </w:r>
          </w:p>
        </w:tc>
        <w:tc>
          <w:tcPr>
            <w:tcW w:w="1313" w:type="dxa"/>
            <w:tcBorders>
              <w:top w:val="nil"/>
              <w:left w:val="nil"/>
              <w:bottom w:val="single" w:sz="4" w:space="0" w:color="auto"/>
              <w:right w:val="single" w:sz="4" w:space="0" w:color="auto"/>
            </w:tcBorders>
            <w:vAlign w:val="center"/>
          </w:tcPr>
          <w:p w:rsidR="00B43174" w:rsidRPr="00CE4184" w:rsidRDefault="00B43174" w:rsidP="00C61705">
            <w:pPr>
              <w:pStyle w:val="S3"/>
              <w:widowControl w:val="0"/>
              <w:spacing w:line="240" w:lineRule="auto"/>
              <w:rPr>
                <w:bCs/>
                <w:sz w:val="20"/>
                <w:szCs w:val="20"/>
              </w:rPr>
            </w:pPr>
            <w:r w:rsidRPr="00CE4184">
              <w:rPr>
                <w:bCs/>
                <w:sz w:val="20"/>
                <w:szCs w:val="20"/>
              </w:rPr>
              <w:t>33,9</w:t>
            </w:r>
          </w:p>
        </w:tc>
      </w:tr>
      <w:tr w:rsidR="00B43174" w:rsidRPr="00CE4184" w:rsidTr="00C61705">
        <w:trPr>
          <w:trHeight w:val="20"/>
          <w:jc w:val="center"/>
        </w:trPr>
        <w:tc>
          <w:tcPr>
            <w:tcW w:w="716" w:type="dxa"/>
            <w:vMerge/>
            <w:tcBorders>
              <w:left w:val="single" w:sz="4" w:space="0" w:color="auto"/>
              <w:right w:val="single" w:sz="4" w:space="0" w:color="auto"/>
            </w:tcBorders>
            <w:vAlign w:val="center"/>
          </w:tcPr>
          <w:p w:rsidR="00B43174" w:rsidRPr="00987E75" w:rsidRDefault="00B43174" w:rsidP="00C61705">
            <w:pPr>
              <w:widowControl w:val="0"/>
              <w:jc w:val="center"/>
              <w:rPr>
                <w:bCs/>
              </w:rPr>
            </w:pPr>
          </w:p>
        </w:tc>
        <w:tc>
          <w:tcPr>
            <w:tcW w:w="4112" w:type="dxa"/>
            <w:vMerge/>
            <w:tcBorders>
              <w:left w:val="nil"/>
              <w:right w:val="single" w:sz="4" w:space="0" w:color="auto"/>
            </w:tcBorders>
            <w:vAlign w:val="center"/>
          </w:tcPr>
          <w:p w:rsidR="00B43174" w:rsidRPr="00987E75" w:rsidRDefault="00B43174" w:rsidP="00C61705">
            <w:pPr>
              <w:widowControl w:val="0"/>
              <w:jc w:val="center"/>
              <w:rPr>
                <w:b/>
                <w:bCs/>
              </w:rPr>
            </w:pPr>
          </w:p>
        </w:tc>
        <w:tc>
          <w:tcPr>
            <w:tcW w:w="2422"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b/>
                <w:bCs/>
                <w:sz w:val="20"/>
                <w:szCs w:val="20"/>
              </w:rPr>
            </w:pPr>
            <w:r w:rsidRPr="00987E75">
              <w:rPr>
                <w:sz w:val="20"/>
                <w:szCs w:val="20"/>
              </w:rPr>
              <w:t>кол-во домов</w:t>
            </w:r>
          </w:p>
        </w:tc>
        <w:tc>
          <w:tcPr>
            <w:tcW w:w="1578" w:type="dxa"/>
            <w:tcBorders>
              <w:top w:val="nil"/>
              <w:left w:val="nil"/>
              <w:bottom w:val="single" w:sz="4" w:space="0" w:color="auto"/>
              <w:right w:val="single" w:sz="4" w:space="0" w:color="auto"/>
            </w:tcBorders>
            <w:vAlign w:val="center"/>
          </w:tcPr>
          <w:p w:rsidR="00B43174" w:rsidRPr="00CE4184" w:rsidRDefault="00B43174" w:rsidP="00C61705">
            <w:pPr>
              <w:pStyle w:val="S3"/>
              <w:widowControl w:val="0"/>
              <w:spacing w:line="240" w:lineRule="auto"/>
              <w:rPr>
                <w:bCs/>
                <w:sz w:val="20"/>
                <w:szCs w:val="20"/>
              </w:rPr>
            </w:pPr>
            <w:r w:rsidRPr="00CE4184">
              <w:rPr>
                <w:bCs/>
                <w:sz w:val="20"/>
                <w:szCs w:val="20"/>
              </w:rPr>
              <w:t>504</w:t>
            </w:r>
          </w:p>
        </w:tc>
        <w:tc>
          <w:tcPr>
            <w:tcW w:w="1313" w:type="dxa"/>
            <w:tcBorders>
              <w:top w:val="nil"/>
              <w:left w:val="nil"/>
              <w:bottom w:val="single" w:sz="4" w:space="0" w:color="auto"/>
              <w:right w:val="single" w:sz="4" w:space="0" w:color="auto"/>
            </w:tcBorders>
            <w:vAlign w:val="center"/>
          </w:tcPr>
          <w:p w:rsidR="00B43174" w:rsidRPr="00CE4184" w:rsidRDefault="00B43174" w:rsidP="00C61705">
            <w:pPr>
              <w:pStyle w:val="S3"/>
              <w:widowControl w:val="0"/>
              <w:spacing w:line="240" w:lineRule="auto"/>
              <w:rPr>
                <w:bCs/>
                <w:sz w:val="20"/>
                <w:szCs w:val="20"/>
              </w:rPr>
            </w:pPr>
            <w:r w:rsidRPr="00CE4184">
              <w:rPr>
                <w:bCs/>
                <w:sz w:val="20"/>
                <w:szCs w:val="20"/>
              </w:rPr>
              <w:t>570</w:t>
            </w:r>
          </w:p>
        </w:tc>
      </w:tr>
      <w:tr w:rsidR="00B43174" w:rsidRPr="00987E75" w:rsidTr="00C61705">
        <w:trPr>
          <w:trHeight w:val="20"/>
          <w:jc w:val="center"/>
        </w:trPr>
        <w:tc>
          <w:tcPr>
            <w:tcW w:w="716" w:type="dxa"/>
            <w:vMerge/>
            <w:tcBorders>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Cs/>
              </w:rPr>
            </w:pPr>
          </w:p>
        </w:tc>
        <w:tc>
          <w:tcPr>
            <w:tcW w:w="4112" w:type="dxa"/>
            <w:vMerge/>
            <w:tcBorders>
              <w:left w:val="nil"/>
              <w:bottom w:val="single" w:sz="4" w:space="0" w:color="auto"/>
              <w:right w:val="single" w:sz="4" w:space="0" w:color="auto"/>
            </w:tcBorders>
            <w:vAlign w:val="center"/>
          </w:tcPr>
          <w:p w:rsidR="00B43174" w:rsidRPr="00987E75" w:rsidRDefault="00B43174" w:rsidP="00C61705">
            <w:pPr>
              <w:widowControl w:val="0"/>
              <w:jc w:val="center"/>
              <w:rPr>
                <w:b/>
                <w:bCs/>
              </w:rPr>
            </w:pPr>
          </w:p>
        </w:tc>
        <w:tc>
          <w:tcPr>
            <w:tcW w:w="2422"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b/>
                <w:bCs/>
                <w:sz w:val="20"/>
                <w:szCs w:val="20"/>
              </w:rPr>
            </w:pPr>
            <w:r w:rsidRPr="00987E75">
              <w:rPr>
                <w:sz w:val="20"/>
                <w:szCs w:val="20"/>
              </w:rPr>
              <w:t>% от общего объема жилого фонда</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bCs/>
                <w:sz w:val="20"/>
                <w:szCs w:val="20"/>
              </w:rPr>
            </w:pPr>
            <w:r w:rsidRPr="00987E75">
              <w:rPr>
                <w:bCs/>
                <w:sz w:val="20"/>
                <w:szCs w:val="20"/>
              </w:rPr>
              <w:t>100</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bCs/>
                <w:sz w:val="20"/>
                <w:szCs w:val="20"/>
              </w:rPr>
            </w:pPr>
            <w:r w:rsidRPr="00987E75">
              <w:rPr>
                <w:bCs/>
                <w:sz w:val="20"/>
                <w:szCs w:val="20"/>
              </w:rPr>
              <w:t>100</w:t>
            </w:r>
          </w:p>
        </w:tc>
      </w:tr>
      <w:tr w:rsidR="00B43174" w:rsidRPr="00987E75" w:rsidTr="00C61705">
        <w:trPr>
          <w:trHeight w:val="20"/>
          <w:jc w:val="center"/>
        </w:trPr>
        <w:tc>
          <w:tcPr>
            <w:tcW w:w="716" w:type="dxa"/>
            <w:vMerge w:val="restart"/>
            <w:tcBorders>
              <w:top w:val="nil"/>
              <w:left w:val="single" w:sz="4" w:space="0" w:color="auto"/>
              <w:right w:val="single" w:sz="4" w:space="0" w:color="auto"/>
            </w:tcBorders>
            <w:vAlign w:val="center"/>
          </w:tcPr>
          <w:p w:rsidR="00B43174" w:rsidRPr="00987E75" w:rsidRDefault="00B43174" w:rsidP="00C61705">
            <w:pPr>
              <w:pStyle w:val="S3"/>
              <w:widowControl w:val="0"/>
              <w:spacing w:line="240" w:lineRule="auto"/>
              <w:rPr>
                <w:b/>
                <w:bCs/>
                <w:sz w:val="20"/>
                <w:szCs w:val="20"/>
              </w:rPr>
            </w:pPr>
            <w:r w:rsidRPr="00987E75">
              <w:rPr>
                <w:b/>
                <w:bCs/>
                <w:sz w:val="20"/>
                <w:szCs w:val="20"/>
              </w:rPr>
              <w:t>3.3</w:t>
            </w:r>
          </w:p>
        </w:tc>
        <w:tc>
          <w:tcPr>
            <w:tcW w:w="4112" w:type="dxa"/>
            <w:vMerge w:val="restart"/>
            <w:tcBorders>
              <w:top w:val="nil"/>
              <w:left w:val="nil"/>
              <w:right w:val="single" w:sz="4" w:space="0" w:color="auto"/>
            </w:tcBorders>
            <w:vAlign w:val="center"/>
          </w:tcPr>
          <w:p w:rsidR="00B43174" w:rsidRPr="00987E75" w:rsidRDefault="00B43174" w:rsidP="00C61705">
            <w:pPr>
              <w:pStyle w:val="S3"/>
              <w:widowControl w:val="0"/>
              <w:spacing w:line="240" w:lineRule="auto"/>
              <w:rPr>
                <w:b/>
                <w:bCs/>
                <w:sz w:val="20"/>
                <w:szCs w:val="20"/>
              </w:rPr>
            </w:pPr>
            <w:r w:rsidRPr="00987E75">
              <w:rPr>
                <w:b/>
                <w:bCs/>
                <w:sz w:val="20"/>
                <w:szCs w:val="20"/>
              </w:rPr>
              <w:t>Общий объем нового жилищного строительства</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b/>
                <w:bCs/>
                <w:sz w:val="20"/>
                <w:szCs w:val="20"/>
              </w:rPr>
            </w:pPr>
            <w:r w:rsidRPr="00987E75">
              <w:rPr>
                <w:b/>
                <w:bCs/>
                <w:sz w:val="20"/>
                <w:szCs w:val="20"/>
              </w:rPr>
              <w:t>Sобщ.. тыс.м</w:t>
            </w:r>
            <w:r w:rsidRPr="00987E75">
              <w:rPr>
                <w:b/>
                <w:bCs/>
                <w:sz w:val="20"/>
                <w:szCs w:val="20"/>
                <w:vertAlign w:val="superscript"/>
              </w:rPr>
              <w:t>2</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b/>
                <w:bCs/>
                <w:sz w:val="20"/>
                <w:szCs w:val="20"/>
              </w:rPr>
            </w:pPr>
            <w:r w:rsidRPr="00987E75">
              <w:rPr>
                <w:b/>
                <w:bCs/>
                <w:sz w:val="20"/>
                <w:szCs w:val="20"/>
              </w:rPr>
              <w:t>-</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b/>
                <w:bCs/>
                <w:sz w:val="20"/>
                <w:szCs w:val="20"/>
              </w:rPr>
            </w:pPr>
            <w:r>
              <w:rPr>
                <w:b/>
                <w:bCs/>
                <w:sz w:val="20"/>
                <w:szCs w:val="20"/>
              </w:rPr>
              <w:t>5</w:t>
            </w:r>
            <w:r w:rsidRPr="00987E75">
              <w:rPr>
                <w:b/>
                <w:bCs/>
                <w:sz w:val="20"/>
                <w:szCs w:val="20"/>
              </w:rPr>
              <w:t>,</w:t>
            </w:r>
            <w:r>
              <w:rPr>
                <w:b/>
                <w:bCs/>
                <w:sz w:val="20"/>
                <w:szCs w:val="20"/>
              </w:rPr>
              <w:t>9</w:t>
            </w:r>
          </w:p>
        </w:tc>
      </w:tr>
      <w:tr w:rsidR="00B43174" w:rsidRPr="00987E75" w:rsidTr="00C61705">
        <w:trPr>
          <w:trHeight w:val="411"/>
          <w:jc w:val="center"/>
        </w:trPr>
        <w:tc>
          <w:tcPr>
            <w:tcW w:w="716" w:type="dxa"/>
            <w:vMerge/>
            <w:tcBorders>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bCs/>
              </w:rPr>
            </w:pPr>
          </w:p>
        </w:tc>
        <w:tc>
          <w:tcPr>
            <w:tcW w:w="4112" w:type="dxa"/>
            <w:vMerge/>
            <w:tcBorders>
              <w:left w:val="nil"/>
              <w:bottom w:val="single" w:sz="4" w:space="0" w:color="auto"/>
              <w:right w:val="single" w:sz="4" w:space="0" w:color="auto"/>
            </w:tcBorders>
            <w:vAlign w:val="center"/>
          </w:tcPr>
          <w:p w:rsidR="00B43174" w:rsidRPr="00987E75" w:rsidRDefault="00B43174" w:rsidP="00C61705">
            <w:pPr>
              <w:widowControl w:val="0"/>
              <w:jc w:val="center"/>
              <w:rPr>
                <w:b/>
                <w:bCs/>
              </w:rPr>
            </w:pPr>
          </w:p>
        </w:tc>
        <w:tc>
          <w:tcPr>
            <w:tcW w:w="2422"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b/>
                <w:bCs/>
                <w:sz w:val="20"/>
                <w:szCs w:val="20"/>
              </w:rPr>
              <w:t>кол-во домов</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b/>
                <w:bCs/>
                <w:sz w:val="20"/>
                <w:szCs w:val="20"/>
              </w:rPr>
            </w:pPr>
            <w:r w:rsidRPr="00987E75">
              <w:rPr>
                <w:b/>
                <w:bCs/>
                <w:sz w:val="20"/>
                <w:szCs w:val="20"/>
              </w:rPr>
              <w:t>-</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b/>
                <w:bCs/>
                <w:sz w:val="20"/>
                <w:szCs w:val="20"/>
              </w:rPr>
            </w:pPr>
            <w:r>
              <w:rPr>
                <w:b/>
                <w:bCs/>
                <w:sz w:val="20"/>
                <w:szCs w:val="20"/>
              </w:rPr>
              <w:t>74</w:t>
            </w:r>
          </w:p>
        </w:tc>
      </w:tr>
      <w:tr w:rsidR="00B43174" w:rsidRPr="00CE4184" w:rsidTr="00C61705">
        <w:trPr>
          <w:trHeight w:val="20"/>
          <w:jc w:val="center"/>
        </w:trPr>
        <w:tc>
          <w:tcPr>
            <w:tcW w:w="716" w:type="dxa"/>
            <w:vMerge w:val="restart"/>
            <w:tcBorders>
              <w:top w:val="nil"/>
              <w:left w:val="single" w:sz="4" w:space="0" w:color="auto"/>
              <w:right w:val="single" w:sz="4" w:space="0" w:color="auto"/>
            </w:tcBorders>
            <w:vAlign w:val="center"/>
          </w:tcPr>
          <w:p w:rsidR="00B43174" w:rsidRPr="00987E75" w:rsidRDefault="00B43174" w:rsidP="00C61705">
            <w:pPr>
              <w:pStyle w:val="S3"/>
              <w:widowControl w:val="0"/>
              <w:spacing w:line="240" w:lineRule="auto"/>
              <w:rPr>
                <w:bCs/>
                <w:sz w:val="20"/>
                <w:szCs w:val="20"/>
                <w:lang w:val="en-US"/>
              </w:rPr>
            </w:pPr>
            <w:r w:rsidRPr="00987E75">
              <w:rPr>
                <w:bCs/>
                <w:sz w:val="20"/>
                <w:szCs w:val="20"/>
              </w:rPr>
              <w:t>3.3.1</w:t>
            </w:r>
          </w:p>
        </w:tc>
        <w:tc>
          <w:tcPr>
            <w:tcW w:w="4112" w:type="dxa"/>
            <w:vMerge w:val="restart"/>
            <w:tcBorders>
              <w:top w:val="nil"/>
              <w:left w:val="nil"/>
              <w:right w:val="single" w:sz="4" w:space="0" w:color="auto"/>
            </w:tcBorders>
            <w:vAlign w:val="center"/>
          </w:tcPr>
          <w:p w:rsidR="00B43174" w:rsidRPr="00EA46C5" w:rsidRDefault="00B43174" w:rsidP="00C61705">
            <w:pPr>
              <w:pStyle w:val="S3"/>
              <w:widowControl w:val="0"/>
              <w:spacing w:line="240" w:lineRule="auto"/>
              <w:rPr>
                <w:sz w:val="20"/>
                <w:szCs w:val="20"/>
              </w:rPr>
            </w:pPr>
            <w:r w:rsidRPr="00987E75">
              <w:rPr>
                <w:sz w:val="20"/>
                <w:szCs w:val="20"/>
              </w:rPr>
              <w:t>Усадебный жилой дом</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sz w:val="20"/>
                <w:szCs w:val="20"/>
              </w:rPr>
              <w:t>Sобщ.. тыс. м</w:t>
            </w:r>
            <w:r w:rsidRPr="00987E75">
              <w:rPr>
                <w:sz w:val="20"/>
                <w:szCs w:val="20"/>
                <w:vertAlign w:val="superscript"/>
              </w:rPr>
              <w:t>2</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sz w:val="20"/>
                <w:szCs w:val="20"/>
              </w:rPr>
              <w:t>-</w:t>
            </w:r>
          </w:p>
        </w:tc>
        <w:tc>
          <w:tcPr>
            <w:tcW w:w="1313" w:type="dxa"/>
            <w:tcBorders>
              <w:top w:val="nil"/>
              <w:left w:val="nil"/>
              <w:bottom w:val="single" w:sz="4" w:space="0" w:color="auto"/>
              <w:right w:val="single" w:sz="4" w:space="0" w:color="auto"/>
            </w:tcBorders>
            <w:vAlign w:val="center"/>
          </w:tcPr>
          <w:p w:rsidR="00B43174" w:rsidRPr="00CE4184" w:rsidRDefault="00B43174" w:rsidP="00C61705">
            <w:pPr>
              <w:pStyle w:val="S3"/>
              <w:widowControl w:val="0"/>
              <w:spacing w:line="240" w:lineRule="auto"/>
              <w:rPr>
                <w:bCs/>
                <w:sz w:val="20"/>
                <w:szCs w:val="20"/>
              </w:rPr>
            </w:pPr>
            <w:r w:rsidRPr="00CE4184">
              <w:rPr>
                <w:bCs/>
                <w:sz w:val="20"/>
                <w:szCs w:val="20"/>
              </w:rPr>
              <w:t>5,9</w:t>
            </w:r>
          </w:p>
        </w:tc>
      </w:tr>
      <w:tr w:rsidR="00B43174" w:rsidRPr="00CE4184" w:rsidTr="00C61705">
        <w:trPr>
          <w:trHeight w:val="20"/>
          <w:jc w:val="center"/>
        </w:trPr>
        <w:tc>
          <w:tcPr>
            <w:tcW w:w="716" w:type="dxa"/>
            <w:vMerge/>
            <w:tcBorders>
              <w:left w:val="single" w:sz="4" w:space="0" w:color="auto"/>
              <w:right w:val="single" w:sz="4" w:space="0" w:color="auto"/>
            </w:tcBorders>
            <w:vAlign w:val="center"/>
          </w:tcPr>
          <w:p w:rsidR="00B43174" w:rsidRPr="00987E75" w:rsidRDefault="00B43174" w:rsidP="00C61705">
            <w:pPr>
              <w:widowControl w:val="0"/>
              <w:jc w:val="center"/>
              <w:rPr>
                <w:b/>
                <w:bCs/>
              </w:rPr>
            </w:pPr>
          </w:p>
        </w:tc>
        <w:tc>
          <w:tcPr>
            <w:tcW w:w="4112" w:type="dxa"/>
            <w:vMerge/>
            <w:tcBorders>
              <w:left w:val="nil"/>
              <w:right w:val="single" w:sz="4" w:space="0" w:color="auto"/>
            </w:tcBorders>
            <w:vAlign w:val="center"/>
          </w:tcPr>
          <w:p w:rsidR="00B43174" w:rsidRPr="00987E75" w:rsidRDefault="00B43174" w:rsidP="00C61705">
            <w:pPr>
              <w:widowControl w:val="0"/>
              <w:jc w:val="center"/>
            </w:pPr>
          </w:p>
        </w:tc>
        <w:tc>
          <w:tcPr>
            <w:tcW w:w="2422"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b/>
                <w:bCs/>
                <w:sz w:val="20"/>
                <w:szCs w:val="20"/>
              </w:rPr>
            </w:pPr>
            <w:r w:rsidRPr="00987E75">
              <w:rPr>
                <w:sz w:val="20"/>
                <w:szCs w:val="20"/>
              </w:rPr>
              <w:t>кол-во домов</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bCs/>
                <w:sz w:val="20"/>
                <w:szCs w:val="20"/>
              </w:rPr>
            </w:pPr>
            <w:r w:rsidRPr="00987E75">
              <w:rPr>
                <w:bCs/>
                <w:sz w:val="20"/>
                <w:szCs w:val="20"/>
              </w:rPr>
              <w:t>-</w:t>
            </w:r>
          </w:p>
        </w:tc>
        <w:tc>
          <w:tcPr>
            <w:tcW w:w="1313" w:type="dxa"/>
            <w:tcBorders>
              <w:top w:val="nil"/>
              <w:left w:val="nil"/>
              <w:bottom w:val="single" w:sz="4" w:space="0" w:color="auto"/>
              <w:right w:val="single" w:sz="4" w:space="0" w:color="auto"/>
            </w:tcBorders>
            <w:vAlign w:val="center"/>
          </w:tcPr>
          <w:p w:rsidR="00B43174" w:rsidRPr="00CE4184" w:rsidRDefault="00B43174" w:rsidP="00C61705">
            <w:pPr>
              <w:pStyle w:val="S3"/>
              <w:widowControl w:val="0"/>
              <w:spacing w:line="240" w:lineRule="auto"/>
              <w:rPr>
                <w:bCs/>
                <w:sz w:val="20"/>
                <w:szCs w:val="20"/>
              </w:rPr>
            </w:pPr>
            <w:r w:rsidRPr="00CE4184">
              <w:rPr>
                <w:bCs/>
                <w:sz w:val="20"/>
                <w:szCs w:val="20"/>
              </w:rPr>
              <w:t>74</w:t>
            </w:r>
          </w:p>
        </w:tc>
      </w:tr>
      <w:tr w:rsidR="00B43174" w:rsidRPr="00987E75" w:rsidTr="00C61705">
        <w:trPr>
          <w:trHeight w:val="20"/>
          <w:jc w:val="center"/>
        </w:trPr>
        <w:tc>
          <w:tcPr>
            <w:tcW w:w="716" w:type="dxa"/>
            <w:vMerge/>
            <w:tcBorders>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bCs/>
              </w:rPr>
            </w:pPr>
          </w:p>
        </w:tc>
        <w:tc>
          <w:tcPr>
            <w:tcW w:w="4112" w:type="dxa"/>
            <w:vMerge/>
            <w:tcBorders>
              <w:left w:val="nil"/>
              <w:bottom w:val="single" w:sz="4" w:space="0" w:color="auto"/>
              <w:right w:val="single" w:sz="4" w:space="0" w:color="auto"/>
            </w:tcBorders>
            <w:vAlign w:val="center"/>
          </w:tcPr>
          <w:p w:rsidR="00B43174" w:rsidRPr="00987E75" w:rsidRDefault="00B43174" w:rsidP="00C61705">
            <w:pPr>
              <w:widowControl w:val="0"/>
              <w:jc w:val="center"/>
            </w:pPr>
          </w:p>
        </w:tc>
        <w:tc>
          <w:tcPr>
            <w:tcW w:w="2422"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b/>
                <w:bCs/>
                <w:sz w:val="20"/>
                <w:szCs w:val="20"/>
              </w:rPr>
            </w:pPr>
            <w:r w:rsidRPr="00987E75">
              <w:rPr>
                <w:sz w:val="20"/>
                <w:szCs w:val="20"/>
              </w:rPr>
              <w:t>% от общего объема жилищного строительства</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bCs/>
                <w:sz w:val="20"/>
                <w:szCs w:val="20"/>
              </w:rPr>
            </w:pPr>
            <w:r w:rsidRPr="00987E75">
              <w:rPr>
                <w:bCs/>
                <w:sz w:val="20"/>
                <w:szCs w:val="20"/>
              </w:rPr>
              <w:t>-</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bCs/>
                <w:sz w:val="20"/>
                <w:szCs w:val="20"/>
              </w:rPr>
            </w:pPr>
            <w:r w:rsidRPr="00987E75">
              <w:rPr>
                <w:bCs/>
                <w:sz w:val="20"/>
                <w:szCs w:val="20"/>
              </w:rPr>
              <w:t>100</w:t>
            </w:r>
          </w:p>
        </w:tc>
      </w:tr>
      <w:tr w:rsidR="00B43174" w:rsidRPr="00987E75" w:rsidTr="00C61705">
        <w:trPr>
          <w:trHeight w:val="20"/>
          <w:jc w:val="center"/>
        </w:trPr>
        <w:tc>
          <w:tcPr>
            <w:tcW w:w="716" w:type="dxa"/>
            <w:vMerge w:val="restart"/>
            <w:tcBorders>
              <w:top w:val="nil"/>
              <w:left w:val="single" w:sz="4" w:space="0" w:color="auto"/>
              <w:right w:val="single" w:sz="4" w:space="0" w:color="auto"/>
            </w:tcBorders>
            <w:vAlign w:val="center"/>
          </w:tcPr>
          <w:p w:rsidR="00B43174" w:rsidRPr="00987E75" w:rsidRDefault="00B43174" w:rsidP="00C61705">
            <w:pPr>
              <w:widowControl w:val="0"/>
              <w:jc w:val="center"/>
              <w:rPr>
                <w:b/>
              </w:rPr>
            </w:pPr>
            <w:r w:rsidRPr="00987E75">
              <w:rPr>
                <w:b/>
              </w:rPr>
              <w:t>3.4</w:t>
            </w:r>
          </w:p>
        </w:tc>
        <w:tc>
          <w:tcPr>
            <w:tcW w:w="4112" w:type="dxa"/>
            <w:vMerge w:val="restart"/>
            <w:tcBorders>
              <w:top w:val="nil"/>
              <w:left w:val="nil"/>
              <w:right w:val="single" w:sz="4" w:space="0" w:color="auto"/>
            </w:tcBorders>
            <w:vAlign w:val="center"/>
          </w:tcPr>
          <w:p w:rsidR="00B43174" w:rsidRPr="00987E75" w:rsidRDefault="00B43174" w:rsidP="00C61705">
            <w:pPr>
              <w:widowControl w:val="0"/>
              <w:jc w:val="center"/>
            </w:pPr>
            <w:r w:rsidRPr="00987E75">
              <w:rPr>
                <w:b/>
                <w:bCs/>
              </w:rPr>
              <w:t>Существующий сохраняемый жилищный фонд</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b/>
                <w:sz w:val="20"/>
                <w:szCs w:val="20"/>
              </w:rPr>
            </w:pPr>
            <w:r w:rsidRPr="00987E75">
              <w:rPr>
                <w:b/>
                <w:bCs/>
                <w:sz w:val="20"/>
                <w:szCs w:val="20"/>
              </w:rPr>
              <w:t>Sобщ.. тыс.м</w:t>
            </w:r>
            <w:r w:rsidRPr="00987E75">
              <w:rPr>
                <w:b/>
                <w:bCs/>
                <w:sz w:val="20"/>
                <w:szCs w:val="20"/>
                <w:vertAlign w:val="superscript"/>
              </w:rPr>
              <w:t>2</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b/>
                <w:bCs/>
                <w:sz w:val="20"/>
                <w:szCs w:val="20"/>
              </w:rPr>
            </w:pPr>
            <w:r>
              <w:rPr>
                <w:b/>
                <w:bCs/>
                <w:color w:val="000000"/>
                <w:sz w:val="20"/>
                <w:szCs w:val="20"/>
              </w:rPr>
              <w:t>28</w:t>
            </w:r>
            <w:r w:rsidRPr="00987E75">
              <w:rPr>
                <w:b/>
                <w:bCs/>
                <w:color w:val="000000"/>
                <w:sz w:val="20"/>
                <w:szCs w:val="20"/>
              </w:rPr>
              <w:t>,</w:t>
            </w:r>
            <w:r>
              <w:rPr>
                <w:b/>
                <w:bCs/>
                <w:color w:val="000000"/>
                <w:sz w:val="20"/>
                <w:szCs w:val="20"/>
              </w:rPr>
              <w:t>1</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b/>
                <w:bCs/>
                <w:sz w:val="20"/>
                <w:szCs w:val="20"/>
              </w:rPr>
            </w:pPr>
            <w:r>
              <w:rPr>
                <w:b/>
                <w:bCs/>
                <w:sz w:val="20"/>
                <w:szCs w:val="20"/>
              </w:rPr>
              <w:t>33,9</w:t>
            </w:r>
          </w:p>
        </w:tc>
      </w:tr>
      <w:tr w:rsidR="00B43174" w:rsidRPr="00987E75" w:rsidTr="00C61705">
        <w:trPr>
          <w:trHeight w:val="20"/>
          <w:jc w:val="center"/>
        </w:trPr>
        <w:tc>
          <w:tcPr>
            <w:tcW w:w="716" w:type="dxa"/>
            <w:vMerge/>
            <w:tcBorders>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rPr>
            </w:pPr>
          </w:p>
        </w:tc>
        <w:tc>
          <w:tcPr>
            <w:tcW w:w="4112" w:type="dxa"/>
            <w:vMerge/>
            <w:tcBorders>
              <w:left w:val="nil"/>
              <w:bottom w:val="single" w:sz="4" w:space="0" w:color="auto"/>
              <w:right w:val="single" w:sz="4" w:space="0" w:color="auto"/>
            </w:tcBorders>
            <w:vAlign w:val="center"/>
          </w:tcPr>
          <w:p w:rsidR="00B43174" w:rsidRPr="00987E75" w:rsidRDefault="00B43174" w:rsidP="00C61705">
            <w:pPr>
              <w:widowControl w:val="0"/>
              <w:jc w:val="center"/>
            </w:pPr>
          </w:p>
        </w:tc>
        <w:tc>
          <w:tcPr>
            <w:tcW w:w="2422"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b/>
                <w:sz w:val="20"/>
                <w:szCs w:val="20"/>
              </w:rPr>
            </w:pPr>
            <w:r w:rsidRPr="00987E75">
              <w:rPr>
                <w:b/>
                <w:bCs/>
                <w:sz w:val="20"/>
                <w:szCs w:val="20"/>
              </w:rPr>
              <w:t>кол-во домов</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b/>
                <w:bCs/>
                <w:sz w:val="20"/>
                <w:szCs w:val="20"/>
              </w:rPr>
            </w:pPr>
            <w:r>
              <w:rPr>
                <w:b/>
                <w:bCs/>
                <w:sz w:val="20"/>
                <w:szCs w:val="20"/>
              </w:rPr>
              <w:t>504</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b/>
                <w:bCs/>
                <w:sz w:val="20"/>
                <w:szCs w:val="20"/>
              </w:rPr>
            </w:pPr>
            <w:r>
              <w:rPr>
                <w:b/>
                <w:bCs/>
                <w:sz w:val="20"/>
                <w:szCs w:val="20"/>
              </w:rPr>
              <w:t>570</w:t>
            </w:r>
          </w:p>
        </w:tc>
      </w:tr>
      <w:tr w:rsidR="00B43174" w:rsidRPr="00CE4184" w:rsidTr="00C61705">
        <w:trPr>
          <w:trHeight w:val="20"/>
          <w:jc w:val="center"/>
        </w:trPr>
        <w:tc>
          <w:tcPr>
            <w:tcW w:w="716" w:type="dxa"/>
            <w:vMerge w:val="restart"/>
            <w:tcBorders>
              <w:top w:val="nil"/>
              <w:left w:val="single" w:sz="4" w:space="0" w:color="auto"/>
              <w:right w:val="single" w:sz="4" w:space="0" w:color="auto"/>
            </w:tcBorders>
            <w:vAlign w:val="center"/>
          </w:tcPr>
          <w:p w:rsidR="00B43174" w:rsidRPr="00987E75" w:rsidRDefault="00B43174" w:rsidP="00C61705">
            <w:pPr>
              <w:widowControl w:val="0"/>
              <w:jc w:val="center"/>
            </w:pPr>
            <w:r w:rsidRPr="00987E75">
              <w:t>3.4.1</w:t>
            </w:r>
          </w:p>
        </w:tc>
        <w:tc>
          <w:tcPr>
            <w:tcW w:w="4112" w:type="dxa"/>
            <w:vMerge w:val="restart"/>
            <w:tcBorders>
              <w:top w:val="nil"/>
              <w:left w:val="nil"/>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sz w:val="20"/>
                <w:szCs w:val="20"/>
              </w:rPr>
              <w:t>Усадебный жилой дом.</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b/>
                <w:bCs/>
                <w:sz w:val="20"/>
                <w:szCs w:val="20"/>
              </w:rPr>
            </w:pPr>
            <w:r w:rsidRPr="00987E75">
              <w:rPr>
                <w:sz w:val="20"/>
                <w:szCs w:val="20"/>
              </w:rPr>
              <w:t>Sобщ.. тыс. м</w:t>
            </w:r>
            <w:r w:rsidRPr="00987E75">
              <w:rPr>
                <w:sz w:val="20"/>
                <w:szCs w:val="20"/>
                <w:vertAlign w:val="superscript"/>
              </w:rPr>
              <w:t>2</w:t>
            </w:r>
          </w:p>
        </w:tc>
        <w:tc>
          <w:tcPr>
            <w:tcW w:w="1578" w:type="dxa"/>
            <w:tcBorders>
              <w:top w:val="nil"/>
              <w:left w:val="nil"/>
              <w:bottom w:val="single" w:sz="4" w:space="0" w:color="auto"/>
              <w:right w:val="single" w:sz="4" w:space="0" w:color="auto"/>
            </w:tcBorders>
            <w:vAlign w:val="center"/>
          </w:tcPr>
          <w:p w:rsidR="00B43174" w:rsidRPr="00CE4184" w:rsidRDefault="00B43174" w:rsidP="00C61705">
            <w:pPr>
              <w:pStyle w:val="S3"/>
              <w:widowControl w:val="0"/>
              <w:spacing w:line="240" w:lineRule="auto"/>
              <w:rPr>
                <w:bCs/>
                <w:sz w:val="20"/>
                <w:szCs w:val="20"/>
              </w:rPr>
            </w:pPr>
            <w:r w:rsidRPr="00CE4184">
              <w:rPr>
                <w:bCs/>
                <w:color w:val="000000"/>
                <w:sz w:val="20"/>
                <w:szCs w:val="20"/>
              </w:rPr>
              <w:t>28,1</w:t>
            </w:r>
          </w:p>
        </w:tc>
        <w:tc>
          <w:tcPr>
            <w:tcW w:w="1313" w:type="dxa"/>
            <w:tcBorders>
              <w:top w:val="nil"/>
              <w:left w:val="nil"/>
              <w:bottom w:val="single" w:sz="4" w:space="0" w:color="auto"/>
              <w:right w:val="single" w:sz="4" w:space="0" w:color="auto"/>
            </w:tcBorders>
            <w:vAlign w:val="center"/>
          </w:tcPr>
          <w:p w:rsidR="00B43174" w:rsidRPr="00CE4184" w:rsidRDefault="00B43174" w:rsidP="00C61705">
            <w:pPr>
              <w:pStyle w:val="S3"/>
              <w:widowControl w:val="0"/>
              <w:spacing w:line="240" w:lineRule="auto"/>
              <w:rPr>
                <w:bCs/>
                <w:sz w:val="20"/>
                <w:szCs w:val="20"/>
              </w:rPr>
            </w:pPr>
            <w:r w:rsidRPr="00CE4184">
              <w:rPr>
                <w:bCs/>
                <w:sz w:val="20"/>
                <w:szCs w:val="20"/>
              </w:rPr>
              <w:t>33,9</w:t>
            </w:r>
          </w:p>
        </w:tc>
      </w:tr>
      <w:tr w:rsidR="00B43174" w:rsidRPr="00CE4184" w:rsidTr="00C61705">
        <w:trPr>
          <w:trHeight w:val="20"/>
          <w:jc w:val="center"/>
        </w:trPr>
        <w:tc>
          <w:tcPr>
            <w:tcW w:w="716" w:type="dxa"/>
            <w:vMerge/>
            <w:tcBorders>
              <w:left w:val="single" w:sz="4" w:space="0" w:color="auto"/>
              <w:right w:val="single" w:sz="4" w:space="0" w:color="auto"/>
            </w:tcBorders>
            <w:vAlign w:val="center"/>
          </w:tcPr>
          <w:p w:rsidR="00B43174" w:rsidRPr="00987E75" w:rsidRDefault="00B43174" w:rsidP="00C61705">
            <w:pPr>
              <w:widowControl w:val="0"/>
              <w:jc w:val="center"/>
            </w:pPr>
          </w:p>
        </w:tc>
        <w:tc>
          <w:tcPr>
            <w:tcW w:w="4112" w:type="dxa"/>
            <w:vMerge/>
            <w:tcBorders>
              <w:left w:val="nil"/>
              <w:right w:val="single" w:sz="4" w:space="0" w:color="auto"/>
            </w:tcBorders>
            <w:vAlign w:val="center"/>
          </w:tcPr>
          <w:p w:rsidR="00B43174" w:rsidRPr="00987E75" w:rsidRDefault="00B43174" w:rsidP="00C61705">
            <w:pPr>
              <w:widowControl w:val="0"/>
              <w:jc w:val="center"/>
            </w:pPr>
          </w:p>
        </w:tc>
        <w:tc>
          <w:tcPr>
            <w:tcW w:w="2422"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b/>
                <w:bCs/>
                <w:sz w:val="20"/>
                <w:szCs w:val="20"/>
              </w:rPr>
            </w:pPr>
            <w:r w:rsidRPr="00987E75">
              <w:rPr>
                <w:sz w:val="20"/>
                <w:szCs w:val="20"/>
              </w:rPr>
              <w:t>кол-во домов</w:t>
            </w:r>
          </w:p>
        </w:tc>
        <w:tc>
          <w:tcPr>
            <w:tcW w:w="1578" w:type="dxa"/>
            <w:tcBorders>
              <w:top w:val="nil"/>
              <w:left w:val="nil"/>
              <w:bottom w:val="single" w:sz="4" w:space="0" w:color="auto"/>
              <w:right w:val="single" w:sz="4" w:space="0" w:color="auto"/>
            </w:tcBorders>
            <w:vAlign w:val="center"/>
          </w:tcPr>
          <w:p w:rsidR="00B43174" w:rsidRPr="00CE4184" w:rsidRDefault="00B43174" w:rsidP="00C61705">
            <w:pPr>
              <w:pStyle w:val="S3"/>
              <w:widowControl w:val="0"/>
              <w:spacing w:line="240" w:lineRule="auto"/>
              <w:rPr>
                <w:bCs/>
                <w:sz w:val="20"/>
                <w:szCs w:val="20"/>
              </w:rPr>
            </w:pPr>
            <w:r w:rsidRPr="00CE4184">
              <w:rPr>
                <w:bCs/>
                <w:sz w:val="20"/>
                <w:szCs w:val="20"/>
              </w:rPr>
              <w:t>504</w:t>
            </w:r>
          </w:p>
        </w:tc>
        <w:tc>
          <w:tcPr>
            <w:tcW w:w="1313" w:type="dxa"/>
            <w:tcBorders>
              <w:top w:val="nil"/>
              <w:left w:val="nil"/>
              <w:bottom w:val="single" w:sz="4" w:space="0" w:color="auto"/>
              <w:right w:val="single" w:sz="4" w:space="0" w:color="auto"/>
            </w:tcBorders>
            <w:vAlign w:val="center"/>
          </w:tcPr>
          <w:p w:rsidR="00B43174" w:rsidRPr="00CE4184" w:rsidRDefault="00B43174" w:rsidP="00C61705">
            <w:pPr>
              <w:pStyle w:val="S3"/>
              <w:widowControl w:val="0"/>
              <w:spacing w:line="240" w:lineRule="auto"/>
              <w:rPr>
                <w:bCs/>
                <w:sz w:val="20"/>
                <w:szCs w:val="20"/>
              </w:rPr>
            </w:pPr>
            <w:r w:rsidRPr="00CE4184">
              <w:rPr>
                <w:bCs/>
                <w:sz w:val="20"/>
                <w:szCs w:val="20"/>
              </w:rPr>
              <w:t>570</w:t>
            </w:r>
          </w:p>
        </w:tc>
      </w:tr>
      <w:tr w:rsidR="00B43174" w:rsidRPr="00987E75" w:rsidTr="00C61705">
        <w:trPr>
          <w:trHeight w:val="20"/>
          <w:jc w:val="center"/>
        </w:trPr>
        <w:tc>
          <w:tcPr>
            <w:tcW w:w="716" w:type="dxa"/>
            <w:vMerge/>
            <w:tcBorders>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p>
        </w:tc>
        <w:tc>
          <w:tcPr>
            <w:tcW w:w="4112" w:type="dxa"/>
            <w:vMerge/>
            <w:tcBorders>
              <w:left w:val="nil"/>
              <w:bottom w:val="single" w:sz="4" w:space="0" w:color="auto"/>
              <w:right w:val="single" w:sz="4" w:space="0" w:color="auto"/>
            </w:tcBorders>
            <w:vAlign w:val="center"/>
          </w:tcPr>
          <w:p w:rsidR="00B43174" w:rsidRPr="00987E75" w:rsidRDefault="00B43174" w:rsidP="00C61705">
            <w:pPr>
              <w:widowControl w:val="0"/>
              <w:jc w:val="center"/>
            </w:pPr>
          </w:p>
        </w:tc>
        <w:tc>
          <w:tcPr>
            <w:tcW w:w="2422"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b/>
                <w:bCs/>
                <w:sz w:val="20"/>
                <w:szCs w:val="20"/>
              </w:rPr>
            </w:pPr>
            <w:r w:rsidRPr="00987E75">
              <w:rPr>
                <w:sz w:val="20"/>
                <w:szCs w:val="20"/>
              </w:rPr>
              <w:t>% от общего объема жилищного строительства</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bCs/>
                <w:sz w:val="20"/>
                <w:szCs w:val="20"/>
              </w:rPr>
            </w:pPr>
            <w:r w:rsidRPr="00987E75">
              <w:rPr>
                <w:bCs/>
                <w:sz w:val="20"/>
                <w:szCs w:val="20"/>
              </w:rPr>
              <w:t>100</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bCs/>
                <w:sz w:val="20"/>
                <w:szCs w:val="20"/>
              </w:rPr>
            </w:pPr>
            <w:r w:rsidRPr="00987E75">
              <w:rPr>
                <w:bCs/>
                <w:sz w:val="20"/>
                <w:szCs w:val="20"/>
              </w:rPr>
              <w:t>100</w:t>
            </w:r>
          </w:p>
        </w:tc>
      </w:tr>
      <w:tr w:rsidR="00B43174" w:rsidRPr="00987E75" w:rsidTr="00C61705">
        <w:trPr>
          <w:trHeight w:val="20"/>
          <w:jc w:val="center"/>
        </w:trPr>
        <w:tc>
          <w:tcPr>
            <w:tcW w:w="716" w:type="dxa"/>
            <w:tcBorders>
              <w:top w:val="nil"/>
              <w:left w:val="single" w:sz="4" w:space="0" w:color="auto"/>
              <w:bottom w:val="single" w:sz="4" w:space="0" w:color="auto"/>
              <w:right w:val="single" w:sz="4" w:space="0" w:color="auto"/>
            </w:tcBorders>
            <w:vAlign w:val="center"/>
          </w:tcPr>
          <w:p w:rsidR="00B43174" w:rsidRPr="00987E75" w:rsidRDefault="00B43174" w:rsidP="00C61705">
            <w:pPr>
              <w:pStyle w:val="S3"/>
              <w:widowControl w:val="0"/>
              <w:spacing w:line="240" w:lineRule="auto"/>
              <w:rPr>
                <w:b/>
                <w:sz w:val="20"/>
                <w:szCs w:val="20"/>
              </w:rPr>
            </w:pPr>
            <w:r w:rsidRPr="00987E75">
              <w:rPr>
                <w:b/>
                <w:sz w:val="20"/>
                <w:szCs w:val="20"/>
              </w:rPr>
              <w:t>3.5</w:t>
            </w:r>
          </w:p>
        </w:tc>
        <w:tc>
          <w:tcPr>
            <w:tcW w:w="4112"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bCs/>
                <w:sz w:val="20"/>
                <w:szCs w:val="20"/>
              </w:rPr>
            </w:pPr>
            <w:r w:rsidRPr="00987E75">
              <w:rPr>
                <w:b/>
                <w:bCs/>
                <w:sz w:val="20"/>
                <w:szCs w:val="20"/>
              </w:rPr>
              <w:t>Обеспеченность жилищного фонда</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highlight w:val="yellow"/>
              </w:rPr>
            </w:pPr>
          </w:p>
        </w:tc>
        <w:tc>
          <w:tcPr>
            <w:tcW w:w="1578"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highlight w:val="yellow"/>
              </w:rPr>
            </w:pPr>
          </w:p>
        </w:tc>
        <w:tc>
          <w:tcPr>
            <w:tcW w:w="1313"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rPr>
                <w:highlight w:val="yellow"/>
              </w:rPr>
            </w:pPr>
          </w:p>
        </w:tc>
      </w:tr>
      <w:tr w:rsidR="00B43174" w:rsidRPr="001D79B0" w:rsidTr="00C61705">
        <w:trPr>
          <w:trHeight w:val="20"/>
          <w:jc w:val="center"/>
        </w:trPr>
        <w:tc>
          <w:tcPr>
            <w:tcW w:w="716" w:type="dxa"/>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lang w:val="en-US"/>
              </w:rPr>
            </w:pPr>
            <w:r w:rsidRPr="00987E75">
              <w:t>3</w:t>
            </w:r>
            <w:r w:rsidRPr="00987E75">
              <w:rPr>
                <w:lang w:val="en-US"/>
              </w:rPr>
              <w:t>.5.1</w:t>
            </w:r>
          </w:p>
        </w:tc>
        <w:tc>
          <w:tcPr>
            <w:tcW w:w="4112" w:type="dxa"/>
            <w:tcBorders>
              <w:top w:val="nil"/>
              <w:left w:val="nil"/>
              <w:bottom w:val="single" w:sz="4" w:space="0" w:color="auto"/>
              <w:right w:val="single" w:sz="4" w:space="0" w:color="auto"/>
            </w:tcBorders>
            <w:vAlign w:val="center"/>
          </w:tcPr>
          <w:p w:rsidR="00B43174" w:rsidRPr="001D79B0" w:rsidRDefault="00B43174" w:rsidP="00C61705">
            <w:pPr>
              <w:pStyle w:val="af0"/>
              <w:widowControl w:val="0"/>
              <w:spacing w:line="240" w:lineRule="auto"/>
              <w:ind w:firstLine="0"/>
              <w:contextualSpacing/>
              <w:jc w:val="center"/>
              <w:rPr>
                <w:b w:val="0"/>
                <w:sz w:val="20"/>
                <w:szCs w:val="20"/>
              </w:rPr>
            </w:pPr>
            <w:r w:rsidRPr="001D79B0">
              <w:rPr>
                <w:b w:val="0"/>
                <w:sz w:val="20"/>
                <w:szCs w:val="20"/>
              </w:rPr>
              <w:t>Водопроводом</w:t>
            </w:r>
          </w:p>
        </w:tc>
        <w:tc>
          <w:tcPr>
            <w:tcW w:w="2422" w:type="dxa"/>
            <w:tcBorders>
              <w:top w:val="nil"/>
              <w:left w:val="nil"/>
              <w:bottom w:val="single" w:sz="4" w:space="0" w:color="auto"/>
              <w:right w:val="single" w:sz="4" w:space="0" w:color="auto"/>
            </w:tcBorders>
            <w:vAlign w:val="center"/>
          </w:tcPr>
          <w:p w:rsidR="00B43174" w:rsidRPr="001D79B0" w:rsidRDefault="00B43174" w:rsidP="00C61705">
            <w:pPr>
              <w:pStyle w:val="af0"/>
              <w:widowControl w:val="0"/>
              <w:spacing w:line="240" w:lineRule="auto"/>
              <w:ind w:firstLine="0"/>
              <w:contextualSpacing/>
              <w:jc w:val="center"/>
              <w:rPr>
                <w:b w:val="0"/>
                <w:sz w:val="20"/>
                <w:szCs w:val="20"/>
              </w:rPr>
            </w:pPr>
            <w:r w:rsidRPr="001D79B0">
              <w:rPr>
                <w:b w:val="0"/>
                <w:sz w:val="20"/>
                <w:szCs w:val="20"/>
              </w:rPr>
              <w:t>% от жилищного фонда</w:t>
            </w:r>
          </w:p>
        </w:tc>
        <w:tc>
          <w:tcPr>
            <w:tcW w:w="1578" w:type="dxa"/>
            <w:tcBorders>
              <w:top w:val="nil"/>
              <w:left w:val="nil"/>
              <w:bottom w:val="single" w:sz="4" w:space="0" w:color="auto"/>
              <w:right w:val="single" w:sz="4" w:space="0" w:color="auto"/>
            </w:tcBorders>
            <w:vAlign w:val="center"/>
          </w:tcPr>
          <w:p w:rsidR="00B43174" w:rsidRPr="001D79B0" w:rsidRDefault="00B43174" w:rsidP="00C61705">
            <w:pPr>
              <w:pStyle w:val="af0"/>
              <w:widowControl w:val="0"/>
              <w:spacing w:line="240" w:lineRule="auto"/>
              <w:ind w:firstLine="0"/>
              <w:contextualSpacing/>
              <w:jc w:val="center"/>
              <w:rPr>
                <w:b w:val="0"/>
                <w:sz w:val="20"/>
                <w:szCs w:val="20"/>
              </w:rPr>
            </w:pPr>
            <w:r w:rsidRPr="001D79B0">
              <w:rPr>
                <w:b w:val="0"/>
                <w:sz w:val="20"/>
                <w:szCs w:val="20"/>
              </w:rPr>
              <w:t>22</w:t>
            </w:r>
          </w:p>
        </w:tc>
        <w:tc>
          <w:tcPr>
            <w:tcW w:w="1313" w:type="dxa"/>
            <w:tcBorders>
              <w:top w:val="nil"/>
              <w:left w:val="nil"/>
              <w:bottom w:val="single" w:sz="4" w:space="0" w:color="auto"/>
              <w:right w:val="single" w:sz="4" w:space="0" w:color="auto"/>
            </w:tcBorders>
            <w:vAlign w:val="center"/>
          </w:tcPr>
          <w:p w:rsidR="00B43174" w:rsidRPr="001D79B0" w:rsidRDefault="00B43174" w:rsidP="00C61705">
            <w:pPr>
              <w:pStyle w:val="af0"/>
              <w:widowControl w:val="0"/>
              <w:spacing w:line="240" w:lineRule="auto"/>
              <w:ind w:firstLine="0"/>
              <w:contextualSpacing/>
              <w:jc w:val="center"/>
              <w:rPr>
                <w:b w:val="0"/>
                <w:sz w:val="20"/>
                <w:szCs w:val="20"/>
              </w:rPr>
            </w:pPr>
            <w:r w:rsidRPr="001D79B0">
              <w:rPr>
                <w:b w:val="0"/>
                <w:sz w:val="20"/>
                <w:szCs w:val="20"/>
              </w:rPr>
              <w:t>100</w:t>
            </w:r>
          </w:p>
        </w:tc>
      </w:tr>
      <w:tr w:rsidR="00B43174" w:rsidRPr="001D79B0" w:rsidTr="00C61705">
        <w:trPr>
          <w:trHeight w:val="20"/>
          <w:jc w:val="center"/>
        </w:trPr>
        <w:tc>
          <w:tcPr>
            <w:tcW w:w="716" w:type="dxa"/>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lang w:val="en-US"/>
              </w:rPr>
            </w:pPr>
            <w:r w:rsidRPr="00987E75">
              <w:rPr>
                <w:lang w:val="en-US"/>
              </w:rPr>
              <w:t>3.5.2</w:t>
            </w:r>
          </w:p>
        </w:tc>
        <w:tc>
          <w:tcPr>
            <w:tcW w:w="4112" w:type="dxa"/>
            <w:tcBorders>
              <w:top w:val="nil"/>
              <w:left w:val="nil"/>
              <w:bottom w:val="single" w:sz="4" w:space="0" w:color="auto"/>
              <w:right w:val="single" w:sz="4" w:space="0" w:color="auto"/>
            </w:tcBorders>
            <w:vAlign w:val="center"/>
          </w:tcPr>
          <w:p w:rsidR="00B43174" w:rsidRPr="001D79B0" w:rsidRDefault="00B43174" w:rsidP="00C61705">
            <w:pPr>
              <w:pStyle w:val="af0"/>
              <w:widowControl w:val="0"/>
              <w:spacing w:line="240" w:lineRule="auto"/>
              <w:ind w:firstLine="0"/>
              <w:contextualSpacing/>
              <w:jc w:val="center"/>
              <w:rPr>
                <w:b w:val="0"/>
                <w:sz w:val="20"/>
                <w:szCs w:val="20"/>
              </w:rPr>
            </w:pPr>
            <w:r w:rsidRPr="001D79B0">
              <w:rPr>
                <w:b w:val="0"/>
                <w:sz w:val="20"/>
                <w:szCs w:val="20"/>
              </w:rPr>
              <w:t>Канализацией</w:t>
            </w:r>
          </w:p>
        </w:tc>
        <w:tc>
          <w:tcPr>
            <w:tcW w:w="2422" w:type="dxa"/>
            <w:tcBorders>
              <w:top w:val="nil"/>
              <w:left w:val="nil"/>
              <w:bottom w:val="single" w:sz="4" w:space="0" w:color="auto"/>
              <w:right w:val="single" w:sz="4" w:space="0" w:color="auto"/>
            </w:tcBorders>
            <w:vAlign w:val="center"/>
          </w:tcPr>
          <w:p w:rsidR="00B43174" w:rsidRPr="001D79B0" w:rsidRDefault="00B43174" w:rsidP="00C61705">
            <w:pPr>
              <w:contextualSpacing/>
              <w:jc w:val="center"/>
            </w:pPr>
            <w:r w:rsidRPr="001D79B0">
              <w:t>% от жилищного фонда</w:t>
            </w:r>
          </w:p>
        </w:tc>
        <w:tc>
          <w:tcPr>
            <w:tcW w:w="1578" w:type="dxa"/>
            <w:tcBorders>
              <w:top w:val="nil"/>
              <w:left w:val="nil"/>
              <w:bottom w:val="single" w:sz="4" w:space="0" w:color="auto"/>
              <w:right w:val="single" w:sz="4" w:space="0" w:color="auto"/>
            </w:tcBorders>
            <w:vAlign w:val="center"/>
          </w:tcPr>
          <w:p w:rsidR="00B43174" w:rsidRPr="001D79B0" w:rsidRDefault="00B43174" w:rsidP="00C61705">
            <w:pPr>
              <w:pStyle w:val="af0"/>
              <w:widowControl w:val="0"/>
              <w:spacing w:line="240" w:lineRule="auto"/>
              <w:ind w:firstLine="0"/>
              <w:contextualSpacing/>
              <w:jc w:val="center"/>
              <w:rPr>
                <w:b w:val="0"/>
                <w:sz w:val="20"/>
                <w:szCs w:val="20"/>
              </w:rPr>
            </w:pPr>
            <w:r w:rsidRPr="001D79B0">
              <w:rPr>
                <w:b w:val="0"/>
                <w:sz w:val="20"/>
                <w:szCs w:val="20"/>
              </w:rPr>
              <w:t>-</w:t>
            </w:r>
          </w:p>
        </w:tc>
        <w:tc>
          <w:tcPr>
            <w:tcW w:w="1313" w:type="dxa"/>
            <w:tcBorders>
              <w:top w:val="nil"/>
              <w:left w:val="nil"/>
              <w:bottom w:val="single" w:sz="4" w:space="0" w:color="auto"/>
              <w:right w:val="single" w:sz="4" w:space="0" w:color="auto"/>
            </w:tcBorders>
            <w:vAlign w:val="center"/>
          </w:tcPr>
          <w:p w:rsidR="00B43174" w:rsidRPr="001D79B0" w:rsidRDefault="00B43174" w:rsidP="00C61705">
            <w:pPr>
              <w:pStyle w:val="af0"/>
              <w:widowControl w:val="0"/>
              <w:spacing w:line="240" w:lineRule="auto"/>
              <w:ind w:firstLine="0"/>
              <w:contextualSpacing/>
              <w:jc w:val="center"/>
              <w:rPr>
                <w:b w:val="0"/>
                <w:sz w:val="20"/>
                <w:szCs w:val="20"/>
              </w:rPr>
            </w:pPr>
            <w:r w:rsidRPr="001D79B0">
              <w:rPr>
                <w:b w:val="0"/>
                <w:sz w:val="20"/>
                <w:szCs w:val="20"/>
              </w:rPr>
              <w:t>-</w:t>
            </w:r>
          </w:p>
        </w:tc>
      </w:tr>
      <w:tr w:rsidR="00B43174" w:rsidRPr="001D79B0" w:rsidTr="00C61705">
        <w:trPr>
          <w:trHeight w:val="20"/>
          <w:jc w:val="center"/>
        </w:trPr>
        <w:tc>
          <w:tcPr>
            <w:tcW w:w="716" w:type="dxa"/>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r w:rsidRPr="00987E75">
              <w:rPr>
                <w:lang w:val="en-US"/>
              </w:rPr>
              <w:t>3.5.</w:t>
            </w:r>
            <w:r w:rsidRPr="00987E75">
              <w:t>3</w:t>
            </w:r>
          </w:p>
        </w:tc>
        <w:tc>
          <w:tcPr>
            <w:tcW w:w="4112" w:type="dxa"/>
            <w:tcBorders>
              <w:top w:val="nil"/>
              <w:left w:val="nil"/>
              <w:bottom w:val="single" w:sz="4" w:space="0" w:color="auto"/>
              <w:right w:val="single" w:sz="4" w:space="0" w:color="auto"/>
            </w:tcBorders>
            <w:vAlign w:val="center"/>
          </w:tcPr>
          <w:p w:rsidR="00B43174" w:rsidRPr="001D79B0" w:rsidRDefault="00B43174" w:rsidP="00C61705">
            <w:pPr>
              <w:pStyle w:val="af0"/>
              <w:widowControl w:val="0"/>
              <w:spacing w:line="240" w:lineRule="auto"/>
              <w:ind w:firstLine="0"/>
              <w:contextualSpacing/>
              <w:jc w:val="center"/>
              <w:rPr>
                <w:b w:val="0"/>
                <w:sz w:val="20"/>
                <w:szCs w:val="20"/>
              </w:rPr>
            </w:pPr>
            <w:r w:rsidRPr="001D79B0">
              <w:rPr>
                <w:b w:val="0"/>
                <w:sz w:val="20"/>
                <w:szCs w:val="20"/>
              </w:rPr>
              <w:t>Централизованным теплоснабжением</w:t>
            </w:r>
          </w:p>
        </w:tc>
        <w:tc>
          <w:tcPr>
            <w:tcW w:w="2422" w:type="dxa"/>
            <w:tcBorders>
              <w:top w:val="nil"/>
              <w:left w:val="nil"/>
              <w:bottom w:val="single" w:sz="4" w:space="0" w:color="auto"/>
              <w:right w:val="single" w:sz="4" w:space="0" w:color="auto"/>
            </w:tcBorders>
            <w:vAlign w:val="center"/>
          </w:tcPr>
          <w:p w:rsidR="00B43174" w:rsidRPr="001D79B0" w:rsidRDefault="00B43174" w:rsidP="00C61705">
            <w:pPr>
              <w:contextualSpacing/>
              <w:jc w:val="center"/>
            </w:pPr>
            <w:r w:rsidRPr="001D79B0">
              <w:t>% от жилищного фонда</w:t>
            </w:r>
          </w:p>
        </w:tc>
        <w:tc>
          <w:tcPr>
            <w:tcW w:w="1578" w:type="dxa"/>
            <w:tcBorders>
              <w:top w:val="nil"/>
              <w:left w:val="nil"/>
              <w:bottom w:val="single" w:sz="4" w:space="0" w:color="auto"/>
              <w:right w:val="single" w:sz="4" w:space="0" w:color="auto"/>
            </w:tcBorders>
            <w:vAlign w:val="center"/>
          </w:tcPr>
          <w:p w:rsidR="00B43174" w:rsidRPr="001D79B0" w:rsidRDefault="00B43174" w:rsidP="00C61705">
            <w:pPr>
              <w:pStyle w:val="af0"/>
              <w:widowControl w:val="0"/>
              <w:spacing w:line="240" w:lineRule="auto"/>
              <w:ind w:firstLine="0"/>
              <w:contextualSpacing/>
              <w:jc w:val="center"/>
              <w:rPr>
                <w:b w:val="0"/>
                <w:sz w:val="20"/>
                <w:szCs w:val="20"/>
              </w:rPr>
            </w:pPr>
            <w:r w:rsidRPr="001D79B0">
              <w:rPr>
                <w:b w:val="0"/>
                <w:sz w:val="20"/>
                <w:szCs w:val="20"/>
              </w:rPr>
              <w:t>-</w:t>
            </w:r>
          </w:p>
        </w:tc>
        <w:tc>
          <w:tcPr>
            <w:tcW w:w="1313" w:type="dxa"/>
            <w:tcBorders>
              <w:top w:val="nil"/>
              <w:left w:val="nil"/>
              <w:bottom w:val="single" w:sz="4" w:space="0" w:color="auto"/>
              <w:right w:val="single" w:sz="4" w:space="0" w:color="auto"/>
            </w:tcBorders>
            <w:vAlign w:val="center"/>
          </w:tcPr>
          <w:p w:rsidR="00B43174" w:rsidRPr="001D79B0" w:rsidRDefault="00B43174" w:rsidP="00C61705">
            <w:pPr>
              <w:pStyle w:val="af0"/>
              <w:widowControl w:val="0"/>
              <w:spacing w:line="240" w:lineRule="auto"/>
              <w:ind w:firstLine="0"/>
              <w:contextualSpacing/>
              <w:jc w:val="center"/>
              <w:rPr>
                <w:b w:val="0"/>
                <w:sz w:val="20"/>
                <w:szCs w:val="20"/>
              </w:rPr>
            </w:pPr>
            <w:r w:rsidRPr="001D79B0">
              <w:rPr>
                <w:b w:val="0"/>
                <w:sz w:val="20"/>
                <w:szCs w:val="20"/>
              </w:rPr>
              <w:t>-</w:t>
            </w:r>
          </w:p>
        </w:tc>
      </w:tr>
      <w:tr w:rsidR="00B43174" w:rsidRPr="001D79B0" w:rsidTr="00C61705">
        <w:trPr>
          <w:trHeight w:val="20"/>
          <w:jc w:val="center"/>
        </w:trPr>
        <w:tc>
          <w:tcPr>
            <w:tcW w:w="716" w:type="dxa"/>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r w:rsidRPr="00987E75">
              <w:rPr>
                <w:lang w:val="en-US"/>
              </w:rPr>
              <w:t>3.5.</w:t>
            </w:r>
            <w:r w:rsidRPr="00987E75">
              <w:t>4</w:t>
            </w:r>
          </w:p>
        </w:tc>
        <w:tc>
          <w:tcPr>
            <w:tcW w:w="4112" w:type="dxa"/>
            <w:tcBorders>
              <w:top w:val="nil"/>
              <w:left w:val="nil"/>
              <w:bottom w:val="single" w:sz="4" w:space="0" w:color="auto"/>
              <w:right w:val="single" w:sz="4" w:space="0" w:color="auto"/>
            </w:tcBorders>
            <w:vAlign w:val="center"/>
          </w:tcPr>
          <w:p w:rsidR="00B43174" w:rsidRPr="001D79B0" w:rsidRDefault="00B43174" w:rsidP="00C61705">
            <w:pPr>
              <w:pStyle w:val="af0"/>
              <w:widowControl w:val="0"/>
              <w:spacing w:line="240" w:lineRule="auto"/>
              <w:ind w:firstLine="0"/>
              <w:contextualSpacing/>
              <w:jc w:val="center"/>
              <w:rPr>
                <w:b w:val="0"/>
                <w:sz w:val="20"/>
                <w:szCs w:val="20"/>
              </w:rPr>
            </w:pPr>
            <w:r w:rsidRPr="001D79B0">
              <w:rPr>
                <w:b w:val="0"/>
                <w:sz w:val="20"/>
                <w:szCs w:val="20"/>
              </w:rPr>
              <w:t>Газоснабжением</w:t>
            </w:r>
          </w:p>
        </w:tc>
        <w:tc>
          <w:tcPr>
            <w:tcW w:w="2422" w:type="dxa"/>
            <w:tcBorders>
              <w:top w:val="nil"/>
              <w:left w:val="nil"/>
              <w:bottom w:val="single" w:sz="4" w:space="0" w:color="auto"/>
              <w:right w:val="single" w:sz="4" w:space="0" w:color="auto"/>
            </w:tcBorders>
            <w:vAlign w:val="center"/>
          </w:tcPr>
          <w:p w:rsidR="00B43174" w:rsidRPr="001D79B0" w:rsidRDefault="00B43174" w:rsidP="00C61705">
            <w:pPr>
              <w:contextualSpacing/>
              <w:jc w:val="center"/>
            </w:pPr>
            <w:r w:rsidRPr="001D79B0">
              <w:t>% от жилищного фонда</w:t>
            </w:r>
          </w:p>
        </w:tc>
        <w:tc>
          <w:tcPr>
            <w:tcW w:w="1578" w:type="dxa"/>
            <w:tcBorders>
              <w:top w:val="nil"/>
              <w:left w:val="nil"/>
              <w:bottom w:val="single" w:sz="4" w:space="0" w:color="auto"/>
              <w:right w:val="single" w:sz="4" w:space="0" w:color="auto"/>
            </w:tcBorders>
            <w:vAlign w:val="center"/>
          </w:tcPr>
          <w:p w:rsidR="00B43174" w:rsidRPr="001D79B0" w:rsidRDefault="00B43174" w:rsidP="00C61705">
            <w:pPr>
              <w:pStyle w:val="af0"/>
              <w:widowControl w:val="0"/>
              <w:spacing w:line="240" w:lineRule="auto"/>
              <w:ind w:firstLine="0"/>
              <w:contextualSpacing/>
              <w:jc w:val="center"/>
              <w:rPr>
                <w:b w:val="0"/>
                <w:sz w:val="20"/>
                <w:szCs w:val="20"/>
              </w:rPr>
            </w:pPr>
            <w:r w:rsidRPr="001D79B0">
              <w:rPr>
                <w:b w:val="0"/>
                <w:sz w:val="20"/>
                <w:szCs w:val="20"/>
              </w:rPr>
              <w:t>-</w:t>
            </w:r>
          </w:p>
        </w:tc>
        <w:tc>
          <w:tcPr>
            <w:tcW w:w="1313" w:type="dxa"/>
            <w:tcBorders>
              <w:top w:val="nil"/>
              <w:left w:val="nil"/>
              <w:bottom w:val="single" w:sz="4" w:space="0" w:color="auto"/>
              <w:right w:val="single" w:sz="4" w:space="0" w:color="auto"/>
            </w:tcBorders>
            <w:vAlign w:val="center"/>
          </w:tcPr>
          <w:p w:rsidR="00B43174" w:rsidRPr="001D79B0" w:rsidRDefault="00B43174" w:rsidP="00C61705">
            <w:pPr>
              <w:pStyle w:val="af0"/>
              <w:widowControl w:val="0"/>
              <w:spacing w:line="240" w:lineRule="auto"/>
              <w:ind w:firstLine="0"/>
              <w:contextualSpacing/>
              <w:jc w:val="center"/>
              <w:rPr>
                <w:b w:val="0"/>
                <w:sz w:val="20"/>
                <w:szCs w:val="20"/>
              </w:rPr>
            </w:pPr>
            <w:r w:rsidRPr="001D79B0">
              <w:rPr>
                <w:b w:val="0"/>
                <w:sz w:val="20"/>
                <w:szCs w:val="20"/>
              </w:rPr>
              <w:t>100</w:t>
            </w:r>
          </w:p>
        </w:tc>
      </w:tr>
      <w:tr w:rsidR="00B43174" w:rsidRPr="001D79B0" w:rsidTr="00C61705">
        <w:trPr>
          <w:trHeight w:val="20"/>
          <w:jc w:val="center"/>
        </w:trPr>
        <w:tc>
          <w:tcPr>
            <w:tcW w:w="716" w:type="dxa"/>
            <w:tcBorders>
              <w:top w:val="nil"/>
              <w:left w:val="single" w:sz="4" w:space="0" w:color="auto"/>
              <w:bottom w:val="single" w:sz="4" w:space="0" w:color="auto"/>
              <w:right w:val="single" w:sz="4" w:space="0" w:color="auto"/>
            </w:tcBorders>
            <w:vAlign w:val="center"/>
          </w:tcPr>
          <w:p w:rsidR="00B43174" w:rsidRPr="001D79B0" w:rsidRDefault="00B43174" w:rsidP="00C61705">
            <w:pPr>
              <w:widowControl w:val="0"/>
              <w:jc w:val="center"/>
            </w:pPr>
            <w:r>
              <w:t>3.5.5</w:t>
            </w:r>
          </w:p>
        </w:tc>
        <w:tc>
          <w:tcPr>
            <w:tcW w:w="4112" w:type="dxa"/>
            <w:tcBorders>
              <w:top w:val="nil"/>
              <w:left w:val="nil"/>
              <w:bottom w:val="single" w:sz="4" w:space="0" w:color="auto"/>
              <w:right w:val="single" w:sz="4" w:space="0" w:color="auto"/>
            </w:tcBorders>
            <w:vAlign w:val="center"/>
          </w:tcPr>
          <w:p w:rsidR="00B43174" w:rsidRPr="001D79B0" w:rsidRDefault="00B43174" w:rsidP="00C61705">
            <w:pPr>
              <w:pStyle w:val="af0"/>
              <w:widowControl w:val="0"/>
              <w:spacing w:line="240" w:lineRule="auto"/>
              <w:ind w:firstLine="0"/>
              <w:contextualSpacing/>
              <w:jc w:val="center"/>
              <w:rPr>
                <w:b w:val="0"/>
                <w:sz w:val="20"/>
                <w:szCs w:val="20"/>
              </w:rPr>
            </w:pPr>
            <w:r w:rsidRPr="001D79B0">
              <w:rPr>
                <w:b w:val="0"/>
                <w:sz w:val="20"/>
                <w:szCs w:val="20"/>
              </w:rPr>
              <w:t>Электроснабжением</w:t>
            </w:r>
          </w:p>
        </w:tc>
        <w:tc>
          <w:tcPr>
            <w:tcW w:w="2422" w:type="dxa"/>
            <w:tcBorders>
              <w:top w:val="nil"/>
              <w:left w:val="nil"/>
              <w:bottom w:val="single" w:sz="4" w:space="0" w:color="auto"/>
              <w:right w:val="single" w:sz="4" w:space="0" w:color="auto"/>
            </w:tcBorders>
            <w:vAlign w:val="center"/>
          </w:tcPr>
          <w:p w:rsidR="00B43174" w:rsidRPr="001D79B0" w:rsidRDefault="00B43174" w:rsidP="00C61705">
            <w:pPr>
              <w:contextualSpacing/>
              <w:jc w:val="center"/>
            </w:pPr>
            <w:r w:rsidRPr="001D79B0">
              <w:t>% от жилищного фонда</w:t>
            </w:r>
          </w:p>
        </w:tc>
        <w:tc>
          <w:tcPr>
            <w:tcW w:w="1578" w:type="dxa"/>
            <w:tcBorders>
              <w:top w:val="nil"/>
              <w:left w:val="nil"/>
              <w:bottom w:val="single" w:sz="4" w:space="0" w:color="auto"/>
              <w:right w:val="single" w:sz="4" w:space="0" w:color="auto"/>
            </w:tcBorders>
            <w:vAlign w:val="center"/>
          </w:tcPr>
          <w:p w:rsidR="00B43174" w:rsidRPr="001D79B0" w:rsidRDefault="00B43174" w:rsidP="00C61705">
            <w:pPr>
              <w:pStyle w:val="af0"/>
              <w:widowControl w:val="0"/>
              <w:spacing w:line="240" w:lineRule="auto"/>
              <w:ind w:firstLine="0"/>
              <w:contextualSpacing/>
              <w:jc w:val="center"/>
              <w:rPr>
                <w:b w:val="0"/>
                <w:sz w:val="20"/>
                <w:szCs w:val="20"/>
              </w:rPr>
            </w:pPr>
            <w:r w:rsidRPr="001D79B0">
              <w:rPr>
                <w:b w:val="0"/>
                <w:sz w:val="20"/>
                <w:szCs w:val="20"/>
              </w:rPr>
              <w:t>100</w:t>
            </w:r>
          </w:p>
        </w:tc>
        <w:tc>
          <w:tcPr>
            <w:tcW w:w="1313" w:type="dxa"/>
            <w:tcBorders>
              <w:top w:val="nil"/>
              <w:left w:val="nil"/>
              <w:bottom w:val="single" w:sz="4" w:space="0" w:color="auto"/>
              <w:right w:val="single" w:sz="4" w:space="0" w:color="auto"/>
            </w:tcBorders>
            <w:vAlign w:val="center"/>
          </w:tcPr>
          <w:p w:rsidR="00B43174" w:rsidRPr="001D79B0" w:rsidRDefault="00B43174" w:rsidP="00C61705">
            <w:pPr>
              <w:pStyle w:val="af0"/>
              <w:widowControl w:val="0"/>
              <w:spacing w:line="240" w:lineRule="auto"/>
              <w:ind w:firstLine="0"/>
              <w:contextualSpacing/>
              <w:jc w:val="center"/>
              <w:rPr>
                <w:b w:val="0"/>
                <w:sz w:val="20"/>
                <w:szCs w:val="20"/>
              </w:rPr>
            </w:pPr>
            <w:r w:rsidRPr="001D79B0">
              <w:rPr>
                <w:b w:val="0"/>
                <w:sz w:val="20"/>
                <w:szCs w:val="20"/>
              </w:rPr>
              <w:t>100</w:t>
            </w:r>
          </w:p>
        </w:tc>
      </w:tr>
      <w:tr w:rsidR="00B43174" w:rsidRPr="001D79B0" w:rsidTr="00C61705">
        <w:trPr>
          <w:trHeight w:val="20"/>
          <w:jc w:val="center"/>
        </w:trPr>
        <w:tc>
          <w:tcPr>
            <w:tcW w:w="716" w:type="dxa"/>
            <w:tcBorders>
              <w:top w:val="nil"/>
              <w:left w:val="single" w:sz="4" w:space="0" w:color="auto"/>
              <w:bottom w:val="single" w:sz="4" w:space="0" w:color="auto"/>
              <w:right w:val="single" w:sz="4" w:space="0" w:color="auto"/>
            </w:tcBorders>
            <w:vAlign w:val="center"/>
          </w:tcPr>
          <w:p w:rsidR="00B43174" w:rsidRPr="001D79B0" w:rsidRDefault="00B43174" w:rsidP="00C61705">
            <w:pPr>
              <w:widowControl w:val="0"/>
              <w:jc w:val="center"/>
            </w:pPr>
            <w:r>
              <w:t>3.5.6</w:t>
            </w:r>
          </w:p>
        </w:tc>
        <w:tc>
          <w:tcPr>
            <w:tcW w:w="4112" w:type="dxa"/>
            <w:tcBorders>
              <w:top w:val="nil"/>
              <w:left w:val="nil"/>
              <w:bottom w:val="single" w:sz="4" w:space="0" w:color="auto"/>
              <w:right w:val="single" w:sz="4" w:space="0" w:color="auto"/>
            </w:tcBorders>
            <w:vAlign w:val="center"/>
          </w:tcPr>
          <w:p w:rsidR="00B43174" w:rsidRPr="001D79B0" w:rsidRDefault="00B43174" w:rsidP="00C61705">
            <w:pPr>
              <w:pStyle w:val="af0"/>
              <w:widowControl w:val="0"/>
              <w:spacing w:line="240" w:lineRule="auto"/>
              <w:ind w:firstLine="0"/>
              <w:contextualSpacing/>
              <w:jc w:val="center"/>
              <w:rPr>
                <w:b w:val="0"/>
                <w:sz w:val="20"/>
                <w:szCs w:val="20"/>
              </w:rPr>
            </w:pPr>
            <w:r w:rsidRPr="001D79B0">
              <w:rPr>
                <w:b w:val="0"/>
                <w:sz w:val="20"/>
                <w:szCs w:val="20"/>
              </w:rPr>
              <w:t>Связью</w:t>
            </w:r>
          </w:p>
        </w:tc>
        <w:tc>
          <w:tcPr>
            <w:tcW w:w="2422" w:type="dxa"/>
            <w:tcBorders>
              <w:top w:val="nil"/>
              <w:left w:val="nil"/>
              <w:bottom w:val="single" w:sz="4" w:space="0" w:color="auto"/>
              <w:right w:val="single" w:sz="4" w:space="0" w:color="auto"/>
            </w:tcBorders>
            <w:vAlign w:val="center"/>
          </w:tcPr>
          <w:p w:rsidR="00B43174" w:rsidRPr="001D79B0" w:rsidRDefault="00B43174" w:rsidP="00C61705">
            <w:pPr>
              <w:contextualSpacing/>
              <w:jc w:val="center"/>
            </w:pPr>
            <w:r w:rsidRPr="001D79B0">
              <w:t>% от жилищного фонда</w:t>
            </w:r>
          </w:p>
        </w:tc>
        <w:tc>
          <w:tcPr>
            <w:tcW w:w="1578" w:type="dxa"/>
            <w:tcBorders>
              <w:top w:val="nil"/>
              <w:left w:val="nil"/>
              <w:bottom w:val="single" w:sz="4" w:space="0" w:color="auto"/>
              <w:right w:val="single" w:sz="4" w:space="0" w:color="auto"/>
            </w:tcBorders>
            <w:vAlign w:val="center"/>
          </w:tcPr>
          <w:p w:rsidR="00B43174" w:rsidRPr="001D79B0" w:rsidRDefault="00B43174" w:rsidP="00C61705">
            <w:pPr>
              <w:pStyle w:val="af0"/>
              <w:widowControl w:val="0"/>
              <w:spacing w:line="240" w:lineRule="auto"/>
              <w:ind w:firstLine="0"/>
              <w:contextualSpacing/>
              <w:jc w:val="center"/>
              <w:rPr>
                <w:b w:val="0"/>
                <w:sz w:val="20"/>
                <w:szCs w:val="20"/>
              </w:rPr>
            </w:pPr>
            <w:r w:rsidRPr="001D79B0">
              <w:rPr>
                <w:b w:val="0"/>
                <w:sz w:val="20"/>
                <w:szCs w:val="20"/>
              </w:rPr>
              <w:t>87</w:t>
            </w:r>
          </w:p>
        </w:tc>
        <w:tc>
          <w:tcPr>
            <w:tcW w:w="1313" w:type="dxa"/>
            <w:tcBorders>
              <w:top w:val="nil"/>
              <w:left w:val="nil"/>
              <w:bottom w:val="single" w:sz="4" w:space="0" w:color="auto"/>
              <w:right w:val="single" w:sz="4" w:space="0" w:color="auto"/>
            </w:tcBorders>
            <w:vAlign w:val="center"/>
          </w:tcPr>
          <w:p w:rsidR="00B43174" w:rsidRPr="001D79B0" w:rsidRDefault="00B43174" w:rsidP="00C61705">
            <w:pPr>
              <w:pStyle w:val="af0"/>
              <w:widowControl w:val="0"/>
              <w:spacing w:line="240" w:lineRule="auto"/>
              <w:ind w:firstLine="0"/>
              <w:contextualSpacing/>
              <w:jc w:val="center"/>
              <w:rPr>
                <w:b w:val="0"/>
                <w:sz w:val="20"/>
                <w:szCs w:val="20"/>
              </w:rPr>
            </w:pPr>
            <w:r w:rsidRPr="001D79B0">
              <w:rPr>
                <w:b w:val="0"/>
                <w:sz w:val="20"/>
                <w:szCs w:val="20"/>
              </w:rPr>
              <w:t>100</w:t>
            </w:r>
          </w:p>
        </w:tc>
      </w:tr>
      <w:tr w:rsidR="00B43174" w:rsidRPr="00987E75" w:rsidTr="00C61705">
        <w:trPr>
          <w:trHeight w:val="20"/>
          <w:jc w:val="center"/>
        </w:trPr>
        <w:tc>
          <w:tcPr>
            <w:tcW w:w="716" w:type="dxa"/>
            <w:tcBorders>
              <w:top w:val="nil"/>
              <w:left w:val="single" w:sz="4" w:space="0" w:color="auto"/>
              <w:bottom w:val="single" w:sz="4" w:space="0" w:color="auto"/>
              <w:right w:val="single" w:sz="4" w:space="0" w:color="auto"/>
            </w:tcBorders>
            <w:vAlign w:val="center"/>
          </w:tcPr>
          <w:p w:rsidR="00B43174" w:rsidRPr="00987E75" w:rsidRDefault="00B43174" w:rsidP="00C61705">
            <w:pPr>
              <w:pStyle w:val="S3"/>
              <w:widowControl w:val="0"/>
              <w:spacing w:line="240" w:lineRule="auto"/>
              <w:rPr>
                <w:b/>
                <w:sz w:val="20"/>
                <w:szCs w:val="20"/>
                <w:lang w:val="en-US"/>
              </w:rPr>
            </w:pPr>
            <w:r w:rsidRPr="00987E75">
              <w:rPr>
                <w:b/>
                <w:bCs/>
                <w:sz w:val="20"/>
                <w:szCs w:val="20"/>
              </w:rPr>
              <w:t>4</w:t>
            </w:r>
          </w:p>
        </w:tc>
        <w:tc>
          <w:tcPr>
            <w:tcW w:w="9425" w:type="dxa"/>
            <w:gridSpan w:val="4"/>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b/>
                <w:bCs/>
                <w:sz w:val="20"/>
                <w:szCs w:val="20"/>
              </w:rPr>
              <w:t>ОБЪЕКТЫ СОЦИАЛЬНОГО И КУЛЬТУРНО-БЫТОВОГО ОБСЛУЖИВАНИЯ НАСЕЛЕНИЯ</w:t>
            </w:r>
          </w:p>
        </w:tc>
      </w:tr>
      <w:tr w:rsidR="00B43174" w:rsidRPr="00987E75" w:rsidTr="00C61705">
        <w:trPr>
          <w:trHeight w:val="20"/>
          <w:jc w:val="center"/>
        </w:trPr>
        <w:tc>
          <w:tcPr>
            <w:tcW w:w="716" w:type="dxa"/>
            <w:tcBorders>
              <w:top w:val="nil"/>
              <w:left w:val="single" w:sz="4" w:space="0" w:color="auto"/>
              <w:bottom w:val="single" w:sz="4" w:space="0" w:color="auto"/>
              <w:right w:val="single" w:sz="4" w:space="0" w:color="auto"/>
            </w:tcBorders>
            <w:vAlign w:val="center"/>
          </w:tcPr>
          <w:p w:rsidR="00B43174" w:rsidRPr="00987E75" w:rsidRDefault="00B43174" w:rsidP="00C61705">
            <w:pPr>
              <w:pStyle w:val="S3"/>
              <w:widowControl w:val="0"/>
              <w:spacing w:line="240" w:lineRule="auto"/>
              <w:rPr>
                <w:b/>
                <w:bCs/>
                <w:sz w:val="20"/>
                <w:szCs w:val="20"/>
              </w:rPr>
            </w:pPr>
            <w:r w:rsidRPr="00987E75">
              <w:rPr>
                <w:b/>
                <w:bCs/>
                <w:sz w:val="20"/>
                <w:szCs w:val="20"/>
              </w:rPr>
              <w:t>4.1</w:t>
            </w:r>
          </w:p>
        </w:tc>
        <w:tc>
          <w:tcPr>
            <w:tcW w:w="9425" w:type="dxa"/>
            <w:gridSpan w:val="4"/>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b/>
                <w:bCs/>
                <w:sz w:val="20"/>
                <w:szCs w:val="20"/>
              </w:rPr>
              <w:t>Учебные образования</w:t>
            </w:r>
          </w:p>
        </w:tc>
      </w:tr>
      <w:tr w:rsidR="00B43174" w:rsidRPr="00987E75" w:rsidTr="00C61705">
        <w:trPr>
          <w:trHeight w:val="20"/>
          <w:jc w:val="center"/>
        </w:trPr>
        <w:tc>
          <w:tcPr>
            <w:tcW w:w="716" w:type="dxa"/>
            <w:vMerge w:val="restart"/>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sz w:val="20"/>
                <w:szCs w:val="20"/>
              </w:rPr>
              <w:t>4.1.1</w:t>
            </w:r>
          </w:p>
        </w:tc>
        <w:tc>
          <w:tcPr>
            <w:tcW w:w="4112" w:type="dxa"/>
            <w:vMerge w:val="restart"/>
            <w:tcBorders>
              <w:top w:val="single" w:sz="4" w:space="0" w:color="auto"/>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sz w:val="20"/>
                <w:szCs w:val="20"/>
              </w:rPr>
              <w:t>ДОУ</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sz w:val="20"/>
                <w:szCs w:val="20"/>
              </w:rPr>
              <w:t>объект</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sz w:val="20"/>
                <w:szCs w:val="20"/>
              </w:rPr>
              <w:t>-</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sz w:val="20"/>
                <w:szCs w:val="20"/>
              </w:rPr>
              <w:t>1</w:t>
            </w:r>
          </w:p>
        </w:tc>
      </w:tr>
      <w:tr w:rsidR="00B43174" w:rsidRPr="00987E75" w:rsidTr="00C61705">
        <w:trPr>
          <w:trHeight w:val="20"/>
          <w:jc w:val="center"/>
        </w:trPr>
        <w:tc>
          <w:tcPr>
            <w:tcW w:w="716" w:type="dxa"/>
            <w:vMerge/>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p>
        </w:tc>
        <w:tc>
          <w:tcPr>
            <w:tcW w:w="4112" w:type="dxa"/>
            <w:vMerge/>
            <w:tcBorders>
              <w:top w:val="single" w:sz="4" w:space="0" w:color="auto"/>
              <w:left w:val="nil"/>
              <w:bottom w:val="single" w:sz="4" w:space="0" w:color="auto"/>
              <w:right w:val="single" w:sz="4" w:space="0" w:color="auto"/>
            </w:tcBorders>
            <w:vAlign w:val="center"/>
          </w:tcPr>
          <w:p w:rsidR="00B43174" w:rsidRPr="00987E75" w:rsidRDefault="00B43174" w:rsidP="00C61705">
            <w:pPr>
              <w:widowControl w:val="0"/>
              <w:jc w:val="center"/>
            </w:pPr>
          </w:p>
        </w:tc>
        <w:tc>
          <w:tcPr>
            <w:tcW w:w="2422"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sz w:val="20"/>
                <w:szCs w:val="20"/>
              </w:rPr>
              <w:t>мест</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sz w:val="20"/>
                <w:szCs w:val="20"/>
              </w:rPr>
              <w:t>-</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Pr>
                <w:sz w:val="20"/>
                <w:szCs w:val="20"/>
              </w:rPr>
              <w:t>100</w:t>
            </w:r>
          </w:p>
        </w:tc>
      </w:tr>
      <w:tr w:rsidR="00B43174" w:rsidRPr="00987E75" w:rsidTr="00C61705">
        <w:trPr>
          <w:trHeight w:val="20"/>
          <w:jc w:val="center"/>
        </w:trPr>
        <w:tc>
          <w:tcPr>
            <w:tcW w:w="716" w:type="dxa"/>
            <w:vMerge w:val="restart"/>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sz w:val="20"/>
                <w:szCs w:val="20"/>
              </w:rPr>
              <w:t>4.1.2</w:t>
            </w:r>
          </w:p>
        </w:tc>
        <w:tc>
          <w:tcPr>
            <w:tcW w:w="4112" w:type="dxa"/>
            <w:vMerge w:val="restart"/>
            <w:tcBorders>
              <w:top w:val="single" w:sz="4" w:space="0" w:color="auto"/>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sz w:val="20"/>
                <w:szCs w:val="20"/>
              </w:rPr>
              <w:t>Школа</w:t>
            </w:r>
          </w:p>
        </w:tc>
        <w:tc>
          <w:tcPr>
            <w:tcW w:w="2422" w:type="dxa"/>
            <w:tcBorders>
              <w:top w:val="single" w:sz="4" w:space="0" w:color="auto"/>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sz w:val="20"/>
                <w:szCs w:val="20"/>
              </w:rPr>
              <w:t>объект</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sz w:val="20"/>
                <w:szCs w:val="20"/>
              </w:rPr>
              <w:t>1</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sz w:val="20"/>
                <w:szCs w:val="20"/>
              </w:rPr>
              <w:t>1</w:t>
            </w:r>
          </w:p>
        </w:tc>
      </w:tr>
      <w:tr w:rsidR="00B43174" w:rsidRPr="00987E75" w:rsidTr="00C61705">
        <w:trPr>
          <w:trHeight w:val="20"/>
          <w:jc w:val="center"/>
        </w:trPr>
        <w:tc>
          <w:tcPr>
            <w:tcW w:w="716" w:type="dxa"/>
            <w:vMerge/>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p>
        </w:tc>
        <w:tc>
          <w:tcPr>
            <w:tcW w:w="4112" w:type="dxa"/>
            <w:vMerge/>
            <w:tcBorders>
              <w:top w:val="single" w:sz="4" w:space="0" w:color="auto"/>
              <w:left w:val="nil"/>
              <w:bottom w:val="single" w:sz="4" w:space="0" w:color="auto"/>
              <w:right w:val="single" w:sz="4" w:space="0" w:color="auto"/>
            </w:tcBorders>
            <w:vAlign w:val="center"/>
          </w:tcPr>
          <w:p w:rsidR="00B43174" w:rsidRPr="00987E75" w:rsidRDefault="00B43174" w:rsidP="00C61705">
            <w:pPr>
              <w:widowControl w:val="0"/>
              <w:jc w:val="center"/>
            </w:pPr>
          </w:p>
        </w:tc>
        <w:tc>
          <w:tcPr>
            <w:tcW w:w="2422" w:type="dxa"/>
            <w:tcBorders>
              <w:top w:val="single" w:sz="4" w:space="0" w:color="auto"/>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sz w:val="20"/>
                <w:szCs w:val="20"/>
              </w:rPr>
              <w:t>мест</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Pr>
                <w:sz w:val="20"/>
                <w:szCs w:val="20"/>
              </w:rPr>
              <w:t>3</w:t>
            </w:r>
            <w:r w:rsidRPr="00987E75">
              <w:rPr>
                <w:sz w:val="20"/>
                <w:szCs w:val="20"/>
              </w:rPr>
              <w:t>00</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Pr>
                <w:sz w:val="20"/>
                <w:szCs w:val="20"/>
              </w:rPr>
              <w:t>300</w:t>
            </w:r>
          </w:p>
        </w:tc>
      </w:tr>
      <w:tr w:rsidR="00B43174" w:rsidRPr="00987E75" w:rsidTr="00C61705">
        <w:trPr>
          <w:trHeight w:val="20"/>
          <w:jc w:val="center"/>
        </w:trPr>
        <w:tc>
          <w:tcPr>
            <w:tcW w:w="716" w:type="dxa"/>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rPr>
            </w:pPr>
            <w:r w:rsidRPr="00987E75">
              <w:rPr>
                <w:b/>
              </w:rPr>
              <w:t>4.2</w:t>
            </w:r>
          </w:p>
        </w:tc>
        <w:tc>
          <w:tcPr>
            <w:tcW w:w="9425" w:type="dxa"/>
            <w:gridSpan w:val="4"/>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b/>
                <w:sz w:val="20"/>
                <w:szCs w:val="20"/>
              </w:rPr>
              <w:t>Объекты здравоохранения и социального обеспечения</w:t>
            </w:r>
          </w:p>
        </w:tc>
      </w:tr>
      <w:tr w:rsidR="00B43174" w:rsidRPr="00987E75" w:rsidTr="00C61705">
        <w:trPr>
          <w:trHeight w:val="20"/>
          <w:jc w:val="center"/>
        </w:trPr>
        <w:tc>
          <w:tcPr>
            <w:tcW w:w="716" w:type="dxa"/>
            <w:vMerge w:val="restart"/>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lang w:val="en-US"/>
              </w:rPr>
            </w:pPr>
            <w:r w:rsidRPr="00987E75">
              <w:t>4.2.</w:t>
            </w:r>
            <w:r w:rsidRPr="00987E75">
              <w:rPr>
                <w:lang w:val="en-US"/>
              </w:rPr>
              <w:t>1</w:t>
            </w:r>
          </w:p>
        </w:tc>
        <w:tc>
          <w:tcPr>
            <w:tcW w:w="4112" w:type="dxa"/>
            <w:vMerge w:val="restart"/>
            <w:tcBorders>
              <w:top w:val="single" w:sz="4" w:space="0" w:color="auto"/>
              <w:left w:val="nil"/>
              <w:bottom w:val="single" w:sz="4" w:space="0" w:color="auto"/>
              <w:right w:val="single" w:sz="4" w:space="0" w:color="auto"/>
            </w:tcBorders>
            <w:vAlign w:val="center"/>
          </w:tcPr>
          <w:p w:rsidR="00B43174" w:rsidRPr="00987E75" w:rsidRDefault="00B43174" w:rsidP="00C61705">
            <w:pPr>
              <w:widowControl w:val="0"/>
              <w:jc w:val="center"/>
            </w:pPr>
            <w:r w:rsidRPr="00987E75">
              <w:t>ФАП</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sz w:val="20"/>
                <w:szCs w:val="20"/>
              </w:rPr>
              <w:t>объект</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sz w:val="20"/>
                <w:szCs w:val="20"/>
              </w:rPr>
              <w:t>1</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sz w:val="20"/>
                <w:szCs w:val="20"/>
              </w:rPr>
              <w:t>1</w:t>
            </w:r>
          </w:p>
        </w:tc>
      </w:tr>
      <w:tr w:rsidR="00B43174" w:rsidRPr="00987E75" w:rsidTr="00C61705">
        <w:trPr>
          <w:trHeight w:val="20"/>
          <w:jc w:val="center"/>
        </w:trPr>
        <w:tc>
          <w:tcPr>
            <w:tcW w:w="716" w:type="dxa"/>
            <w:vMerge/>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p>
        </w:tc>
        <w:tc>
          <w:tcPr>
            <w:tcW w:w="4112" w:type="dxa"/>
            <w:vMerge/>
            <w:tcBorders>
              <w:top w:val="single" w:sz="4" w:space="0" w:color="auto"/>
              <w:left w:val="nil"/>
              <w:bottom w:val="single" w:sz="4" w:space="0" w:color="auto"/>
              <w:right w:val="single" w:sz="4" w:space="0" w:color="auto"/>
            </w:tcBorders>
            <w:vAlign w:val="center"/>
          </w:tcPr>
          <w:p w:rsidR="00B43174" w:rsidRPr="00987E75" w:rsidRDefault="00B43174" w:rsidP="00C61705">
            <w:pPr>
              <w:widowControl w:val="0"/>
              <w:jc w:val="center"/>
            </w:pPr>
          </w:p>
        </w:tc>
        <w:tc>
          <w:tcPr>
            <w:tcW w:w="2422"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sz w:val="20"/>
                <w:szCs w:val="20"/>
              </w:rPr>
              <w:t>посещ. в см.</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Pr>
                <w:sz w:val="20"/>
                <w:szCs w:val="20"/>
              </w:rPr>
              <w:t>50</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Pr>
                <w:sz w:val="20"/>
                <w:szCs w:val="20"/>
              </w:rPr>
              <w:t>50</w:t>
            </w:r>
          </w:p>
        </w:tc>
      </w:tr>
      <w:tr w:rsidR="00B43174" w:rsidRPr="00987E75" w:rsidTr="00C61705">
        <w:trPr>
          <w:trHeight w:val="20"/>
          <w:jc w:val="center"/>
        </w:trPr>
        <w:tc>
          <w:tcPr>
            <w:tcW w:w="716" w:type="dxa"/>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rPr>
            </w:pPr>
            <w:r w:rsidRPr="00987E75">
              <w:rPr>
                <w:b/>
              </w:rPr>
              <w:t>4.3</w:t>
            </w:r>
          </w:p>
        </w:tc>
        <w:tc>
          <w:tcPr>
            <w:tcW w:w="9425" w:type="dxa"/>
            <w:gridSpan w:val="4"/>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b/>
                <w:sz w:val="20"/>
                <w:szCs w:val="20"/>
              </w:rPr>
              <w:t>Объекты спортивного назначения</w:t>
            </w:r>
          </w:p>
        </w:tc>
      </w:tr>
      <w:tr w:rsidR="00B43174" w:rsidRPr="00987E75" w:rsidTr="00C61705">
        <w:trPr>
          <w:trHeight w:val="20"/>
          <w:jc w:val="center"/>
        </w:trPr>
        <w:tc>
          <w:tcPr>
            <w:tcW w:w="716" w:type="dxa"/>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lang w:val="en-US"/>
              </w:rPr>
            </w:pPr>
            <w:r w:rsidRPr="00987E75">
              <w:t>4.3.</w:t>
            </w:r>
            <w:r w:rsidRPr="00987E75">
              <w:rPr>
                <w:lang w:val="en-US"/>
              </w:rPr>
              <w:t>1</w:t>
            </w:r>
          </w:p>
        </w:tc>
        <w:tc>
          <w:tcPr>
            <w:tcW w:w="411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Стадион</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sz w:val="20"/>
                <w:szCs w:val="20"/>
              </w:rPr>
              <w:t>объект</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sz w:val="20"/>
                <w:szCs w:val="20"/>
              </w:rPr>
              <w:t>1</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sz w:val="20"/>
                <w:szCs w:val="20"/>
              </w:rPr>
              <w:t>1</w:t>
            </w:r>
          </w:p>
        </w:tc>
      </w:tr>
      <w:tr w:rsidR="00B43174" w:rsidRPr="00987E75" w:rsidTr="00C61705">
        <w:trPr>
          <w:trHeight w:val="20"/>
          <w:jc w:val="center"/>
        </w:trPr>
        <w:tc>
          <w:tcPr>
            <w:tcW w:w="716" w:type="dxa"/>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rPr>
            </w:pPr>
            <w:r w:rsidRPr="00987E75">
              <w:rPr>
                <w:b/>
              </w:rPr>
              <w:t>4.4</w:t>
            </w:r>
          </w:p>
        </w:tc>
        <w:tc>
          <w:tcPr>
            <w:tcW w:w="9425" w:type="dxa"/>
            <w:gridSpan w:val="4"/>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b/>
                <w:sz w:val="20"/>
                <w:szCs w:val="20"/>
              </w:rPr>
              <w:t>Объекты культурно-досугового назначения</w:t>
            </w:r>
          </w:p>
        </w:tc>
      </w:tr>
      <w:tr w:rsidR="00B43174" w:rsidRPr="00987E75" w:rsidTr="00C61705">
        <w:trPr>
          <w:trHeight w:val="20"/>
          <w:jc w:val="center"/>
        </w:trPr>
        <w:tc>
          <w:tcPr>
            <w:tcW w:w="716" w:type="dxa"/>
            <w:vMerge w:val="restart"/>
            <w:tcBorders>
              <w:top w:val="single" w:sz="4" w:space="0" w:color="auto"/>
              <w:left w:val="single" w:sz="4" w:space="0" w:color="auto"/>
              <w:right w:val="single" w:sz="4" w:space="0" w:color="auto"/>
            </w:tcBorders>
            <w:vAlign w:val="center"/>
          </w:tcPr>
          <w:p w:rsidR="00B43174" w:rsidRPr="00987E75" w:rsidRDefault="00B43174" w:rsidP="00C61705">
            <w:pPr>
              <w:widowControl w:val="0"/>
              <w:jc w:val="center"/>
            </w:pPr>
            <w:r w:rsidRPr="00987E75">
              <w:t>4.4.1</w:t>
            </w:r>
          </w:p>
        </w:tc>
        <w:tc>
          <w:tcPr>
            <w:tcW w:w="4112" w:type="dxa"/>
            <w:vMerge w:val="restart"/>
            <w:tcBorders>
              <w:top w:val="single" w:sz="4" w:space="0" w:color="auto"/>
              <w:left w:val="nil"/>
              <w:right w:val="single" w:sz="4" w:space="0" w:color="auto"/>
            </w:tcBorders>
            <w:vAlign w:val="center"/>
          </w:tcPr>
          <w:p w:rsidR="00B43174" w:rsidRPr="00987E75" w:rsidRDefault="00B43174" w:rsidP="00C61705">
            <w:pPr>
              <w:widowControl w:val="0"/>
              <w:jc w:val="center"/>
            </w:pPr>
            <w:r w:rsidRPr="00987E75">
              <w:t>Клуб</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sz w:val="20"/>
                <w:szCs w:val="20"/>
              </w:rPr>
              <w:t>объект</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sz w:val="20"/>
                <w:szCs w:val="20"/>
              </w:rPr>
              <w:t>1</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sz w:val="20"/>
                <w:szCs w:val="20"/>
              </w:rPr>
              <w:t>1</w:t>
            </w:r>
          </w:p>
        </w:tc>
      </w:tr>
      <w:tr w:rsidR="00B43174" w:rsidRPr="00987E75" w:rsidTr="00C61705">
        <w:trPr>
          <w:trHeight w:val="20"/>
          <w:jc w:val="center"/>
        </w:trPr>
        <w:tc>
          <w:tcPr>
            <w:tcW w:w="716" w:type="dxa"/>
            <w:vMerge/>
            <w:tcBorders>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p>
        </w:tc>
        <w:tc>
          <w:tcPr>
            <w:tcW w:w="4112" w:type="dxa"/>
            <w:vMerge/>
            <w:tcBorders>
              <w:left w:val="nil"/>
              <w:bottom w:val="single" w:sz="4" w:space="0" w:color="auto"/>
              <w:right w:val="single" w:sz="4" w:space="0" w:color="auto"/>
            </w:tcBorders>
            <w:vAlign w:val="center"/>
          </w:tcPr>
          <w:p w:rsidR="00B43174" w:rsidRPr="00987E75" w:rsidRDefault="00B43174" w:rsidP="00C61705">
            <w:pPr>
              <w:widowControl w:val="0"/>
              <w:jc w:val="center"/>
            </w:pPr>
          </w:p>
        </w:tc>
        <w:tc>
          <w:tcPr>
            <w:tcW w:w="2422"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sz w:val="20"/>
                <w:szCs w:val="20"/>
              </w:rPr>
              <w:t>мест</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Pr>
                <w:sz w:val="20"/>
                <w:szCs w:val="20"/>
              </w:rPr>
              <w:t>300</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Pr>
                <w:sz w:val="20"/>
                <w:szCs w:val="20"/>
              </w:rPr>
              <w:t>300</w:t>
            </w:r>
          </w:p>
        </w:tc>
      </w:tr>
      <w:tr w:rsidR="00B43174" w:rsidRPr="00987E75" w:rsidTr="00C61705">
        <w:trPr>
          <w:trHeight w:val="20"/>
          <w:jc w:val="center"/>
        </w:trPr>
        <w:tc>
          <w:tcPr>
            <w:tcW w:w="716" w:type="dxa"/>
            <w:vMerge w:val="restart"/>
            <w:tcBorders>
              <w:top w:val="single" w:sz="4" w:space="0" w:color="auto"/>
              <w:left w:val="single" w:sz="4" w:space="0" w:color="auto"/>
              <w:right w:val="single" w:sz="4" w:space="0" w:color="auto"/>
            </w:tcBorders>
            <w:vAlign w:val="center"/>
          </w:tcPr>
          <w:p w:rsidR="00B43174" w:rsidRPr="00987E75" w:rsidRDefault="00B43174" w:rsidP="00C61705">
            <w:pPr>
              <w:widowControl w:val="0"/>
              <w:jc w:val="center"/>
            </w:pPr>
            <w:r w:rsidRPr="00987E75">
              <w:t>4.4.2</w:t>
            </w:r>
          </w:p>
        </w:tc>
        <w:tc>
          <w:tcPr>
            <w:tcW w:w="4112" w:type="dxa"/>
            <w:vMerge w:val="restart"/>
            <w:tcBorders>
              <w:top w:val="single" w:sz="4" w:space="0" w:color="auto"/>
              <w:left w:val="nil"/>
              <w:right w:val="single" w:sz="4" w:space="0" w:color="auto"/>
            </w:tcBorders>
            <w:vAlign w:val="center"/>
          </w:tcPr>
          <w:p w:rsidR="00B43174" w:rsidRPr="00987E75" w:rsidRDefault="00B43174" w:rsidP="00C61705">
            <w:pPr>
              <w:widowControl w:val="0"/>
              <w:jc w:val="center"/>
            </w:pPr>
            <w:r w:rsidRPr="00987E75">
              <w:t>Библиотека</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sz w:val="20"/>
                <w:szCs w:val="20"/>
              </w:rPr>
              <w:t>объект</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sz w:val="20"/>
                <w:szCs w:val="20"/>
              </w:rPr>
              <w:t>1</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sz w:val="20"/>
                <w:szCs w:val="20"/>
              </w:rPr>
              <w:t>1</w:t>
            </w:r>
          </w:p>
        </w:tc>
      </w:tr>
      <w:tr w:rsidR="00B43174" w:rsidRPr="00987E75" w:rsidTr="00C61705">
        <w:trPr>
          <w:trHeight w:val="20"/>
          <w:jc w:val="center"/>
        </w:trPr>
        <w:tc>
          <w:tcPr>
            <w:tcW w:w="716" w:type="dxa"/>
            <w:vMerge/>
            <w:tcBorders>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p>
        </w:tc>
        <w:tc>
          <w:tcPr>
            <w:tcW w:w="4112" w:type="dxa"/>
            <w:vMerge/>
            <w:tcBorders>
              <w:left w:val="nil"/>
              <w:bottom w:val="single" w:sz="4" w:space="0" w:color="auto"/>
              <w:right w:val="single" w:sz="4" w:space="0" w:color="auto"/>
            </w:tcBorders>
            <w:vAlign w:val="center"/>
          </w:tcPr>
          <w:p w:rsidR="00B43174" w:rsidRPr="00987E75" w:rsidRDefault="00B43174" w:rsidP="00C61705">
            <w:pPr>
              <w:widowControl w:val="0"/>
              <w:jc w:val="center"/>
            </w:pP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тыс.ед.хр.</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10,0</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sz w:val="20"/>
                <w:szCs w:val="20"/>
              </w:rPr>
              <w:t>10,0</w:t>
            </w:r>
          </w:p>
        </w:tc>
      </w:tr>
      <w:tr w:rsidR="00B43174" w:rsidRPr="00987E75" w:rsidTr="00C61705">
        <w:trPr>
          <w:trHeight w:val="20"/>
          <w:jc w:val="center"/>
        </w:trPr>
        <w:tc>
          <w:tcPr>
            <w:tcW w:w="716" w:type="dxa"/>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rPr>
            </w:pPr>
            <w:r w:rsidRPr="00987E75">
              <w:rPr>
                <w:b/>
              </w:rPr>
              <w:t>4.5</w:t>
            </w:r>
          </w:p>
        </w:tc>
        <w:tc>
          <w:tcPr>
            <w:tcW w:w="9425" w:type="dxa"/>
            <w:gridSpan w:val="4"/>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b/>
                <w:sz w:val="20"/>
                <w:szCs w:val="20"/>
              </w:rPr>
              <w:t>Объекты торгового назначения и общественного питания</w:t>
            </w:r>
          </w:p>
        </w:tc>
      </w:tr>
      <w:tr w:rsidR="00B43174" w:rsidRPr="00987E75" w:rsidTr="00C61705">
        <w:trPr>
          <w:trHeight w:val="20"/>
          <w:jc w:val="center"/>
        </w:trPr>
        <w:tc>
          <w:tcPr>
            <w:tcW w:w="716" w:type="dxa"/>
            <w:vMerge w:val="restart"/>
            <w:tcBorders>
              <w:top w:val="nil"/>
              <w:left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sz w:val="20"/>
                <w:szCs w:val="20"/>
              </w:rPr>
              <w:t>4.5.1</w:t>
            </w:r>
          </w:p>
        </w:tc>
        <w:tc>
          <w:tcPr>
            <w:tcW w:w="4112" w:type="dxa"/>
            <w:vMerge w:val="restart"/>
            <w:tcBorders>
              <w:top w:val="single" w:sz="4" w:space="0" w:color="auto"/>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sz w:val="20"/>
                <w:szCs w:val="20"/>
              </w:rPr>
              <w:t>Магазины</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sz w:val="20"/>
                <w:szCs w:val="20"/>
              </w:rPr>
              <w:t>объект</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Pr>
                <w:sz w:val="20"/>
                <w:szCs w:val="20"/>
              </w:rPr>
              <w:t>5</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Pr>
                <w:sz w:val="20"/>
                <w:szCs w:val="20"/>
              </w:rPr>
              <w:t>7</w:t>
            </w:r>
          </w:p>
        </w:tc>
      </w:tr>
      <w:tr w:rsidR="00B43174" w:rsidRPr="00987E75" w:rsidTr="00C61705">
        <w:trPr>
          <w:trHeight w:val="20"/>
          <w:jc w:val="center"/>
        </w:trPr>
        <w:tc>
          <w:tcPr>
            <w:tcW w:w="716" w:type="dxa"/>
            <w:vMerge/>
            <w:tcBorders>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p>
        </w:tc>
        <w:tc>
          <w:tcPr>
            <w:tcW w:w="4112" w:type="dxa"/>
            <w:vMerge/>
            <w:tcBorders>
              <w:top w:val="single" w:sz="4" w:space="0" w:color="auto"/>
              <w:left w:val="nil"/>
              <w:bottom w:val="single" w:sz="4" w:space="0" w:color="auto"/>
              <w:right w:val="single" w:sz="4" w:space="0" w:color="auto"/>
            </w:tcBorders>
            <w:vAlign w:val="center"/>
          </w:tcPr>
          <w:p w:rsidR="00B43174" w:rsidRPr="00987E75" w:rsidRDefault="00B43174" w:rsidP="00C61705">
            <w:pPr>
              <w:widowControl w:val="0"/>
              <w:jc w:val="center"/>
            </w:pPr>
          </w:p>
        </w:tc>
        <w:tc>
          <w:tcPr>
            <w:tcW w:w="2422"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sz w:val="20"/>
                <w:szCs w:val="20"/>
              </w:rPr>
              <w:t>кв.м. торг. площади</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Pr>
                <w:sz w:val="20"/>
                <w:szCs w:val="20"/>
              </w:rPr>
              <w:t>336,5</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Pr>
                <w:sz w:val="20"/>
                <w:szCs w:val="20"/>
              </w:rPr>
              <w:t>436,5</w:t>
            </w:r>
          </w:p>
        </w:tc>
      </w:tr>
      <w:tr w:rsidR="00B43174" w:rsidTr="00C61705">
        <w:trPr>
          <w:trHeight w:val="20"/>
          <w:jc w:val="center"/>
        </w:trPr>
        <w:tc>
          <w:tcPr>
            <w:tcW w:w="716" w:type="dxa"/>
            <w:vMerge w:val="restart"/>
            <w:tcBorders>
              <w:left w:val="single" w:sz="4" w:space="0" w:color="auto"/>
              <w:right w:val="single" w:sz="4" w:space="0" w:color="auto"/>
            </w:tcBorders>
            <w:vAlign w:val="center"/>
          </w:tcPr>
          <w:p w:rsidR="00B43174" w:rsidRPr="00987E75" w:rsidRDefault="00B43174" w:rsidP="00C61705">
            <w:pPr>
              <w:widowControl w:val="0"/>
              <w:jc w:val="center"/>
            </w:pPr>
            <w:r>
              <w:t>4.5.2</w:t>
            </w:r>
          </w:p>
        </w:tc>
        <w:tc>
          <w:tcPr>
            <w:tcW w:w="4112" w:type="dxa"/>
            <w:vMerge w:val="restart"/>
            <w:tcBorders>
              <w:top w:val="single" w:sz="4" w:space="0" w:color="auto"/>
              <w:left w:val="nil"/>
              <w:right w:val="single" w:sz="4" w:space="0" w:color="auto"/>
            </w:tcBorders>
            <w:vAlign w:val="center"/>
          </w:tcPr>
          <w:p w:rsidR="00B43174" w:rsidRPr="00987E75" w:rsidRDefault="00B43174" w:rsidP="00C61705">
            <w:pPr>
              <w:widowControl w:val="0"/>
              <w:jc w:val="center"/>
            </w:pPr>
            <w:r>
              <w:t>Столовая</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sz w:val="20"/>
                <w:szCs w:val="20"/>
              </w:rPr>
              <w:t>объект</w:t>
            </w:r>
          </w:p>
        </w:tc>
        <w:tc>
          <w:tcPr>
            <w:tcW w:w="1578" w:type="dxa"/>
            <w:tcBorders>
              <w:top w:val="nil"/>
              <w:left w:val="nil"/>
              <w:bottom w:val="single" w:sz="4" w:space="0" w:color="auto"/>
              <w:right w:val="single" w:sz="4" w:space="0" w:color="auto"/>
            </w:tcBorders>
            <w:vAlign w:val="center"/>
          </w:tcPr>
          <w:p w:rsidR="00B43174" w:rsidRDefault="00B43174" w:rsidP="00C61705">
            <w:pPr>
              <w:pStyle w:val="S3"/>
              <w:widowControl w:val="0"/>
              <w:spacing w:line="240" w:lineRule="auto"/>
              <w:rPr>
                <w:sz w:val="20"/>
                <w:szCs w:val="20"/>
              </w:rPr>
            </w:pPr>
            <w:r>
              <w:rPr>
                <w:sz w:val="20"/>
                <w:szCs w:val="20"/>
              </w:rPr>
              <w:t>1</w:t>
            </w:r>
          </w:p>
        </w:tc>
        <w:tc>
          <w:tcPr>
            <w:tcW w:w="1313" w:type="dxa"/>
            <w:tcBorders>
              <w:top w:val="nil"/>
              <w:left w:val="nil"/>
              <w:bottom w:val="single" w:sz="4" w:space="0" w:color="auto"/>
              <w:right w:val="single" w:sz="4" w:space="0" w:color="auto"/>
            </w:tcBorders>
            <w:vAlign w:val="center"/>
          </w:tcPr>
          <w:p w:rsidR="00B43174" w:rsidRDefault="00B43174" w:rsidP="00C61705">
            <w:pPr>
              <w:pStyle w:val="S3"/>
              <w:widowControl w:val="0"/>
              <w:spacing w:line="240" w:lineRule="auto"/>
              <w:rPr>
                <w:sz w:val="20"/>
                <w:szCs w:val="20"/>
              </w:rPr>
            </w:pPr>
            <w:r>
              <w:rPr>
                <w:sz w:val="20"/>
                <w:szCs w:val="20"/>
              </w:rPr>
              <w:t>1</w:t>
            </w:r>
          </w:p>
        </w:tc>
      </w:tr>
      <w:tr w:rsidR="00B43174" w:rsidTr="00C61705">
        <w:trPr>
          <w:trHeight w:val="20"/>
          <w:jc w:val="center"/>
        </w:trPr>
        <w:tc>
          <w:tcPr>
            <w:tcW w:w="716" w:type="dxa"/>
            <w:vMerge/>
            <w:tcBorders>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p>
        </w:tc>
        <w:tc>
          <w:tcPr>
            <w:tcW w:w="4112" w:type="dxa"/>
            <w:vMerge/>
            <w:tcBorders>
              <w:left w:val="nil"/>
              <w:bottom w:val="single" w:sz="4" w:space="0" w:color="auto"/>
              <w:right w:val="single" w:sz="4" w:space="0" w:color="auto"/>
            </w:tcBorders>
            <w:vAlign w:val="center"/>
          </w:tcPr>
          <w:p w:rsidR="00B43174" w:rsidRPr="00987E75" w:rsidRDefault="00B43174" w:rsidP="00C61705">
            <w:pPr>
              <w:widowControl w:val="0"/>
              <w:jc w:val="center"/>
            </w:pPr>
          </w:p>
        </w:tc>
        <w:tc>
          <w:tcPr>
            <w:tcW w:w="2422"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Pr>
                <w:sz w:val="20"/>
                <w:szCs w:val="20"/>
              </w:rPr>
              <w:t>мест</w:t>
            </w:r>
          </w:p>
        </w:tc>
        <w:tc>
          <w:tcPr>
            <w:tcW w:w="1578" w:type="dxa"/>
            <w:tcBorders>
              <w:top w:val="nil"/>
              <w:left w:val="nil"/>
              <w:bottom w:val="single" w:sz="4" w:space="0" w:color="auto"/>
              <w:right w:val="single" w:sz="4" w:space="0" w:color="auto"/>
            </w:tcBorders>
            <w:vAlign w:val="center"/>
          </w:tcPr>
          <w:p w:rsidR="00B43174" w:rsidRDefault="00B43174" w:rsidP="00C61705">
            <w:pPr>
              <w:pStyle w:val="S3"/>
              <w:widowControl w:val="0"/>
              <w:spacing w:line="240" w:lineRule="auto"/>
              <w:rPr>
                <w:sz w:val="20"/>
                <w:szCs w:val="20"/>
              </w:rPr>
            </w:pPr>
            <w:r>
              <w:rPr>
                <w:sz w:val="20"/>
                <w:szCs w:val="20"/>
              </w:rPr>
              <w:t>50</w:t>
            </w:r>
          </w:p>
        </w:tc>
        <w:tc>
          <w:tcPr>
            <w:tcW w:w="1313" w:type="dxa"/>
            <w:tcBorders>
              <w:top w:val="nil"/>
              <w:left w:val="nil"/>
              <w:bottom w:val="single" w:sz="4" w:space="0" w:color="auto"/>
              <w:right w:val="single" w:sz="4" w:space="0" w:color="auto"/>
            </w:tcBorders>
            <w:vAlign w:val="center"/>
          </w:tcPr>
          <w:p w:rsidR="00B43174" w:rsidRDefault="00B43174" w:rsidP="00C61705">
            <w:pPr>
              <w:pStyle w:val="S3"/>
              <w:widowControl w:val="0"/>
              <w:spacing w:line="240" w:lineRule="auto"/>
              <w:rPr>
                <w:sz w:val="20"/>
                <w:szCs w:val="20"/>
              </w:rPr>
            </w:pPr>
            <w:r>
              <w:rPr>
                <w:sz w:val="20"/>
                <w:szCs w:val="20"/>
              </w:rPr>
              <w:t>50</w:t>
            </w:r>
          </w:p>
        </w:tc>
      </w:tr>
      <w:tr w:rsidR="00B43174" w:rsidTr="00C61705">
        <w:trPr>
          <w:trHeight w:val="20"/>
          <w:jc w:val="center"/>
        </w:trPr>
        <w:tc>
          <w:tcPr>
            <w:tcW w:w="716" w:type="dxa"/>
            <w:vMerge w:val="restart"/>
            <w:tcBorders>
              <w:left w:val="single" w:sz="4" w:space="0" w:color="auto"/>
              <w:right w:val="single" w:sz="4" w:space="0" w:color="auto"/>
            </w:tcBorders>
            <w:vAlign w:val="center"/>
          </w:tcPr>
          <w:p w:rsidR="00B43174" w:rsidRPr="00987E75" w:rsidRDefault="00B43174" w:rsidP="00C61705">
            <w:pPr>
              <w:widowControl w:val="0"/>
              <w:jc w:val="center"/>
            </w:pPr>
            <w:r>
              <w:t>4.5.3</w:t>
            </w:r>
          </w:p>
        </w:tc>
        <w:tc>
          <w:tcPr>
            <w:tcW w:w="4112" w:type="dxa"/>
            <w:vMerge w:val="restart"/>
            <w:tcBorders>
              <w:top w:val="single" w:sz="4" w:space="0" w:color="auto"/>
              <w:left w:val="nil"/>
              <w:right w:val="single" w:sz="4" w:space="0" w:color="auto"/>
            </w:tcBorders>
            <w:vAlign w:val="center"/>
          </w:tcPr>
          <w:p w:rsidR="00B43174" w:rsidRPr="00987E75" w:rsidRDefault="00B43174" w:rsidP="00C61705">
            <w:pPr>
              <w:widowControl w:val="0"/>
              <w:jc w:val="center"/>
            </w:pPr>
            <w:r>
              <w:t>Кафе</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sz w:val="20"/>
                <w:szCs w:val="20"/>
              </w:rPr>
              <w:t>объект</w:t>
            </w:r>
          </w:p>
        </w:tc>
        <w:tc>
          <w:tcPr>
            <w:tcW w:w="1578" w:type="dxa"/>
            <w:tcBorders>
              <w:top w:val="nil"/>
              <w:left w:val="nil"/>
              <w:bottom w:val="single" w:sz="4" w:space="0" w:color="auto"/>
              <w:right w:val="single" w:sz="4" w:space="0" w:color="auto"/>
            </w:tcBorders>
            <w:vAlign w:val="center"/>
          </w:tcPr>
          <w:p w:rsidR="00B43174" w:rsidRDefault="00B43174" w:rsidP="00C61705">
            <w:pPr>
              <w:pStyle w:val="S3"/>
              <w:widowControl w:val="0"/>
              <w:spacing w:line="240" w:lineRule="auto"/>
              <w:rPr>
                <w:sz w:val="20"/>
                <w:szCs w:val="20"/>
              </w:rPr>
            </w:pPr>
            <w:r>
              <w:rPr>
                <w:sz w:val="20"/>
                <w:szCs w:val="20"/>
              </w:rPr>
              <w:t>-</w:t>
            </w:r>
          </w:p>
        </w:tc>
        <w:tc>
          <w:tcPr>
            <w:tcW w:w="1313" w:type="dxa"/>
            <w:tcBorders>
              <w:top w:val="nil"/>
              <w:left w:val="nil"/>
              <w:bottom w:val="single" w:sz="4" w:space="0" w:color="auto"/>
              <w:right w:val="single" w:sz="4" w:space="0" w:color="auto"/>
            </w:tcBorders>
            <w:vAlign w:val="center"/>
          </w:tcPr>
          <w:p w:rsidR="00B43174" w:rsidRDefault="00B43174" w:rsidP="00C61705">
            <w:pPr>
              <w:pStyle w:val="S3"/>
              <w:widowControl w:val="0"/>
              <w:spacing w:line="240" w:lineRule="auto"/>
              <w:rPr>
                <w:sz w:val="20"/>
                <w:szCs w:val="20"/>
              </w:rPr>
            </w:pPr>
            <w:r>
              <w:rPr>
                <w:sz w:val="20"/>
                <w:szCs w:val="20"/>
              </w:rPr>
              <w:t>1</w:t>
            </w:r>
          </w:p>
        </w:tc>
      </w:tr>
      <w:tr w:rsidR="00B43174" w:rsidTr="00C61705">
        <w:trPr>
          <w:trHeight w:val="20"/>
          <w:jc w:val="center"/>
        </w:trPr>
        <w:tc>
          <w:tcPr>
            <w:tcW w:w="716" w:type="dxa"/>
            <w:vMerge/>
            <w:tcBorders>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p>
        </w:tc>
        <w:tc>
          <w:tcPr>
            <w:tcW w:w="4112" w:type="dxa"/>
            <w:vMerge/>
            <w:tcBorders>
              <w:left w:val="nil"/>
              <w:bottom w:val="single" w:sz="4" w:space="0" w:color="auto"/>
              <w:right w:val="single" w:sz="4" w:space="0" w:color="auto"/>
            </w:tcBorders>
            <w:vAlign w:val="center"/>
          </w:tcPr>
          <w:p w:rsidR="00B43174" w:rsidRPr="00987E75" w:rsidRDefault="00B43174" w:rsidP="00C61705">
            <w:pPr>
              <w:widowControl w:val="0"/>
              <w:jc w:val="center"/>
            </w:pPr>
          </w:p>
        </w:tc>
        <w:tc>
          <w:tcPr>
            <w:tcW w:w="2422"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Pr>
                <w:sz w:val="20"/>
                <w:szCs w:val="20"/>
              </w:rPr>
              <w:t>мест</w:t>
            </w:r>
          </w:p>
        </w:tc>
        <w:tc>
          <w:tcPr>
            <w:tcW w:w="1578" w:type="dxa"/>
            <w:tcBorders>
              <w:top w:val="nil"/>
              <w:left w:val="nil"/>
              <w:bottom w:val="single" w:sz="4" w:space="0" w:color="auto"/>
              <w:right w:val="single" w:sz="4" w:space="0" w:color="auto"/>
            </w:tcBorders>
            <w:vAlign w:val="center"/>
          </w:tcPr>
          <w:p w:rsidR="00B43174" w:rsidRDefault="00B43174" w:rsidP="00C61705">
            <w:pPr>
              <w:pStyle w:val="S3"/>
              <w:widowControl w:val="0"/>
              <w:spacing w:line="240" w:lineRule="auto"/>
              <w:rPr>
                <w:sz w:val="20"/>
                <w:szCs w:val="20"/>
              </w:rPr>
            </w:pPr>
            <w:r>
              <w:rPr>
                <w:sz w:val="20"/>
                <w:szCs w:val="20"/>
              </w:rPr>
              <w:t>-</w:t>
            </w:r>
          </w:p>
        </w:tc>
        <w:tc>
          <w:tcPr>
            <w:tcW w:w="1313" w:type="dxa"/>
            <w:tcBorders>
              <w:top w:val="nil"/>
              <w:left w:val="nil"/>
              <w:bottom w:val="single" w:sz="4" w:space="0" w:color="auto"/>
              <w:right w:val="single" w:sz="4" w:space="0" w:color="auto"/>
            </w:tcBorders>
            <w:vAlign w:val="center"/>
          </w:tcPr>
          <w:p w:rsidR="00B43174" w:rsidRDefault="00B43174" w:rsidP="00C61705">
            <w:pPr>
              <w:pStyle w:val="S3"/>
              <w:widowControl w:val="0"/>
              <w:spacing w:line="240" w:lineRule="auto"/>
              <w:rPr>
                <w:sz w:val="20"/>
                <w:szCs w:val="20"/>
              </w:rPr>
            </w:pPr>
            <w:r>
              <w:rPr>
                <w:sz w:val="20"/>
                <w:szCs w:val="20"/>
              </w:rPr>
              <w:t>50</w:t>
            </w:r>
          </w:p>
        </w:tc>
      </w:tr>
      <w:tr w:rsidR="00B43174" w:rsidRPr="00987E75" w:rsidTr="00C61705">
        <w:trPr>
          <w:trHeight w:val="20"/>
          <w:jc w:val="center"/>
        </w:trPr>
        <w:tc>
          <w:tcPr>
            <w:tcW w:w="716" w:type="dxa"/>
            <w:tcBorders>
              <w:top w:val="nil"/>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rPr>
            </w:pPr>
            <w:r w:rsidRPr="00987E75">
              <w:rPr>
                <w:b/>
              </w:rPr>
              <w:t>4.6</w:t>
            </w:r>
          </w:p>
        </w:tc>
        <w:tc>
          <w:tcPr>
            <w:tcW w:w="9425" w:type="dxa"/>
            <w:gridSpan w:val="4"/>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b/>
                <w:sz w:val="20"/>
                <w:szCs w:val="20"/>
              </w:rPr>
              <w:t>Объекты бытового обслуживания. административные. хозяйственные учреждения. связи и кредитно-финансового назначения</w:t>
            </w:r>
          </w:p>
        </w:tc>
      </w:tr>
      <w:tr w:rsidR="00B43174" w:rsidRPr="00987E75" w:rsidTr="00C61705">
        <w:trPr>
          <w:trHeight w:val="20"/>
          <w:jc w:val="center"/>
        </w:trPr>
        <w:tc>
          <w:tcPr>
            <w:tcW w:w="716" w:type="dxa"/>
            <w:tcBorders>
              <w:top w:val="nil"/>
              <w:left w:val="single" w:sz="4" w:space="0" w:color="auto"/>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sz w:val="20"/>
                <w:szCs w:val="20"/>
              </w:rPr>
              <w:t>4.6.1</w:t>
            </w:r>
          </w:p>
        </w:tc>
        <w:tc>
          <w:tcPr>
            <w:tcW w:w="4112"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sz w:val="20"/>
                <w:szCs w:val="20"/>
              </w:rPr>
              <w:t>Администрация</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sz w:val="20"/>
                <w:szCs w:val="20"/>
              </w:rPr>
              <w:t>объект</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sz w:val="20"/>
                <w:szCs w:val="20"/>
              </w:rPr>
              <w:t>1</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sz w:val="20"/>
                <w:szCs w:val="20"/>
              </w:rPr>
              <w:t>1</w:t>
            </w:r>
          </w:p>
        </w:tc>
      </w:tr>
      <w:tr w:rsidR="00B43174" w:rsidRPr="00987E75" w:rsidTr="00C61705">
        <w:trPr>
          <w:trHeight w:val="20"/>
          <w:jc w:val="center"/>
        </w:trPr>
        <w:tc>
          <w:tcPr>
            <w:tcW w:w="716" w:type="dxa"/>
            <w:tcBorders>
              <w:top w:val="nil"/>
              <w:left w:val="single" w:sz="4" w:space="0" w:color="auto"/>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sz w:val="20"/>
                <w:szCs w:val="20"/>
              </w:rPr>
              <w:t>4.6.2</w:t>
            </w:r>
          </w:p>
        </w:tc>
        <w:tc>
          <w:tcPr>
            <w:tcW w:w="411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Отделение связи</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объект</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1</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sz w:val="20"/>
                <w:szCs w:val="20"/>
              </w:rPr>
              <w:t>1</w:t>
            </w:r>
          </w:p>
        </w:tc>
      </w:tr>
      <w:tr w:rsidR="00B43174" w:rsidRPr="00987E75" w:rsidTr="00C61705">
        <w:trPr>
          <w:trHeight w:val="20"/>
          <w:jc w:val="center"/>
        </w:trPr>
        <w:tc>
          <w:tcPr>
            <w:tcW w:w="716" w:type="dxa"/>
            <w:tcBorders>
              <w:top w:val="nil"/>
              <w:left w:val="single" w:sz="4" w:space="0" w:color="auto"/>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sz w:val="20"/>
                <w:szCs w:val="20"/>
              </w:rPr>
              <w:t>4.6.3</w:t>
            </w:r>
          </w:p>
        </w:tc>
        <w:tc>
          <w:tcPr>
            <w:tcW w:w="411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Почта</w:t>
            </w:r>
          </w:p>
        </w:tc>
        <w:tc>
          <w:tcPr>
            <w:tcW w:w="2422"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объект</w:t>
            </w:r>
          </w:p>
        </w:tc>
        <w:tc>
          <w:tcPr>
            <w:tcW w:w="1578" w:type="dxa"/>
            <w:tcBorders>
              <w:top w:val="nil"/>
              <w:left w:val="nil"/>
              <w:bottom w:val="single" w:sz="4" w:space="0" w:color="auto"/>
              <w:right w:val="single" w:sz="4" w:space="0" w:color="auto"/>
            </w:tcBorders>
            <w:vAlign w:val="center"/>
          </w:tcPr>
          <w:p w:rsidR="00B43174" w:rsidRPr="00987E75" w:rsidRDefault="00B43174" w:rsidP="00C61705">
            <w:pPr>
              <w:widowControl w:val="0"/>
              <w:jc w:val="center"/>
            </w:pPr>
            <w:r w:rsidRPr="00987E75">
              <w:t>1</w:t>
            </w:r>
          </w:p>
        </w:tc>
        <w:tc>
          <w:tcPr>
            <w:tcW w:w="1313" w:type="dxa"/>
            <w:tcBorders>
              <w:top w:val="nil"/>
              <w:left w:val="nil"/>
              <w:bottom w:val="single" w:sz="4" w:space="0" w:color="auto"/>
              <w:right w:val="single" w:sz="4" w:space="0" w:color="auto"/>
            </w:tcBorders>
            <w:vAlign w:val="center"/>
          </w:tcPr>
          <w:p w:rsidR="00B43174" w:rsidRPr="00987E75" w:rsidRDefault="00B43174" w:rsidP="00C61705">
            <w:pPr>
              <w:pStyle w:val="S3"/>
              <w:widowControl w:val="0"/>
              <w:spacing w:line="240" w:lineRule="auto"/>
              <w:rPr>
                <w:sz w:val="20"/>
                <w:szCs w:val="20"/>
              </w:rPr>
            </w:pPr>
            <w:r w:rsidRPr="00987E75">
              <w:rPr>
                <w:sz w:val="20"/>
                <w:szCs w:val="20"/>
              </w:rPr>
              <w:t>1</w:t>
            </w:r>
          </w:p>
        </w:tc>
      </w:tr>
      <w:tr w:rsidR="00B43174" w:rsidRPr="00987E75" w:rsidTr="00C61705">
        <w:trPr>
          <w:trHeight w:val="20"/>
          <w:jc w:val="center"/>
        </w:trPr>
        <w:tc>
          <w:tcPr>
            <w:tcW w:w="716" w:type="dxa"/>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rPr>
                <w:b/>
                <w:bCs/>
              </w:rPr>
            </w:pPr>
            <w:r w:rsidRPr="00987E75">
              <w:rPr>
                <w:b/>
                <w:bCs/>
              </w:rPr>
              <w:t>5</w:t>
            </w:r>
          </w:p>
        </w:tc>
        <w:tc>
          <w:tcPr>
            <w:tcW w:w="9425" w:type="dxa"/>
            <w:gridSpan w:val="4"/>
            <w:tcBorders>
              <w:top w:val="single" w:sz="4" w:space="0" w:color="auto"/>
              <w:left w:val="nil"/>
              <w:bottom w:val="single" w:sz="4" w:space="0" w:color="auto"/>
              <w:right w:val="single" w:sz="4" w:space="0" w:color="auto"/>
            </w:tcBorders>
            <w:noWrap/>
            <w:vAlign w:val="center"/>
          </w:tcPr>
          <w:p w:rsidR="00B43174" w:rsidRPr="00987E75" w:rsidRDefault="00B43174" w:rsidP="00C61705">
            <w:pPr>
              <w:widowControl w:val="0"/>
              <w:jc w:val="center"/>
              <w:rPr>
                <w:b/>
                <w:bCs/>
                <w:lang w:val="en-US"/>
              </w:rPr>
            </w:pPr>
            <w:r w:rsidRPr="00987E75">
              <w:rPr>
                <w:b/>
                <w:bCs/>
              </w:rPr>
              <w:t>ТРАНСПОРТНАЯ ИНФРАСТРУКТУРА</w:t>
            </w:r>
          </w:p>
        </w:tc>
      </w:tr>
      <w:tr w:rsidR="00B43174" w:rsidRPr="00477DF8" w:rsidTr="00C61705">
        <w:trPr>
          <w:trHeight w:val="20"/>
          <w:jc w:val="center"/>
        </w:trPr>
        <w:tc>
          <w:tcPr>
            <w:tcW w:w="716" w:type="dxa"/>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widowControl w:val="0"/>
              <w:jc w:val="center"/>
            </w:pPr>
            <w:r w:rsidRPr="00987E75">
              <w:t>5.1</w:t>
            </w:r>
          </w:p>
        </w:tc>
        <w:tc>
          <w:tcPr>
            <w:tcW w:w="4112" w:type="dxa"/>
            <w:tcBorders>
              <w:top w:val="single" w:sz="4" w:space="0" w:color="auto"/>
              <w:left w:val="nil"/>
              <w:bottom w:val="single" w:sz="4" w:space="0" w:color="auto"/>
              <w:right w:val="single" w:sz="4" w:space="0" w:color="auto"/>
            </w:tcBorders>
            <w:noWrap/>
            <w:vAlign w:val="center"/>
          </w:tcPr>
          <w:p w:rsidR="00B43174" w:rsidRPr="00987E75" w:rsidRDefault="00B43174" w:rsidP="00C61705">
            <w:pPr>
              <w:widowControl w:val="0"/>
              <w:jc w:val="center"/>
            </w:pPr>
            <w:r w:rsidRPr="00987E75">
              <w:t>Протяженность основных улиц и проездов</w:t>
            </w:r>
          </w:p>
        </w:tc>
        <w:tc>
          <w:tcPr>
            <w:tcW w:w="2422" w:type="dxa"/>
            <w:tcBorders>
              <w:top w:val="single" w:sz="4" w:space="0" w:color="auto"/>
              <w:left w:val="nil"/>
              <w:bottom w:val="single" w:sz="4" w:space="0" w:color="auto"/>
              <w:right w:val="single" w:sz="4" w:space="0" w:color="auto"/>
            </w:tcBorders>
            <w:vAlign w:val="center"/>
          </w:tcPr>
          <w:p w:rsidR="00B43174" w:rsidRPr="00987E75" w:rsidRDefault="00B43174" w:rsidP="00C61705">
            <w:pPr>
              <w:widowControl w:val="0"/>
              <w:jc w:val="center"/>
            </w:pPr>
            <w:r w:rsidRPr="00987E75">
              <w:t>км</w:t>
            </w:r>
          </w:p>
        </w:tc>
        <w:tc>
          <w:tcPr>
            <w:tcW w:w="1578" w:type="dxa"/>
            <w:tcBorders>
              <w:top w:val="single" w:sz="4" w:space="0" w:color="auto"/>
              <w:left w:val="nil"/>
              <w:bottom w:val="single" w:sz="4" w:space="0" w:color="auto"/>
              <w:right w:val="single" w:sz="4" w:space="0" w:color="auto"/>
            </w:tcBorders>
            <w:noWrap/>
            <w:vAlign w:val="center"/>
          </w:tcPr>
          <w:p w:rsidR="00B43174" w:rsidRPr="00477DF8" w:rsidRDefault="00B43174" w:rsidP="00C61705">
            <w:pPr>
              <w:widowControl w:val="0"/>
              <w:jc w:val="center"/>
              <w:rPr>
                <w:highlight w:val="yellow"/>
              </w:rPr>
            </w:pPr>
            <w:r w:rsidRPr="00825C07">
              <w:t>36,5</w:t>
            </w:r>
          </w:p>
        </w:tc>
        <w:tc>
          <w:tcPr>
            <w:tcW w:w="1313" w:type="dxa"/>
            <w:tcBorders>
              <w:top w:val="single" w:sz="4" w:space="0" w:color="auto"/>
              <w:left w:val="nil"/>
              <w:bottom w:val="single" w:sz="4" w:space="0" w:color="auto"/>
              <w:right w:val="single" w:sz="4" w:space="0" w:color="auto"/>
            </w:tcBorders>
            <w:noWrap/>
            <w:vAlign w:val="center"/>
          </w:tcPr>
          <w:p w:rsidR="00B43174" w:rsidRPr="00477DF8" w:rsidRDefault="00B43174" w:rsidP="00C61705">
            <w:pPr>
              <w:widowControl w:val="0"/>
              <w:tabs>
                <w:tab w:val="center" w:pos="4677"/>
                <w:tab w:val="right" w:pos="9355"/>
              </w:tabs>
              <w:jc w:val="center"/>
              <w:rPr>
                <w:highlight w:val="yellow"/>
              </w:rPr>
            </w:pPr>
            <w:r w:rsidRPr="00126B30">
              <w:t>3</w:t>
            </w:r>
            <w:r>
              <w:t>9</w:t>
            </w:r>
            <w:r w:rsidRPr="00126B30">
              <w:t>,</w:t>
            </w:r>
            <w:r>
              <w:t>4</w:t>
            </w:r>
          </w:p>
        </w:tc>
      </w:tr>
      <w:tr w:rsidR="00B43174" w:rsidRPr="00987E75" w:rsidTr="00C61705">
        <w:trPr>
          <w:trHeight w:val="20"/>
          <w:jc w:val="center"/>
        </w:trPr>
        <w:tc>
          <w:tcPr>
            <w:tcW w:w="716" w:type="dxa"/>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pStyle w:val="af0"/>
              <w:widowControl w:val="0"/>
              <w:spacing w:line="240" w:lineRule="auto"/>
              <w:ind w:firstLine="0"/>
              <w:jc w:val="center"/>
              <w:rPr>
                <w:sz w:val="20"/>
                <w:szCs w:val="20"/>
              </w:rPr>
            </w:pPr>
            <w:r w:rsidRPr="00987E75">
              <w:rPr>
                <w:sz w:val="20"/>
                <w:szCs w:val="20"/>
              </w:rPr>
              <w:t>6</w:t>
            </w:r>
          </w:p>
        </w:tc>
        <w:tc>
          <w:tcPr>
            <w:tcW w:w="9425" w:type="dxa"/>
            <w:gridSpan w:val="4"/>
            <w:tcBorders>
              <w:top w:val="single" w:sz="4" w:space="0" w:color="auto"/>
              <w:left w:val="nil"/>
              <w:bottom w:val="single" w:sz="4" w:space="0" w:color="auto"/>
              <w:right w:val="single" w:sz="4" w:space="0" w:color="auto"/>
            </w:tcBorders>
            <w:noWrap/>
            <w:vAlign w:val="center"/>
          </w:tcPr>
          <w:p w:rsidR="00B43174" w:rsidRPr="00987E75" w:rsidRDefault="00B43174" w:rsidP="00C61705">
            <w:pPr>
              <w:pStyle w:val="af0"/>
              <w:widowControl w:val="0"/>
              <w:spacing w:line="240" w:lineRule="auto"/>
              <w:ind w:firstLine="0"/>
              <w:jc w:val="center"/>
              <w:rPr>
                <w:sz w:val="20"/>
                <w:szCs w:val="20"/>
              </w:rPr>
            </w:pPr>
            <w:r w:rsidRPr="00987E75">
              <w:rPr>
                <w:sz w:val="20"/>
                <w:szCs w:val="20"/>
              </w:rPr>
              <w:t>ИНЖЕНЕРНАЯ ИНФРАСТРУКТУРА И БЛАГОУСТРОЙСТВО ТЕРРИТОРИИ</w:t>
            </w:r>
          </w:p>
        </w:tc>
      </w:tr>
      <w:tr w:rsidR="00B43174" w:rsidRPr="0073471E" w:rsidTr="00C61705">
        <w:trPr>
          <w:trHeight w:val="20"/>
          <w:jc w:val="center"/>
        </w:trPr>
        <w:tc>
          <w:tcPr>
            <w:tcW w:w="716" w:type="dxa"/>
            <w:tcBorders>
              <w:top w:val="single" w:sz="4" w:space="0" w:color="auto"/>
              <w:left w:val="single" w:sz="4" w:space="0" w:color="auto"/>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sz w:val="20"/>
                <w:szCs w:val="20"/>
              </w:rPr>
            </w:pPr>
            <w:r w:rsidRPr="0073471E">
              <w:rPr>
                <w:sz w:val="20"/>
                <w:szCs w:val="20"/>
              </w:rPr>
              <w:t>6.1</w:t>
            </w:r>
          </w:p>
        </w:tc>
        <w:tc>
          <w:tcPr>
            <w:tcW w:w="4112"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sz w:val="20"/>
                <w:szCs w:val="20"/>
                <w:u w:val="single"/>
              </w:rPr>
            </w:pPr>
            <w:r w:rsidRPr="0073471E">
              <w:rPr>
                <w:sz w:val="20"/>
                <w:szCs w:val="20"/>
                <w:u w:val="single"/>
              </w:rPr>
              <w:t>Водоснабжение</w:t>
            </w:r>
          </w:p>
        </w:tc>
        <w:tc>
          <w:tcPr>
            <w:tcW w:w="2422" w:type="dxa"/>
            <w:tcBorders>
              <w:top w:val="single" w:sz="4" w:space="0" w:color="auto"/>
              <w:left w:val="nil"/>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b w:val="0"/>
                <w:sz w:val="20"/>
                <w:szCs w:val="20"/>
              </w:rPr>
            </w:pPr>
          </w:p>
        </w:tc>
        <w:tc>
          <w:tcPr>
            <w:tcW w:w="1578"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p>
        </w:tc>
        <w:tc>
          <w:tcPr>
            <w:tcW w:w="1313"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p>
        </w:tc>
      </w:tr>
      <w:tr w:rsidR="00B43174" w:rsidRPr="0073471E" w:rsidTr="00C61705">
        <w:trPr>
          <w:trHeight w:val="20"/>
          <w:jc w:val="center"/>
        </w:trPr>
        <w:tc>
          <w:tcPr>
            <w:tcW w:w="716" w:type="dxa"/>
            <w:tcBorders>
              <w:top w:val="single" w:sz="4" w:space="0" w:color="auto"/>
              <w:left w:val="single" w:sz="4" w:space="0" w:color="auto"/>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6.1.1</w:t>
            </w:r>
          </w:p>
        </w:tc>
        <w:tc>
          <w:tcPr>
            <w:tcW w:w="4112"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Водопотребление</w:t>
            </w:r>
          </w:p>
        </w:tc>
        <w:tc>
          <w:tcPr>
            <w:tcW w:w="2422" w:type="dxa"/>
            <w:tcBorders>
              <w:top w:val="single" w:sz="4" w:space="0" w:color="auto"/>
              <w:left w:val="nil"/>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sz w:val="20"/>
                <w:szCs w:val="20"/>
              </w:rPr>
            </w:pPr>
          </w:p>
        </w:tc>
        <w:tc>
          <w:tcPr>
            <w:tcW w:w="1578"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sz w:val="20"/>
                <w:szCs w:val="20"/>
              </w:rPr>
            </w:pPr>
          </w:p>
        </w:tc>
        <w:tc>
          <w:tcPr>
            <w:tcW w:w="1313"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sz w:val="20"/>
                <w:szCs w:val="20"/>
              </w:rPr>
            </w:pPr>
          </w:p>
        </w:tc>
      </w:tr>
      <w:tr w:rsidR="00B43174" w:rsidRPr="0073471E" w:rsidTr="00C61705">
        <w:trPr>
          <w:trHeight w:val="20"/>
          <w:jc w:val="center"/>
        </w:trPr>
        <w:tc>
          <w:tcPr>
            <w:tcW w:w="716" w:type="dxa"/>
            <w:tcBorders>
              <w:top w:val="single" w:sz="4" w:space="0" w:color="auto"/>
              <w:left w:val="single" w:sz="4" w:space="0" w:color="auto"/>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b w:val="0"/>
                <w:sz w:val="20"/>
                <w:szCs w:val="20"/>
              </w:rPr>
            </w:pPr>
          </w:p>
        </w:tc>
        <w:tc>
          <w:tcPr>
            <w:tcW w:w="4112"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-всего</w:t>
            </w:r>
          </w:p>
        </w:tc>
        <w:tc>
          <w:tcPr>
            <w:tcW w:w="2422" w:type="dxa"/>
            <w:tcBorders>
              <w:top w:val="single" w:sz="4" w:space="0" w:color="auto"/>
              <w:left w:val="nil"/>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тыс. куб. м/в сутки</w:t>
            </w:r>
          </w:p>
        </w:tc>
        <w:tc>
          <w:tcPr>
            <w:tcW w:w="1578"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0,033</w:t>
            </w:r>
          </w:p>
        </w:tc>
        <w:tc>
          <w:tcPr>
            <w:tcW w:w="1313"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widowControl w:val="0"/>
              <w:contextualSpacing/>
              <w:jc w:val="center"/>
            </w:pPr>
            <w:r w:rsidRPr="0073471E">
              <w:t>0,19</w:t>
            </w:r>
          </w:p>
        </w:tc>
      </w:tr>
      <w:tr w:rsidR="00B43174" w:rsidRPr="0073471E" w:rsidTr="00C61705">
        <w:trPr>
          <w:trHeight w:val="20"/>
          <w:jc w:val="center"/>
        </w:trPr>
        <w:tc>
          <w:tcPr>
            <w:tcW w:w="716" w:type="dxa"/>
            <w:tcBorders>
              <w:top w:val="single" w:sz="4" w:space="0" w:color="auto"/>
              <w:left w:val="single" w:sz="4" w:space="0" w:color="auto"/>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sz w:val="20"/>
                <w:szCs w:val="20"/>
              </w:rPr>
            </w:pPr>
          </w:p>
        </w:tc>
        <w:tc>
          <w:tcPr>
            <w:tcW w:w="4112"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в том числе:</w:t>
            </w:r>
          </w:p>
        </w:tc>
        <w:tc>
          <w:tcPr>
            <w:tcW w:w="2422" w:type="dxa"/>
            <w:tcBorders>
              <w:top w:val="single" w:sz="4" w:space="0" w:color="auto"/>
              <w:left w:val="nil"/>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b w:val="0"/>
                <w:sz w:val="20"/>
                <w:szCs w:val="20"/>
              </w:rPr>
            </w:pPr>
          </w:p>
        </w:tc>
        <w:tc>
          <w:tcPr>
            <w:tcW w:w="1578"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sz w:val="20"/>
                <w:szCs w:val="20"/>
              </w:rPr>
            </w:pPr>
          </w:p>
        </w:tc>
        <w:tc>
          <w:tcPr>
            <w:tcW w:w="1313"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widowControl w:val="0"/>
              <w:contextualSpacing/>
              <w:jc w:val="center"/>
            </w:pPr>
          </w:p>
        </w:tc>
      </w:tr>
      <w:tr w:rsidR="00B43174" w:rsidRPr="0073471E" w:rsidTr="00C61705">
        <w:trPr>
          <w:trHeight w:val="20"/>
          <w:jc w:val="center"/>
        </w:trPr>
        <w:tc>
          <w:tcPr>
            <w:tcW w:w="716" w:type="dxa"/>
            <w:tcBorders>
              <w:top w:val="single" w:sz="4" w:space="0" w:color="auto"/>
              <w:left w:val="single" w:sz="4" w:space="0" w:color="auto"/>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sz w:val="20"/>
                <w:szCs w:val="20"/>
              </w:rPr>
            </w:pPr>
          </w:p>
        </w:tc>
        <w:tc>
          <w:tcPr>
            <w:tcW w:w="4112"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-на хозяйственно-питьевые нужды</w:t>
            </w:r>
          </w:p>
        </w:tc>
        <w:tc>
          <w:tcPr>
            <w:tcW w:w="2422" w:type="dxa"/>
            <w:tcBorders>
              <w:top w:val="single" w:sz="4" w:space="0" w:color="auto"/>
              <w:left w:val="nil"/>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тыс. куб. м/в сутки</w:t>
            </w:r>
          </w:p>
        </w:tc>
        <w:tc>
          <w:tcPr>
            <w:tcW w:w="1578"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0,03</w:t>
            </w:r>
          </w:p>
        </w:tc>
        <w:tc>
          <w:tcPr>
            <w:tcW w:w="1313"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widowControl w:val="0"/>
              <w:contextualSpacing/>
              <w:jc w:val="center"/>
            </w:pPr>
            <w:r w:rsidRPr="0073471E">
              <w:t>0,17</w:t>
            </w:r>
          </w:p>
        </w:tc>
      </w:tr>
      <w:tr w:rsidR="00B43174" w:rsidRPr="0073471E" w:rsidTr="00C61705">
        <w:trPr>
          <w:trHeight w:val="20"/>
          <w:jc w:val="center"/>
        </w:trPr>
        <w:tc>
          <w:tcPr>
            <w:tcW w:w="716" w:type="dxa"/>
            <w:tcBorders>
              <w:top w:val="single" w:sz="4" w:space="0" w:color="auto"/>
              <w:left w:val="single" w:sz="4" w:space="0" w:color="auto"/>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sz w:val="20"/>
                <w:szCs w:val="20"/>
              </w:rPr>
            </w:pPr>
          </w:p>
        </w:tc>
        <w:tc>
          <w:tcPr>
            <w:tcW w:w="4112"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 на производственные нужды</w:t>
            </w:r>
          </w:p>
        </w:tc>
        <w:tc>
          <w:tcPr>
            <w:tcW w:w="2422" w:type="dxa"/>
            <w:tcBorders>
              <w:top w:val="single" w:sz="4" w:space="0" w:color="auto"/>
              <w:left w:val="nil"/>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тыс. куб. м/в сутки</w:t>
            </w:r>
          </w:p>
        </w:tc>
        <w:tc>
          <w:tcPr>
            <w:tcW w:w="1578"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0,003</w:t>
            </w:r>
          </w:p>
        </w:tc>
        <w:tc>
          <w:tcPr>
            <w:tcW w:w="1313"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widowControl w:val="0"/>
              <w:contextualSpacing/>
              <w:jc w:val="center"/>
            </w:pPr>
            <w:r w:rsidRPr="0073471E">
              <w:t>0,02</w:t>
            </w:r>
          </w:p>
        </w:tc>
      </w:tr>
      <w:tr w:rsidR="00B43174" w:rsidRPr="0073471E" w:rsidTr="00C61705">
        <w:trPr>
          <w:trHeight w:val="20"/>
          <w:jc w:val="center"/>
        </w:trPr>
        <w:tc>
          <w:tcPr>
            <w:tcW w:w="716" w:type="dxa"/>
            <w:tcBorders>
              <w:top w:val="single" w:sz="4" w:space="0" w:color="auto"/>
              <w:left w:val="single" w:sz="4" w:space="0" w:color="auto"/>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6.1.2</w:t>
            </w:r>
          </w:p>
        </w:tc>
        <w:tc>
          <w:tcPr>
            <w:tcW w:w="4112"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Среднесуточное водопотребление</w:t>
            </w:r>
          </w:p>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на 1 человека</w:t>
            </w:r>
          </w:p>
        </w:tc>
        <w:tc>
          <w:tcPr>
            <w:tcW w:w="2422" w:type="dxa"/>
            <w:tcBorders>
              <w:top w:val="single" w:sz="4" w:space="0" w:color="auto"/>
              <w:left w:val="nil"/>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л./в сутки на чел.</w:t>
            </w:r>
          </w:p>
        </w:tc>
        <w:tc>
          <w:tcPr>
            <w:tcW w:w="1578"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150</w:t>
            </w:r>
          </w:p>
        </w:tc>
        <w:tc>
          <w:tcPr>
            <w:tcW w:w="1313"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widowControl w:val="0"/>
              <w:contextualSpacing/>
              <w:jc w:val="center"/>
            </w:pPr>
            <w:r w:rsidRPr="0073471E">
              <w:t>170</w:t>
            </w:r>
          </w:p>
        </w:tc>
      </w:tr>
      <w:tr w:rsidR="00B43174" w:rsidRPr="0073471E" w:rsidTr="00C61705">
        <w:trPr>
          <w:trHeight w:val="20"/>
          <w:jc w:val="center"/>
        </w:trPr>
        <w:tc>
          <w:tcPr>
            <w:tcW w:w="716" w:type="dxa"/>
            <w:tcBorders>
              <w:top w:val="single" w:sz="4" w:space="0" w:color="auto"/>
              <w:left w:val="single" w:sz="4" w:space="0" w:color="auto"/>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6.1.3</w:t>
            </w:r>
          </w:p>
        </w:tc>
        <w:tc>
          <w:tcPr>
            <w:tcW w:w="4112"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Протяженность сетей</w:t>
            </w:r>
          </w:p>
        </w:tc>
        <w:tc>
          <w:tcPr>
            <w:tcW w:w="2422" w:type="dxa"/>
            <w:tcBorders>
              <w:top w:val="single" w:sz="4" w:space="0" w:color="auto"/>
              <w:left w:val="nil"/>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км</w:t>
            </w:r>
          </w:p>
        </w:tc>
        <w:tc>
          <w:tcPr>
            <w:tcW w:w="1578"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10,73</w:t>
            </w:r>
          </w:p>
        </w:tc>
        <w:tc>
          <w:tcPr>
            <w:tcW w:w="1313"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widowControl w:val="0"/>
              <w:contextualSpacing/>
              <w:jc w:val="center"/>
            </w:pPr>
            <w:r w:rsidRPr="0073471E">
              <w:t>25,4</w:t>
            </w:r>
          </w:p>
        </w:tc>
      </w:tr>
      <w:tr w:rsidR="00B43174" w:rsidRPr="0073471E" w:rsidTr="00C61705">
        <w:trPr>
          <w:trHeight w:val="20"/>
          <w:jc w:val="center"/>
        </w:trPr>
        <w:tc>
          <w:tcPr>
            <w:tcW w:w="716" w:type="dxa"/>
            <w:tcBorders>
              <w:top w:val="single" w:sz="4" w:space="0" w:color="auto"/>
              <w:left w:val="single" w:sz="4" w:space="0" w:color="auto"/>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sz w:val="20"/>
                <w:szCs w:val="20"/>
              </w:rPr>
            </w:pPr>
            <w:r w:rsidRPr="0073471E">
              <w:rPr>
                <w:sz w:val="20"/>
                <w:szCs w:val="20"/>
              </w:rPr>
              <w:t>6.2</w:t>
            </w:r>
          </w:p>
        </w:tc>
        <w:tc>
          <w:tcPr>
            <w:tcW w:w="4112"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sz w:val="20"/>
                <w:szCs w:val="20"/>
                <w:u w:val="single"/>
              </w:rPr>
            </w:pPr>
            <w:r w:rsidRPr="0073471E">
              <w:rPr>
                <w:sz w:val="20"/>
                <w:szCs w:val="20"/>
                <w:u w:val="single"/>
              </w:rPr>
              <w:t>Канализация</w:t>
            </w:r>
          </w:p>
        </w:tc>
        <w:tc>
          <w:tcPr>
            <w:tcW w:w="2422" w:type="dxa"/>
            <w:tcBorders>
              <w:top w:val="single" w:sz="4" w:space="0" w:color="auto"/>
              <w:left w:val="nil"/>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b w:val="0"/>
                <w:sz w:val="20"/>
                <w:szCs w:val="20"/>
              </w:rPr>
            </w:pPr>
          </w:p>
        </w:tc>
        <w:tc>
          <w:tcPr>
            <w:tcW w:w="1578"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sz w:val="20"/>
                <w:szCs w:val="20"/>
                <w:lang w:val="en-US"/>
              </w:rPr>
            </w:pPr>
          </w:p>
        </w:tc>
        <w:tc>
          <w:tcPr>
            <w:tcW w:w="1313"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widowControl w:val="0"/>
              <w:contextualSpacing/>
              <w:jc w:val="center"/>
              <w:rPr>
                <w:lang w:val="en-US"/>
              </w:rPr>
            </w:pPr>
          </w:p>
        </w:tc>
      </w:tr>
      <w:tr w:rsidR="00B43174" w:rsidRPr="0073471E" w:rsidTr="00C61705">
        <w:trPr>
          <w:trHeight w:val="20"/>
          <w:jc w:val="center"/>
        </w:trPr>
        <w:tc>
          <w:tcPr>
            <w:tcW w:w="716" w:type="dxa"/>
            <w:tcBorders>
              <w:top w:val="single" w:sz="4" w:space="0" w:color="auto"/>
              <w:left w:val="single" w:sz="4" w:space="0" w:color="auto"/>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6.2.1</w:t>
            </w:r>
          </w:p>
        </w:tc>
        <w:tc>
          <w:tcPr>
            <w:tcW w:w="4112"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Общее поступление сточных вод</w:t>
            </w:r>
          </w:p>
        </w:tc>
        <w:tc>
          <w:tcPr>
            <w:tcW w:w="2422" w:type="dxa"/>
            <w:tcBorders>
              <w:top w:val="single" w:sz="4" w:space="0" w:color="auto"/>
              <w:left w:val="nil"/>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b w:val="0"/>
                <w:sz w:val="20"/>
                <w:szCs w:val="20"/>
              </w:rPr>
            </w:pPr>
          </w:p>
        </w:tc>
        <w:tc>
          <w:tcPr>
            <w:tcW w:w="1578"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sz w:val="20"/>
                <w:szCs w:val="20"/>
              </w:rPr>
            </w:pPr>
          </w:p>
        </w:tc>
        <w:tc>
          <w:tcPr>
            <w:tcW w:w="1313"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sz w:val="20"/>
                <w:szCs w:val="20"/>
              </w:rPr>
            </w:pPr>
          </w:p>
        </w:tc>
      </w:tr>
      <w:tr w:rsidR="00B43174" w:rsidRPr="0073471E" w:rsidTr="00C61705">
        <w:trPr>
          <w:trHeight w:val="20"/>
          <w:jc w:val="center"/>
        </w:trPr>
        <w:tc>
          <w:tcPr>
            <w:tcW w:w="716" w:type="dxa"/>
            <w:tcBorders>
              <w:top w:val="single" w:sz="4" w:space="0" w:color="auto"/>
              <w:left w:val="single" w:sz="4" w:space="0" w:color="auto"/>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b w:val="0"/>
                <w:sz w:val="20"/>
                <w:szCs w:val="20"/>
              </w:rPr>
            </w:pPr>
          </w:p>
        </w:tc>
        <w:tc>
          <w:tcPr>
            <w:tcW w:w="4112"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-всего</w:t>
            </w:r>
          </w:p>
        </w:tc>
        <w:tc>
          <w:tcPr>
            <w:tcW w:w="2422" w:type="dxa"/>
            <w:tcBorders>
              <w:top w:val="single" w:sz="4" w:space="0" w:color="auto"/>
              <w:left w:val="nil"/>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тыс.куб. м/в сутки</w:t>
            </w:r>
          </w:p>
        </w:tc>
        <w:tc>
          <w:tcPr>
            <w:tcW w:w="1578"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0,033</w:t>
            </w:r>
          </w:p>
        </w:tc>
        <w:tc>
          <w:tcPr>
            <w:tcW w:w="1313"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widowControl w:val="0"/>
              <w:contextualSpacing/>
              <w:jc w:val="center"/>
            </w:pPr>
            <w:r w:rsidRPr="0073471E">
              <w:t>0,19</w:t>
            </w:r>
          </w:p>
        </w:tc>
      </w:tr>
      <w:tr w:rsidR="00B43174" w:rsidRPr="0073471E" w:rsidTr="00C61705">
        <w:trPr>
          <w:trHeight w:val="20"/>
          <w:jc w:val="center"/>
        </w:trPr>
        <w:tc>
          <w:tcPr>
            <w:tcW w:w="716" w:type="dxa"/>
            <w:tcBorders>
              <w:top w:val="single" w:sz="4" w:space="0" w:color="auto"/>
              <w:left w:val="single" w:sz="4" w:space="0" w:color="auto"/>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b w:val="0"/>
                <w:sz w:val="20"/>
                <w:szCs w:val="20"/>
              </w:rPr>
            </w:pPr>
          </w:p>
        </w:tc>
        <w:tc>
          <w:tcPr>
            <w:tcW w:w="4112"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в том числе:</w:t>
            </w:r>
          </w:p>
        </w:tc>
        <w:tc>
          <w:tcPr>
            <w:tcW w:w="2422" w:type="dxa"/>
            <w:tcBorders>
              <w:top w:val="single" w:sz="4" w:space="0" w:color="auto"/>
              <w:left w:val="nil"/>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b w:val="0"/>
                <w:sz w:val="20"/>
                <w:szCs w:val="20"/>
              </w:rPr>
            </w:pPr>
          </w:p>
        </w:tc>
        <w:tc>
          <w:tcPr>
            <w:tcW w:w="1578"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sz w:val="20"/>
                <w:szCs w:val="20"/>
              </w:rPr>
            </w:pPr>
          </w:p>
        </w:tc>
        <w:tc>
          <w:tcPr>
            <w:tcW w:w="1313"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widowControl w:val="0"/>
              <w:contextualSpacing/>
              <w:jc w:val="center"/>
            </w:pPr>
          </w:p>
        </w:tc>
      </w:tr>
      <w:tr w:rsidR="00B43174" w:rsidRPr="0073471E" w:rsidTr="00C61705">
        <w:trPr>
          <w:trHeight w:val="20"/>
          <w:jc w:val="center"/>
        </w:trPr>
        <w:tc>
          <w:tcPr>
            <w:tcW w:w="716" w:type="dxa"/>
            <w:tcBorders>
              <w:top w:val="single" w:sz="4" w:space="0" w:color="auto"/>
              <w:left w:val="single" w:sz="4" w:space="0" w:color="auto"/>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b w:val="0"/>
                <w:sz w:val="20"/>
                <w:szCs w:val="20"/>
              </w:rPr>
            </w:pPr>
          </w:p>
        </w:tc>
        <w:tc>
          <w:tcPr>
            <w:tcW w:w="4112"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-хозяйственно-бытовые сточные воды</w:t>
            </w:r>
          </w:p>
        </w:tc>
        <w:tc>
          <w:tcPr>
            <w:tcW w:w="2422" w:type="dxa"/>
            <w:tcBorders>
              <w:top w:val="single" w:sz="4" w:space="0" w:color="auto"/>
              <w:left w:val="nil"/>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тыс.куб. м/в сутки</w:t>
            </w:r>
          </w:p>
        </w:tc>
        <w:tc>
          <w:tcPr>
            <w:tcW w:w="1578"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0,03</w:t>
            </w:r>
          </w:p>
        </w:tc>
        <w:tc>
          <w:tcPr>
            <w:tcW w:w="1313"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widowControl w:val="0"/>
              <w:contextualSpacing/>
              <w:jc w:val="center"/>
            </w:pPr>
            <w:r w:rsidRPr="0073471E">
              <w:t>0,17</w:t>
            </w:r>
          </w:p>
        </w:tc>
      </w:tr>
      <w:tr w:rsidR="00B43174" w:rsidRPr="0073471E" w:rsidTr="00C61705">
        <w:trPr>
          <w:trHeight w:val="20"/>
          <w:jc w:val="center"/>
        </w:trPr>
        <w:tc>
          <w:tcPr>
            <w:tcW w:w="716" w:type="dxa"/>
            <w:tcBorders>
              <w:top w:val="single" w:sz="4" w:space="0" w:color="auto"/>
              <w:left w:val="single" w:sz="4" w:space="0" w:color="auto"/>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b w:val="0"/>
                <w:sz w:val="20"/>
                <w:szCs w:val="20"/>
              </w:rPr>
            </w:pPr>
          </w:p>
        </w:tc>
        <w:tc>
          <w:tcPr>
            <w:tcW w:w="4112"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-производственные сточные воды</w:t>
            </w:r>
          </w:p>
        </w:tc>
        <w:tc>
          <w:tcPr>
            <w:tcW w:w="2422" w:type="dxa"/>
            <w:tcBorders>
              <w:top w:val="single" w:sz="4" w:space="0" w:color="auto"/>
              <w:left w:val="nil"/>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тыс.куб. м/в сутки</w:t>
            </w:r>
          </w:p>
        </w:tc>
        <w:tc>
          <w:tcPr>
            <w:tcW w:w="1578"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0,003</w:t>
            </w:r>
          </w:p>
        </w:tc>
        <w:tc>
          <w:tcPr>
            <w:tcW w:w="1313"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widowControl w:val="0"/>
              <w:contextualSpacing/>
              <w:jc w:val="center"/>
            </w:pPr>
            <w:r w:rsidRPr="0073471E">
              <w:t>0,02</w:t>
            </w:r>
          </w:p>
        </w:tc>
      </w:tr>
      <w:tr w:rsidR="00B43174" w:rsidRPr="0073471E" w:rsidTr="00C61705">
        <w:trPr>
          <w:trHeight w:val="20"/>
          <w:jc w:val="center"/>
        </w:trPr>
        <w:tc>
          <w:tcPr>
            <w:tcW w:w="716" w:type="dxa"/>
            <w:tcBorders>
              <w:top w:val="single" w:sz="4" w:space="0" w:color="auto"/>
              <w:left w:val="single" w:sz="4" w:space="0" w:color="auto"/>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sz w:val="20"/>
                <w:szCs w:val="20"/>
              </w:rPr>
            </w:pPr>
            <w:r w:rsidRPr="0073471E">
              <w:rPr>
                <w:sz w:val="20"/>
                <w:szCs w:val="20"/>
              </w:rPr>
              <w:t>6.3</w:t>
            </w:r>
          </w:p>
        </w:tc>
        <w:tc>
          <w:tcPr>
            <w:tcW w:w="4112"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sz w:val="20"/>
                <w:szCs w:val="20"/>
                <w:u w:val="single"/>
              </w:rPr>
            </w:pPr>
            <w:r w:rsidRPr="0073471E">
              <w:rPr>
                <w:sz w:val="20"/>
                <w:szCs w:val="20"/>
                <w:u w:val="single"/>
              </w:rPr>
              <w:t>Электроснабжение</w:t>
            </w:r>
          </w:p>
        </w:tc>
        <w:tc>
          <w:tcPr>
            <w:tcW w:w="2422" w:type="dxa"/>
            <w:tcBorders>
              <w:top w:val="single" w:sz="4" w:space="0" w:color="auto"/>
              <w:left w:val="nil"/>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sz w:val="20"/>
                <w:szCs w:val="20"/>
              </w:rPr>
            </w:pPr>
          </w:p>
        </w:tc>
        <w:tc>
          <w:tcPr>
            <w:tcW w:w="1578"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sz w:val="20"/>
                <w:szCs w:val="20"/>
                <w:lang w:val="en-US"/>
              </w:rPr>
            </w:pPr>
          </w:p>
        </w:tc>
        <w:tc>
          <w:tcPr>
            <w:tcW w:w="1313"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widowControl w:val="0"/>
              <w:contextualSpacing/>
              <w:jc w:val="center"/>
              <w:rPr>
                <w:lang w:val="en-US"/>
              </w:rPr>
            </w:pPr>
          </w:p>
        </w:tc>
      </w:tr>
      <w:tr w:rsidR="00B43174" w:rsidRPr="0073471E" w:rsidTr="00C61705">
        <w:trPr>
          <w:trHeight w:val="20"/>
          <w:jc w:val="center"/>
        </w:trPr>
        <w:tc>
          <w:tcPr>
            <w:tcW w:w="716" w:type="dxa"/>
            <w:tcBorders>
              <w:top w:val="single" w:sz="4" w:space="0" w:color="auto"/>
              <w:left w:val="single" w:sz="4" w:space="0" w:color="auto"/>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6.3.1</w:t>
            </w:r>
          </w:p>
        </w:tc>
        <w:tc>
          <w:tcPr>
            <w:tcW w:w="4112"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Потребность в электроэнергии</w:t>
            </w:r>
          </w:p>
        </w:tc>
        <w:tc>
          <w:tcPr>
            <w:tcW w:w="2422" w:type="dxa"/>
            <w:tcBorders>
              <w:top w:val="single" w:sz="4" w:space="0" w:color="auto"/>
              <w:left w:val="nil"/>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b w:val="0"/>
                <w:sz w:val="20"/>
                <w:szCs w:val="20"/>
              </w:rPr>
            </w:pPr>
          </w:p>
        </w:tc>
        <w:tc>
          <w:tcPr>
            <w:tcW w:w="1578"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lang w:val="en-US"/>
              </w:rPr>
            </w:pPr>
          </w:p>
        </w:tc>
        <w:tc>
          <w:tcPr>
            <w:tcW w:w="1313"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p>
        </w:tc>
      </w:tr>
      <w:tr w:rsidR="00B43174" w:rsidRPr="0073471E" w:rsidTr="00C61705">
        <w:trPr>
          <w:trHeight w:val="20"/>
          <w:jc w:val="center"/>
        </w:trPr>
        <w:tc>
          <w:tcPr>
            <w:tcW w:w="716" w:type="dxa"/>
            <w:tcBorders>
              <w:top w:val="single" w:sz="4" w:space="0" w:color="auto"/>
              <w:left w:val="single" w:sz="4" w:space="0" w:color="auto"/>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b w:val="0"/>
                <w:sz w:val="20"/>
                <w:szCs w:val="20"/>
              </w:rPr>
            </w:pPr>
          </w:p>
        </w:tc>
        <w:tc>
          <w:tcPr>
            <w:tcW w:w="4112"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-всего</w:t>
            </w:r>
          </w:p>
        </w:tc>
        <w:tc>
          <w:tcPr>
            <w:tcW w:w="2422" w:type="dxa"/>
            <w:tcBorders>
              <w:top w:val="single" w:sz="4" w:space="0" w:color="auto"/>
              <w:left w:val="nil"/>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млн. кВт. ч./в год</w:t>
            </w:r>
          </w:p>
        </w:tc>
        <w:tc>
          <w:tcPr>
            <w:tcW w:w="1578"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0,59</w:t>
            </w:r>
          </w:p>
        </w:tc>
        <w:tc>
          <w:tcPr>
            <w:tcW w:w="1313"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0,81</w:t>
            </w:r>
          </w:p>
        </w:tc>
      </w:tr>
      <w:tr w:rsidR="00B43174" w:rsidRPr="0073471E" w:rsidTr="00C61705">
        <w:trPr>
          <w:trHeight w:val="20"/>
          <w:jc w:val="center"/>
        </w:trPr>
        <w:tc>
          <w:tcPr>
            <w:tcW w:w="716" w:type="dxa"/>
            <w:tcBorders>
              <w:top w:val="single" w:sz="4" w:space="0" w:color="auto"/>
              <w:left w:val="single" w:sz="4" w:space="0" w:color="auto"/>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6.3.2</w:t>
            </w:r>
          </w:p>
        </w:tc>
        <w:tc>
          <w:tcPr>
            <w:tcW w:w="4112"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Потребление электроэнергии на 1 чел.в год</w:t>
            </w:r>
          </w:p>
        </w:tc>
        <w:tc>
          <w:tcPr>
            <w:tcW w:w="2422" w:type="dxa"/>
            <w:tcBorders>
              <w:top w:val="single" w:sz="4" w:space="0" w:color="auto"/>
              <w:left w:val="nil"/>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кВт. ч.</w:t>
            </w:r>
          </w:p>
        </w:tc>
        <w:tc>
          <w:tcPr>
            <w:tcW w:w="1578"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558</w:t>
            </w:r>
          </w:p>
        </w:tc>
        <w:tc>
          <w:tcPr>
            <w:tcW w:w="1313"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647</w:t>
            </w:r>
          </w:p>
        </w:tc>
      </w:tr>
      <w:tr w:rsidR="00B43174" w:rsidRPr="0073471E" w:rsidTr="00C61705">
        <w:trPr>
          <w:trHeight w:val="20"/>
          <w:jc w:val="center"/>
        </w:trPr>
        <w:tc>
          <w:tcPr>
            <w:tcW w:w="716" w:type="dxa"/>
            <w:tcBorders>
              <w:top w:val="single" w:sz="4" w:space="0" w:color="auto"/>
              <w:left w:val="single" w:sz="4" w:space="0" w:color="auto"/>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6.3.3</w:t>
            </w:r>
          </w:p>
        </w:tc>
        <w:tc>
          <w:tcPr>
            <w:tcW w:w="4112"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Протяженность сетей</w:t>
            </w:r>
          </w:p>
        </w:tc>
        <w:tc>
          <w:tcPr>
            <w:tcW w:w="2422" w:type="dxa"/>
            <w:tcBorders>
              <w:top w:val="single" w:sz="4" w:space="0" w:color="auto"/>
              <w:left w:val="nil"/>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км</w:t>
            </w:r>
          </w:p>
        </w:tc>
        <w:tc>
          <w:tcPr>
            <w:tcW w:w="1578"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13,3</w:t>
            </w:r>
          </w:p>
        </w:tc>
        <w:tc>
          <w:tcPr>
            <w:tcW w:w="1313"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13,3</w:t>
            </w:r>
          </w:p>
        </w:tc>
      </w:tr>
      <w:tr w:rsidR="00B43174" w:rsidRPr="0073471E" w:rsidTr="00C61705">
        <w:trPr>
          <w:trHeight w:val="20"/>
          <w:jc w:val="center"/>
        </w:trPr>
        <w:tc>
          <w:tcPr>
            <w:tcW w:w="716" w:type="dxa"/>
            <w:tcBorders>
              <w:top w:val="single" w:sz="4" w:space="0" w:color="auto"/>
              <w:left w:val="single" w:sz="4" w:space="0" w:color="auto"/>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sz w:val="20"/>
                <w:szCs w:val="20"/>
              </w:rPr>
            </w:pPr>
            <w:r w:rsidRPr="0073471E">
              <w:rPr>
                <w:sz w:val="20"/>
                <w:szCs w:val="20"/>
              </w:rPr>
              <w:t>6.4</w:t>
            </w:r>
          </w:p>
        </w:tc>
        <w:tc>
          <w:tcPr>
            <w:tcW w:w="4112"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sz w:val="20"/>
                <w:szCs w:val="20"/>
                <w:u w:val="single"/>
              </w:rPr>
            </w:pPr>
            <w:r w:rsidRPr="0073471E">
              <w:rPr>
                <w:sz w:val="20"/>
                <w:szCs w:val="20"/>
                <w:u w:val="single"/>
              </w:rPr>
              <w:t>Теплоснабжение</w:t>
            </w:r>
          </w:p>
        </w:tc>
        <w:tc>
          <w:tcPr>
            <w:tcW w:w="2422" w:type="dxa"/>
            <w:tcBorders>
              <w:top w:val="single" w:sz="4" w:space="0" w:color="auto"/>
              <w:left w:val="nil"/>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b w:val="0"/>
                <w:sz w:val="20"/>
                <w:szCs w:val="20"/>
              </w:rPr>
            </w:pPr>
          </w:p>
        </w:tc>
        <w:tc>
          <w:tcPr>
            <w:tcW w:w="1578"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lang w:val="en-US"/>
              </w:rPr>
            </w:pPr>
          </w:p>
        </w:tc>
        <w:tc>
          <w:tcPr>
            <w:tcW w:w="1313"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widowControl w:val="0"/>
              <w:contextualSpacing/>
              <w:jc w:val="center"/>
              <w:rPr>
                <w:lang w:val="en-US"/>
              </w:rPr>
            </w:pPr>
          </w:p>
        </w:tc>
      </w:tr>
      <w:tr w:rsidR="00B43174" w:rsidRPr="0073471E" w:rsidTr="00C61705">
        <w:trPr>
          <w:trHeight w:val="20"/>
          <w:jc w:val="center"/>
        </w:trPr>
        <w:tc>
          <w:tcPr>
            <w:tcW w:w="716" w:type="dxa"/>
            <w:tcBorders>
              <w:top w:val="single" w:sz="4" w:space="0" w:color="auto"/>
              <w:left w:val="single" w:sz="4" w:space="0" w:color="auto"/>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6.4.1</w:t>
            </w:r>
          </w:p>
        </w:tc>
        <w:tc>
          <w:tcPr>
            <w:tcW w:w="4112"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Потребление тепла</w:t>
            </w:r>
          </w:p>
        </w:tc>
        <w:tc>
          <w:tcPr>
            <w:tcW w:w="2422" w:type="dxa"/>
            <w:tcBorders>
              <w:top w:val="single" w:sz="4" w:space="0" w:color="auto"/>
              <w:left w:val="nil"/>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b w:val="0"/>
                <w:sz w:val="20"/>
                <w:szCs w:val="20"/>
              </w:rPr>
            </w:pPr>
          </w:p>
        </w:tc>
        <w:tc>
          <w:tcPr>
            <w:tcW w:w="1578"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lang w:val="en-US"/>
              </w:rPr>
            </w:pPr>
          </w:p>
        </w:tc>
        <w:tc>
          <w:tcPr>
            <w:tcW w:w="1313"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widowControl w:val="0"/>
              <w:contextualSpacing/>
              <w:jc w:val="center"/>
              <w:rPr>
                <w:lang w:val="en-US"/>
              </w:rPr>
            </w:pPr>
          </w:p>
        </w:tc>
      </w:tr>
      <w:tr w:rsidR="00B43174" w:rsidRPr="0073471E" w:rsidTr="00C61705">
        <w:trPr>
          <w:trHeight w:val="20"/>
          <w:jc w:val="center"/>
        </w:trPr>
        <w:tc>
          <w:tcPr>
            <w:tcW w:w="716" w:type="dxa"/>
            <w:tcBorders>
              <w:top w:val="single" w:sz="4" w:space="0" w:color="auto"/>
              <w:left w:val="single" w:sz="4" w:space="0" w:color="auto"/>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b w:val="0"/>
                <w:sz w:val="20"/>
                <w:szCs w:val="20"/>
              </w:rPr>
            </w:pPr>
          </w:p>
        </w:tc>
        <w:tc>
          <w:tcPr>
            <w:tcW w:w="4112"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-всего</w:t>
            </w:r>
          </w:p>
        </w:tc>
        <w:tc>
          <w:tcPr>
            <w:tcW w:w="2422" w:type="dxa"/>
            <w:tcBorders>
              <w:top w:val="single" w:sz="4" w:space="0" w:color="auto"/>
              <w:left w:val="nil"/>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Гкал/год</w:t>
            </w:r>
          </w:p>
        </w:tc>
        <w:tc>
          <w:tcPr>
            <w:tcW w:w="1578"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23515,2</w:t>
            </w:r>
          </w:p>
        </w:tc>
        <w:tc>
          <w:tcPr>
            <w:tcW w:w="1313"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30876,5</w:t>
            </w:r>
          </w:p>
        </w:tc>
      </w:tr>
      <w:tr w:rsidR="00B43174" w:rsidRPr="0073471E" w:rsidTr="00C61705">
        <w:trPr>
          <w:trHeight w:val="20"/>
          <w:jc w:val="center"/>
        </w:trPr>
        <w:tc>
          <w:tcPr>
            <w:tcW w:w="716" w:type="dxa"/>
            <w:tcBorders>
              <w:top w:val="single" w:sz="4" w:space="0" w:color="auto"/>
              <w:left w:val="single" w:sz="4" w:space="0" w:color="auto"/>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6.4.2</w:t>
            </w:r>
          </w:p>
        </w:tc>
        <w:tc>
          <w:tcPr>
            <w:tcW w:w="4112"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Протяженность сетей</w:t>
            </w:r>
          </w:p>
        </w:tc>
        <w:tc>
          <w:tcPr>
            <w:tcW w:w="2422" w:type="dxa"/>
            <w:tcBorders>
              <w:top w:val="single" w:sz="4" w:space="0" w:color="auto"/>
              <w:left w:val="nil"/>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км</w:t>
            </w:r>
          </w:p>
        </w:tc>
        <w:tc>
          <w:tcPr>
            <w:tcW w:w="1578"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0,6</w:t>
            </w:r>
          </w:p>
        </w:tc>
        <w:tc>
          <w:tcPr>
            <w:tcW w:w="1313"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0,6</w:t>
            </w:r>
          </w:p>
        </w:tc>
      </w:tr>
      <w:tr w:rsidR="00B43174" w:rsidRPr="0073471E" w:rsidTr="00C61705">
        <w:trPr>
          <w:trHeight w:val="20"/>
          <w:jc w:val="center"/>
        </w:trPr>
        <w:tc>
          <w:tcPr>
            <w:tcW w:w="716" w:type="dxa"/>
            <w:tcBorders>
              <w:top w:val="single" w:sz="4" w:space="0" w:color="auto"/>
              <w:left w:val="single" w:sz="4" w:space="0" w:color="auto"/>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sz w:val="20"/>
                <w:szCs w:val="20"/>
              </w:rPr>
            </w:pPr>
            <w:r w:rsidRPr="0073471E">
              <w:rPr>
                <w:sz w:val="20"/>
                <w:szCs w:val="20"/>
              </w:rPr>
              <w:t>6.5</w:t>
            </w:r>
          </w:p>
        </w:tc>
        <w:tc>
          <w:tcPr>
            <w:tcW w:w="4112"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sz w:val="20"/>
                <w:szCs w:val="20"/>
                <w:u w:val="single"/>
              </w:rPr>
            </w:pPr>
            <w:r w:rsidRPr="0073471E">
              <w:rPr>
                <w:sz w:val="20"/>
                <w:szCs w:val="20"/>
                <w:u w:val="single"/>
              </w:rPr>
              <w:t>Газоснабжение</w:t>
            </w:r>
          </w:p>
        </w:tc>
        <w:tc>
          <w:tcPr>
            <w:tcW w:w="2422" w:type="dxa"/>
            <w:tcBorders>
              <w:top w:val="single" w:sz="4" w:space="0" w:color="auto"/>
              <w:left w:val="nil"/>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b w:val="0"/>
                <w:sz w:val="20"/>
                <w:szCs w:val="20"/>
              </w:rPr>
            </w:pPr>
          </w:p>
        </w:tc>
        <w:tc>
          <w:tcPr>
            <w:tcW w:w="1578"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p>
        </w:tc>
        <w:tc>
          <w:tcPr>
            <w:tcW w:w="1313"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p>
        </w:tc>
      </w:tr>
      <w:tr w:rsidR="00B43174" w:rsidRPr="0073471E" w:rsidTr="00C61705">
        <w:trPr>
          <w:trHeight w:val="20"/>
          <w:jc w:val="center"/>
        </w:trPr>
        <w:tc>
          <w:tcPr>
            <w:tcW w:w="716" w:type="dxa"/>
            <w:tcBorders>
              <w:top w:val="single" w:sz="4" w:space="0" w:color="auto"/>
              <w:left w:val="single" w:sz="4" w:space="0" w:color="auto"/>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6.5.1</w:t>
            </w:r>
          </w:p>
        </w:tc>
        <w:tc>
          <w:tcPr>
            <w:tcW w:w="4112"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Удельный вес газа в топливном балансе поселка</w:t>
            </w:r>
          </w:p>
        </w:tc>
        <w:tc>
          <w:tcPr>
            <w:tcW w:w="2422" w:type="dxa"/>
            <w:tcBorders>
              <w:top w:val="single" w:sz="4" w:space="0" w:color="auto"/>
              <w:left w:val="nil"/>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w:t>
            </w:r>
          </w:p>
        </w:tc>
        <w:tc>
          <w:tcPr>
            <w:tcW w:w="1578"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w:t>
            </w:r>
          </w:p>
        </w:tc>
        <w:tc>
          <w:tcPr>
            <w:tcW w:w="1313"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100</w:t>
            </w:r>
          </w:p>
        </w:tc>
      </w:tr>
      <w:tr w:rsidR="00B43174" w:rsidRPr="0073471E" w:rsidTr="00C61705">
        <w:trPr>
          <w:trHeight w:val="20"/>
          <w:jc w:val="center"/>
        </w:trPr>
        <w:tc>
          <w:tcPr>
            <w:tcW w:w="716" w:type="dxa"/>
            <w:tcBorders>
              <w:top w:val="single" w:sz="4" w:space="0" w:color="auto"/>
              <w:left w:val="single" w:sz="4" w:space="0" w:color="auto"/>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6.5.2</w:t>
            </w:r>
          </w:p>
        </w:tc>
        <w:tc>
          <w:tcPr>
            <w:tcW w:w="4112"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Потребление газа</w:t>
            </w:r>
          </w:p>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 всего</w:t>
            </w:r>
          </w:p>
        </w:tc>
        <w:tc>
          <w:tcPr>
            <w:tcW w:w="2422" w:type="dxa"/>
            <w:tcBorders>
              <w:top w:val="single" w:sz="4" w:space="0" w:color="auto"/>
              <w:left w:val="nil"/>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млн. куб. м./год</w:t>
            </w:r>
          </w:p>
        </w:tc>
        <w:tc>
          <w:tcPr>
            <w:tcW w:w="1578"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w:t>
            </w:r>
          </w:p>
        </w:tc>
        <w:tc>
          <w:tcPr>
            <w:tcW w:w="1313"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0,55</w:t>
            </w:r>
          </w:p>
        </w:tc>
      </w:tr>
      <w:tr w:rsidR="00B43174" w:rsidRPr="0073471E" w:rsidTr="00C61705">
        <w:trPr>
          <w:trHeight w:val="20"/>
          <w:jc w:val="center"/>
        </w:trPr>
        <w:tc>
          <w:tcPr>
            <w:tcW w:w="716" w:type="dxa"/>
            <w:tcBorders>
              <w:top w:val="single" w:sz="4" w:space="0" w:color="auto"/>
              <w:left w:val="single" w:sz="4" w:space="0" w:color="auto"/>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sz w:val="20"/>
                <w:szCs w:val="20"/>
              </w:rPr>
            </w:pPr>
          </w:p>
        </w:tc>
        <w:tc>
          <w:tcPr>
            <w:tcW w:w="4112"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в том числе:</w:t>
            </w:r>
          </w:p>
        </w:tc>
        <w:tc>
          <w:tcPr>
            <w:tcW w:w="2422" w:type="dxa"/>
            <w:tcBorders>
              <w:top w:val="single" w:sz="4" w:space="0" w:color="auto"/>
              <w:left w:val="nil"/>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b w:val="0"/>
                <w:sz w:val="20"/>
                <w:szCs w:val="20"/>
              </w:rPr>
            </w:pPr>
          </w:p>
        </w:tc>
        <w:tc>
          <w:tcPr>
            <w:tcW w:w="1578"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p>
        </w:tc>
        <w:tc>
          <w:tcPr>
            <w:tcW w:w="1313"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p>
        </w:tc>
      </w:tr>
      <w:tr w:rsidR="00B43174" w:rsidRPr="0073471E" w:rsidTr="00C61705">
        <w:trPr>
          <w:trHeight w:val="20"/>
          <w:jc w:val="center"/>
        </w:trPr>
        <w:tc>
          <w:tcPr>
            <w:tcW w:w="716" w:type="dxa"/>
            <w:tcBorders>
              <w:top w:val="single" w:sz="4" w:space="0" w:color="auto"/>
              <w:left w:val="single" w:sz="4" w:space="0" w:color="auto"/>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sz w:val="20"/>
                <w:szCs w:val="20"/>
              </w:rPr>
            </w:pPr>
          </w:p>
        </w:tc>
        <w:tc>
          <w:tcPr>
            <w:tcW w:w="4112"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 на коммунально-бытовые нужды</w:t>
            </w:r>
          </w:p>
        </w:tc>
        <w:tc>
          <w:tcPr>
            <w:tcW w:w="2422" w:type="dxa"/>
            <w:tcBorders>
              <w:top w:val="single" w:sz="4" w:space="0" w:color="auto"/>
              <w:left w:val="nil"/>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млн. куб. м/год</w:t>
            </w:r>
          </w:p>
        </w:tc>
        <w:tc>
          <w:tcPr>
            <w:tcW w:w="1578"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w:t>
            </w:r>
          </w:p>
        </w:tc>
        <w:tc>
          <w:tcPr>
            <w:tcW w:w="1313"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0,36</w:t>
            </w:r>
          </w:p>
        </w:tc>
      </w:tr>
      <w:tr w:rsidR="00B43174" w:rsidRPr="0073471E" w:rsidTr="00C61705">
        <w:trPr>
          <w:trHeight w:val="20"/>
          <w:jc w:val="center"/>
        </w:trPr>
        <w:tc>
          <w:tcPr>
            <w:tcW w:w="716" w:type="dxa"/>
            <w:tcBorders>
              <w:top w:val="single" w:sz="4" w:space="0" w:color="auto"/>
              <w:left w:val="single" w:sz="4" w:space="0" w:color="auto"/>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sz w:val="20"/>
                <w:szCs w:val="20"/>
              </w:rPr>
            </w:pPr>
          </w:p>
        </w:tc>
        <w:tc>
          <w:tcPr>
            <w:tcW w:w="4112"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 на производственные нужды</w:t>
            </w:r>
          </w:p>
        </w:tc>
        <w:tc>
          <w:tcPr>
            <w:tcW w:w="2422" w:type="dxa"/>
            <w:tcBorders>
              <w:top w:val="single" w:sz="4" w:space="0" w:color="auto"/>
              <w:left w:val="nil"/>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млн. куб. м/год</w:t>
            </w:r>
          </w:p>
        </w:tc>
        <w:tc>
          <w:tcPr>
            <w:tcW w:w="1578"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w:t>
            </w:r>
          </w:p>
        </w:tc>
        <w:tc>
          <w:tcPr>
            <w:tcW w:w="1313"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0,19</w:t>
            </w:r>
          </w:p>
        </w:tc>
      </w:tr>
      <w:tr w:rsidR="00B43174" w:rsidRPr="0073471E" w:rsidTr="00C61705">
        <w:trPr>
          <w:trHeight w:val="20"/>
          <w:jc w:val="center"/>
        </w:trPr>
        <w:tc>
          <w:tcPr>
            <w:tcW w:w="716" w:type="dxa"/>
            <w:tcBorders>
              <w:top w:val="single" w:sz="4" w:space="0" w:color="auto"/>
              <w:left w:val="single" w:sz="4" w:space="0" w:color="auto"/>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6.5.3</w:t>
            </w:r>
          </w:p>
        </w:tc>
        <w:tc>
          <w:tcPr>
            <w:tcW w:w="4112"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lang w:val="en-US"/>
              </w:rPr>
            </w:pPr>
            <w:r w:rsidRPr="0073471E">
              <w:rPr>
                <w:b w:val="0"/>
                <w:sz w:val="20"/>
                <w:szCs w:val="20"/>
              </w:rPr>
              <w:t>Протяженность сетей</w:t>
            </w:r>
          </w:p>
        </w:tc>
        <w:tc>
          <w:tcPr>
            <w:tcW w:w="2422" w:type="dxa"/>
            <w:tcBorders>
              <w:top w:val="single" w:sz="4" w:space="0" w:color="auto"/>
              <w:left w:val="nil"/>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км</w:t>
            </w:r>
          </w:p>
        </w:tc>
        <w:tc>
          <w:tcPr>
            <w:tcW w:w="1578"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w:t>
            </w:r>
          </w:p>
        </w:tc>
        <w:tc>
          <w:tcPr>
            <w:tcW w:w="1313"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24,26</w:t>
            </w:r>
          </w:p>
        </w:tc>
      </w:tr>
      <w:tr w:rsidR="00B43174" w:rsidRPr="0073471E" w:rsidTr="00C61705">
        <w:trPr>
          <w:trHeight w:val="20"/>
          <w:jc w:val="center"/>
        </w:trPr>
        <w:tc>
          <w:tcPr>
            <w:tcW w:w="716" w:type="dxa"/>
            <w:tcBorders>
              <w:top w:val="single" w:sz="4" w:space="0" w:color="auto"/>
              <w:left w:val="single" w:sz="4" w:space="0" w:color="auto"/>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sz w:val="20"/>
                <w:szCs w:val="20"/>
              </w:rPr>
            </w:pPr>
            <w:r w:rsidRPr="0073471E">
              <w:rPr>
                <w:sz w:val="20"/>
                <w:szCs w:val="20"/>
              </w:rPr>
              <w:t>6.6</w:t>
            </w:r>
          </w:p>
        </w:tc>
        <w:tc>
          <w:tcPr>
            <w:tcW w:w="4112"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sz w:val="20"/>
                <w:szCs w:val="20"/>
                <w:u w:val="single"/>
              </w:rPr>
            </w:pPr>
            <w:r w:rsidRPr="0073471E">
              <w:rPr>
                <w:sz w:val="20"/>
                <w:szCs w:val="20"/>
                <w:u w:val="single"/>
              </w:rPr>
              <w:t>Связь</w:t>
            </w:r>
          </w:p>
        </w:tc>
        <w:tc>
          <w:tcPr>
            <w:tcW w:w="2422" w:type="dxa"/>
            <w:tcBorders>
              <w:top w:val="single" w:sz="4" w:space="0" w:color="auto"/>
              <w:left w:val="nil"/>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b w:val="0"/>
                <w:sz w:val="20"/>
                <w:szCs w:val="20"/>
              </w:rPr>
            </w:pPr>
          </w:p>
        </w:tc>
        <w:tc>
          <w:tcPr>
            <w:tcW w:w="1578"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p>
        </w:tc>
        <w:tc>
          <w:tcPr>
            <w:tcW w:w="1313"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p>
        </w:tc>
      </w:tr>
      <w:tr w:rsidR="00B43174" w:rsidRPr="0073471E" w:rsidTr="00C61705">
        <w:trPr>
          <w:trHeight w:val="20"/>
          <w:jc w:val="center"/>
        </w:trPr>
        <w:tc>
          <w:tcPr>
            <w:tcW w:w="716" w:type="dxa"/>
            <w:tcBorders>
              <w:top w:val="single" w:sz="4" w:space="0" w:color="auto"/>
              <w:left w:val="single" w:sz="4" w:space="0" w:color="auto"/>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6.6.1</w:t>
            </w:r>
          </w:p>
        </w:tc>
        <w:tc>
          <w:tcPr>
            <w:tcW w:w="4112"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Охват населения телевизионным вещанием</w:t>
            </w:r>
          </w:p>
        </w:tc>
        <w:tc>
          <w:tcPr>
            <w:tcW w:w="2422" w:type="dxa"/>
            <w:tcBorders>
              <w:top w:val="single" w:sz="4" w:space="0" w:color="auto"/>
              <w:left w:val="nil"/>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 от населения</w:t>
            </w:r>
          </w:p>
        </w:tc>
        <w:tc>
          <w:tcPr>
            <w:tcW w:w="1578"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100</w:t>
            </w:r>
          </w:p>
        </w:tc>
        <w:tc>
          <w:tcPr>
            <w:tcW w:w="1313"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100</w:t>
            </w:r>
          </w:p>
        </w:tc>
      </w:tr>
      <w:tr w:rsidR="00B43174" w:rsidRPr="0073471E" w:rsidTr="00C61705">
        <w:trPr>
          <w:trHeight w:val="20"/>
          <w:jc w:val="center"/>
        </w:trPr>
        <w:tc>
          <w:tcPr>
            <w:tcW w:w="716" w:type="dxa"/>
            <w:tcBorders>
              <w:top w:val="single" w:sz="4" w:space="0" w:color="auto"/>
              <w:left w:val="single" w:sz="4" w:space="0" w:color="auto"/>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6.6.2</w:t>
            </w:r>
          </w:p>
        </w:tc>
        <w:tc>
          <w:tcPr>
            <w:tcW w:w="4112"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Обеспеченность населения телефонной сетью общего пользования</w:t>
            </w:r>
          </w:p>
        </w:tc>
        <w:tc>
          <w:tcPr>
            <w:tcW w:w="2422" w:type="dxa"/>
            <w:tcBorders>
              <w:top w:val="single" w:sz="4" w:space="0" w:color="auto"/>
              <w:left w:val="nil"/>
              <w:bottom w:val="single" w:sz="4" w:space="0" w:color="auto"/>
              <w:right w:val="single" w:sz="4" w:space="0" w:color="auto"/>
            </w:tcBorders>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номеров</w:t>
            </w:r>
          </w:p>
        </w:tc>
        <w:tc>
          <w:tcPr>
            <w:tcW w:w="1578"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192</w:t>
            </w:r>
          </w:p>
        </w:tc>
        <w:tc>
          <w:tcPr>
            <w:tcW w:w="1313" w:type="dxa"/>
            <w:tcBorders>
              <w:top w:val="single" w:sz="4" w:space="0" w:color="auto"/>
              <w:left w:val="nil"/>
              <w:bottom w:val="single" w:sz="4" w:space="0" w:color="auto"/>
              <w:right w:val="single" w:sz="4" w:space="0" w:color="auto"/>
            </w:tcBorders>
            <w:noWrap/>
            <w:vAlign w:val="center"/>
          </w:tcPr>
          <w:p w:rsidR="00B43174" w:rsidRPr="0073471E" w:rsidRDefault="00B43174" w:rsidP="00C61705">
            <w:pPr>
              <w:pStyle w:val="af0"/>
              <w:widowControl w:val="0"/>
              <w:spacing w:line="240" w:lineRule="auto"/>
              <w:ind w:firstLine="0"/>
              <w:contextualSpacing/>
              <w:jc w:val="center"/>
              <w:rPr>
                <w:b w:val="0"/>
                <w:sz w:val="20"/>
                <w:szCs w:val="20"/>
              </w:rPr>
            </w:pPr>
            <w:r w:rsidRPr="0073471E">
              <w:rPr>
                <w:b w:val="0"/>
                <w:sz w:val="20"/>
                <w:szCs w:val="20"/>
              </w:rPr>
              <w:t>240</w:t>
            </w:r>
          </w:p>
        </w:tc>
      </w:tr>
      <w:tr w:rsidR="00B43174" w:rsidRPr="00987E75" w:rsidTr="00C61705">
        <w:trPr>
          <w:trHeight w:val="20"/>
          <w:jc w:val="center"/>
        </w:trPr>
        <w:tc>
          <w:tcPr>
            <w:tcW w:w="716" w:type="dxa"/>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pStyle w:val="af0"/>
              <w:widowControl w:val="0"/>
              <w:spacing w:line="240" w:lineRule="auto"/>
              <w:ind w:firstLine="0"/>
              <w:jc w:val="center"/>
              <w:rPr>
                <w:sz w:val="20"/>
                <w:szCs w:val="20"/>
              </w:rPr>
            </w:pPr>
            <w:r w:rsidRPr="00987E75">
              <w:rPr>
                <w:sz w:val="20"/>
                <w:szCs w:val="20"/>
              </w:rPr>
              <w:t>6.7</w:t>
            </w:r>
          </w:p>
        </w:tc>
        <w:tc>
          <w:tcPr>
            <w:tcW w:w="4112" w:type="dxa"/>
            <w:tcBorders>
              <w:top w:val="single" w:sz="4" w:space="0" w:color="auto"/>
              <w:left w:val="nil"/>
              <w:bottom w:val="single" w:sz="4" w:space="0" w:color="auto"/>
              <w:right w:val="single" w:sz="4" w:space="0" w:color="auto"/>
            </w:tcBorders>
            <w:noWrap/>
            <w:vAlign w:val="center"/>
          </w:tcPr>
          <w:p w:rsidR="00B43174" w:rsidRPr="00987E75" w:rsidRDefault="00B43174" w:rsidP="00C61705">
            <w:pPr>
              <w:widowControl w:val="0"/>
              <w:jc w:val="center"/>
              <w:rPr>
                <w:b/>
                <w:u w:val="single"/>
              </w:rPr>
            </w:pPr>
            <w:r w:rsidRPr="00987E75">
              <w:rPr>
                <w:b/>
                <w:u w:val="single"/>
              </w:rPr>
              <w:t>Санитарная очистка территории</w:t>
            </w:r>
          </w:p>
        </w:tc>
        <w:tc>
          <w:tcPr>
            <w:tcW w:w="2422" w:type="dxa"/>
            <w:tcBorders>
              <w:top w:val="single" w:sz="4" w:space="0" w:color="auto"/>
              <w:left w:val="nil"/>
              <w:bottom w:val="single" w:sz="4" w:space="0" w:color="auto"/>
              <w:right w:val="single" w:sz="4" w:space="0" w:color="auto"/>
            </w:tcBorders>
            <w:vAlign w:val="center"/>
          </w:tcPr>
          <w:p w:rsidR="00B43174" w:rsidRPr="00987E75" w:rsidRDefault="00B43174" w:rsidP="00C61705">
            <w:pPr>
              <w:widowControl w:val="0"/>
              <w:jc w:val="center"/>
            </w:pPr>
          </w:p>
        </w:tc>
        <w:tc>
          <w:tcPr>
            <w:tcW w:w="1578" w:type="dxa"/>
            <w:tcBorders>
              <w:top w:val="single" w:sz="4" w:space="0" w:color="auto"/>
              <w:left w:val="nil"/>
              <w:bottom w:val="single" w:sz="4" w:space="0" w:color="auto"/>
              <w:right w:val="single" w:sz="4" w:space="0" w:color="auto"/>
            </w:tcBorders>
            <w:noWrap/>
            <w:vAlign w:val="center"/>
          </w:tcPr>
          <w:p w:rsidR="00B43174" w:rsidRPr="00987E75" w:rsidRDefault="00B43174" w:rsidP="00C61705">
            <w:pPr>
              <w:widowControl w:val="0"/>
              <w:jc w:val="center"/>
            </w:pPr>
          </w:p>
        </w:tc>
        <w:tc>
          <w:tcPr>
            <w:tcW w:w="1313" w:type="dxa"/>
            <w:tcBorders>
              <w:top w:val="single" w:sz="4" w:space="0" w:color="auto"/>
              <w:left w:val="nil"/>
              <w:bottom w:val="single" w:sz="4" w:space="0" w:color="auto"/>
              <w:right w:val="single" w:sz="4" w:space="0" w:color="auto"/>
            </w:tcBorders>
            <w:noWrap/>
            <w:vAlign w:val="center"/>
          </w:tcPr>
          <w:p w:rsidR="00B43174" w:rsidRPr="00987E75" w:rsidRDefault="00B43174" w:rsidP="00C61705">
            <w:pPr>
              <w:widowControl w:val="0"/>
              <w:jc w:val="center"/>
            </w:pPr>
          </w:p>
        </w:tc>
      </w:tr>
      <w:tr w:rsidR="00B43174" w:rsidRPr="00987E75" w:rsidTr="00C61705">
        <w:trPr>
          <w:trHeight w:val="20"/>
          <w:jc w:val="center"/>
        </w:trPr>
        <w:tc>
          <w:tcPr>
            <w:tcW w:w="716" w:type="dxa"/>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pStyle w:val="af0"/>
              <w:widowControl w:val="0"/>
              <w:spacing w:line="240" w:lineRule="auto"/>
              <w:ind w:firstLine="0"/>
              <w:jc w:val="center"/>
              <w:rPr>
                <w:b w:val="0"/>
                <w:sz w:val="20"/>
                <w:szCs w:val="20"/>
              </w:rPr>
            </w:pPr>
            <w:r w:rsidRPr="00987E75">
              <w:rPr>
                <w:b w:val="0"/>
                <w:sz w:val="20"/>
                <w:szCs w:val="20"/>
              </w:rPr>
              <w:t>6.7.1</w:t>
            </w:r>
          </w:p>
        </w:tc>
        <w:tc>
          <w:tcPr>
            <w:tcW w:w="4112" w:type="dxa"/>
            <w:tcBorders>
              <w:top w:val="single" w:sz="4" w:space="0" w:color="auto"/>
              <w:left w:val="nil"/>
              <w:bottom w:val="single" w:sz="4" w:space="0" w:color="auto"/>
              <w:right w:val="single" w:sz="4" w:space="0" w:color="auto"/>
            </w:tcBorders>
            <w:noWrap/>
            <w:vAlign w:val="center"/>
          </w:tcPr>
          <w:p w:rsidR="00B43174" w:rsidRPr="00987E75" w:rsidRDefault="00B43174" w:rsidP="00C61705">
            <w:pPr>
              <w:widowControl w:val="0"/>
              <w:jc w:val="center"/>
            </w:pPr>
            <w:r w:rsidRPr="00987E75">
              <w:t>Полигон ТБО</w:t>
            </w:r>
          </w:p>
        </w:tc>
        <w:tc>
          <w:tcPr>
            <w:tcW w:w="2422" w:type="dxa"/>
            <w:tcBorders>
              <w:top w:val="single" w:sz="4" w:space="0" w:color="auto"/>
              <w:left w:val="nil"/>
              <w:bottom w:val="single" w:sz="4" w:space="0" w:color="auto"/>
              <w:right w:val="single" w:sz="4" w:space="0" w:color="auto"/>
            </w:tcBorders>
            <w:vAlign w:val="center"/>
          </w:tcPr>
          <w:p w:rsidR="00B43174" w:rsidRPr="00987E75" w:rsidRDefault="00B43174" w:rsidP="00C61705">
            <w:pPr>
              <w:widowControl w:val="0"/>
              <w:jc w:val="center"/>
            </w:pPr>
            <w:r w:rsidRPr="00987E75">
              <w:t>единиц</w:t>
            </w:r>
          </w:p>
        </w:tc>
        <w:tc>
          <w:tcPr>
            <w:tcW w:w="1578" w:type="dxa"/>
            <w:tcBorders>
              <w:top w:val="single" w:sz="4" w:space="0" w:color="auto"/>
              <w:left w:val="nil"/>
              <w:bottom w:val="single" w:sz="4" w:space="0" w:color="auto"/>
              <w:right w:val="single" w:sz="4" w:space="0" w:color="auto"/>
            </w:tcBorders>
            <w:noWrap/>
            <w:vAlign w:val="center"/>
          </w:tcPr>
          <w:p w:rsidR="00B43174" w:rsidRPr="00987E75" w:rsidRDefault="00B43174" w:rsidP="00C61705">
            <w:pPr>
              <w:widowControl w:val="0"/>
              <w:jc w:val="center"/>
            </w:pPr>
            <w:r w:rsidRPr="00987E75">
              <w:t>1</w:t>
            </w:r>
          </w:p>
        </w:tc>
        <w:tc>
          <w:tcPr>
            <w:tcW w:w="1313" w:type="dxa"/>
            <w:tcBorders>
              <w:top w:val="single" w:sz="4" w:space="0" w:color="auto"/>
              <w:left w:val="nil"/>
              <w:bottom w:val="single" w:sz="4" w:space="0" w:color="auto"/>
              <w:right w:val="single" w:sz="4" w:space="0" w:color="auto"/>
            </w:tcBorders>
            <w:noWrap/>
            <w:vAlign w:val="center"/>
          </w:tcPr>
          <w:p w:rsidR="00B43174" w:rsidRPr="00987E75" w:rsidRDefault="00B43174" w:rsidP="00C61705">
            <w:pPr>
              <w:widowControl w:val="0"/>
              <w:jc w:val="center"/>
            </w:pPr>
            <w:r w:rsidRPr="00987E75">
              <w:t>1</w:t>
            </w:r>
          </w:p>
        </w:tc>
      </w:tr>
      <w:tr w:rsidR="00B43174" w:rsidRPr="00987E75" w:rsidTr="00C61705">
        <w:trPr>
          <w:trHeight w:val="20"/>
          <w:jc w:val="center"/>
        </w:trPr>
        <w:tc>
          <w:tcPr>
            <w:tcW w:w="716" w:type="dxa"/>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pStyle w:val="af0"/>
              <w:widowControl w:val="0"/>
              <w:spacing w:line="240" w:lineRule="auto"/>
              <w:ind w:firstLine="0"/>
              <w:jc w:val="center"/>
              <w:rPr>
                <w:sz w:val="20"/>
                <w:szCs w:val="20"/>
              </w:rPr>
            </w:pPr>
            <w:r w:rsidRPr="00987E75">
              <w:rPr>
                <w:sz w:val="20"/>
                <w:szCs w:val="20"/>
              </w:rPr>
              <w:t>6.8</w:t>
            </w:r>
          </w:p>
        </w:tc>
        <w:tc>
          <w:tcPr>
            <w:tcW w:w="4112" w:type="dxa"/>
            <w:tcBorders>
              <w:top w:val="single" w:sz="4" w:space="0" w:color="auto"/>
              <w:left w:val="nil"/>
              <w:bottom w:val="single" w:sz="4" w:space="0" w:color="auto"/>
              <w:right w:val="single" w:sz="4" w:space="0" w:color="auto"/>
            </w:tcBorders>
            <w:noWrap/>
            <w:vAlign w:val="center"/>
          </w:tcPr>
          <w:p w:rsidR="00B43174" w:rsidRPr="00987E75" w:rsidRDefault="00B43174" w:rsidP="00C61705">
            <w:pPr>
              <w:widowControl w:val="0"/>
              <w:jc w:val="center"/>
              <w:rPr>
                <w:b/>
                <w:u w:val="single"/>
              </w:rPr>
            </w:pPr>
            <w:r w:rsidRPr="00987E75">
              <w:rPr>
                <w:b/>
                <w:u w:val="single"/>
              </w:rPr>
              <w:t>Иные виды инженерного оборудования территории</w:t>
            </w:r>
          </w:p>
        </w:tc>
        <w:tc>
          <w:tcPr>
            <w:tcW w:w="2422" w:type="dxa"/>
            <w:tcBorders>
              <w:top w:val="single" w:sz="4" w:space="0" w:color="auto"/>
              <w:left w:val="nil"/>
              <w:bottom w:val="single" w:sz="4" w:space="0" w:color="auto"/>
              <w:right w:val="single" w:sz="4" w:space="0" w:color="auto"/>
            </w:tcBorders>
            <w:vAlign w:val="center"/>
          </w:tcPr>
          <w:p w:rsidR="00B43174" w:rsidRPr="00987E75" w:rsidRDefault="00B43174" w:rsidP="00C61705">
            <w:pPr>
              <w:widowControl w:val="0"/>
              <w:jc w:val="center"/>
            </w:pPr>
          </w:p>
        </w:tc>
        <w:tc>
          <w:tcPr>
            <w:tcW w:w="1578" w:type="dxa"/>
            <w:tcBorders>
              <w:top w:val="single" w:sz="4" w:space="0" w:color="auto"/>
              <w:left w:val="nil"/>
              <w:bottom w:val="single" w:sz="4" w:space="0" w:color="auto"/>
              <w:right w:val="single" w:sz="4" w:space="0" w:color="auto"/>
            </w:tcBorders>
            <w:noWrap/>
            <w:vAlign w:val="center"/>
          </w:tcPr>
          <w:p w:rsidR="00B43174" w:rsidRPr="00987E75" w:rsidRDefault="00B43174" w:rsidP="00C61705">
            <w:pPr>
              <w:widowControl w:val="0"/>
              <w:jc w:val="center"/>
            </w:pPr>
          </w:p>
        </w:tc>
        <w:tc>
          <w:tcPr>
            <w:tcW w:w="1313" w:type="dxa"/>
            <w:tcBorders>
              <w:top w:val="single" w:sz="4" w:space="0" w:color="auto"/>
              <w:left w:val="nil"/>
              <w:bottom w:val="single" w:sz="4" w:space="0" w:color="auto"/>
              <w:right w:val="single" w:sz="4" w:space="0" w:color="auto"/>
            </w:tcBorders>
            <w:noWrap/>
            <w:vAlign w:val="center"/>
          </w:tcPr>
          <w:p w:rsidR="00B43174" w:rsidRPr="00987E75" w:rsidRDefault="00B43174" w:rsidP="00C61705">
            <w:pPr>
              <w:widowControl w:val="0"/>
              <w:jc w:val="center"/>
            </w:pPr>
          </w:p>
        </w:tc>
      </w:tr>
      <w:tr w:rsidR="00B43174" w:rsidRPr="00987E75" w:rsidTr="00C61705">
        <w:trPr>
          <w:trHeight w:val="20"/>
          <w:jc w:val="center"/>
        </w:trPr>
        <w:tc>
          <w:tcPr>
            <w:tcW w:w="716" w:type="dxa"/>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pStyle w:val="af0"/>
              <w:widowControl w:val="0"/>
              <w:spacing w:line="240" w:lineRule="auto"/>
              <w:ind w:firstLine="0"/>
              <w:jc w:val="center"/>
              <w:rPr>
                <w:b w:val="0"/>
                <w:sz w:val="20"/>
                <w:szCs w:val="20"/>
              </w:rPr>
            </w:pPr>
            <w:r w:rsidRPr="00987E75">
              <w:rPr>
                <w:b w:val="0"/>
                <w:sz w:val="20"/>
                <w:szCs w:val="20"/>
              </w:rPr>
              <w:t>6.8.1</w:t>
            </w:r>
          </w:p>
        </w:tc>
        <w:tc>
          <w:tcPr>
            <w:tcW w:w="4112" w:type="dxa"/>
            <w:tcBorders>
              <w:top w:val="single" w:sz="4" w:space="0" w:color="auto"/>
              <w:left w:val="nil"/>
              <w:bottom w:val="single" w:sz="4" w:space="0" w:color="auto"/>
              <w:right w:val="single" w:sz="4" w:space="0" w:color="auto"/>
            </w:tcBorders>
            <w:noWrap/>
            <w:vAlign w:val="center"/>
          </w:tcPr>
          <w:p w:rsidR="00B43174" w:rsidRPr="00987E75" w:rsidRDefault="00B43174" w:rsidP="00C61705">
            <w:pPr>
              <w:widowControl w:val="0"/>
              <w:jc w:val="center"/>
            </w:pPr>
            <w:r w:rsidRPr="00987E75">
              <w:t>Скотомогильники</w:t>
            </w:r>
          </w:p>
        </w:tc>
        <w:tc>
          <w:tcPr>
            <w:tcW w:w="2422" w:type="dxa"/>
            <w:tcBorders>
              <w:top w:val="single" w:sz="4" w:space="0" w:color="auto"/>
              <w:left w:val="nil"/>
              <w:bottom w:val="single" w:sz="4" w:space="0" w:color="auto"/>
              <w:right w:val="single" w:sz="4" w:space="0" w:color="auto"/>
            </w:tcBorders>
            <w:vAlign w:val="center"/>
          </w:tcPr>
          <w:p w:rsidR="00B43174" w:rsidRPr="00987E75" w:rsidRDefault="00B43174" w:rsidP="00C61705">
            <w:pPr>
              <w:widowControl w:val="0"/>
              <w:jc w:val="center"/>
            </w:pPr>
            <w:r w:rsidRPr="00987E75">
              <w:t>единиц</w:t>
            </w:r>
          </w:p>
        </w:tc>
        <w:tc>
          <w:tcPr>
            <w:tcW w:w="1578" w:type="dxa"/>
            <w:tcBorders>
              <w:top w:val="single" w:sz="4" w:space="0" w:color="auto"/>
              <w:left w:val="nil"/>
              <w:bottom w:val="single" w:sz="4" w:space="0" w:color="auto"/>
              <w:right w:val="single" w:sz="4" w:space="0" w:color="auto"/>
            </w:tcBorders>
            <w:noWrap/>
            <w:vAlign w:val="center"/>
          </w:tcPr>
          <w:p w:rsidR="00B43174" w:rsidRPr="00987E75" w:rsidRDefault="00B43174" w:rsidP="00C61705">
            <w:pPr>
              <w:widowControl w:val="0"/>
              <w:jc w:val="center"/>
            </w:pPr>
            <w:r w:rsidRPr="00987E75">
              <w:t>1</w:t>
            </w:r>
          </w:p>
        </w:tc>
        <w:tc>
          <w:tcPr>
            <w:tcW w:w="1313" w:type="dxa"/>
            <w:tcBorders>
              <w:top w:val="single" w:sz="4" w:space="0" w:color="auto"/>
              <w:left w:val="nil"/>
              <w:bottom w:val="single" w:sz="4" w:space="0" w:color="auto"/>
              <w:right w:val="single" w:sz="4" w:space="0" w:color="auto"/>
            </w:tcBorders>
            <w:noWrap/>
            <w:vAlign w:val="center"/>
          </w:tcPr>
          <w:p w:rsidR="00B43174" w:rsidRPr="00987E75" w:rsidRDefault="00B43174" w:rsidP="00C61705">
            <w:pPr>
              <w:widowControl w:val="0"/>
              <w:jc w:val="center"/>
            </w:pPr>
            <w:r w:rsidRPr="00987E75">
              <w:t>1</w:t>
            </w:r>
          </w:p>
        </w:tc>
      </w:tr>
      <w:tr w:rsidR="00B43174" w:rsidRPr="00987E75" w:rsidTr="00C61705">
        <w:trPr>
          <w:trHeight w:val="20"/>
          <w:jc w:val="center"/>
        </w:trPr>
        <w:tc>
          <w:tcPr>
            <w:tcW w:w="716" w:type="dxa"/>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pStyle w:val="af0"/>
              <w:widowControl w:val="0"/>
              <w:spacing w:line="240" w:lineRule="auto"/>
              <w:ind w:firstLine="0"/>
              <w:jc w:val="center"/>
              <w:rPr>
                <w:b w:val="0"/>
                <w:sz w:val="20"/>
                <w:szCs w:val="20"/>
              </w:rPr>
            </w:pPr>
            <w:r w:rsidRPr="00987E75">
              <w:rPr>
                <w:b w:val="0"/>
                <w:sz w:val="20"/>
                <w:szCs w:val="20"/>
              </w:rPr>
              <w:t>6.8.2</w:t>
            </w:r>
          </w:p>
        </w:tc>
        <w:tc>
          <w:tcPr>
            <w:tcW w:w="4112" w:type="dxa"/>
            <w:tcBorders>
              <w:top w:val="single" w:sz="4" w:space="0" w:color="auto"/>
              <w:left w:val="nil"/>
              <w:bottom w:val="single" w:sz="4" w:space="0" w:color="auto"/>
              <w:right w:val="single" w:sz="4" w:space="0" w:color="auto"/>
            </w:tcBorders>
            <w:noWrap/>
            <w:vAlign w:val="center"/>
          </w:tcPr>
          <w:p w:rsidR="00B43174" w:rsidRPr="00987E75" w:rsidRDefault="00B43174" w:rsidP="00C61705">
            <w:pPr>
              <w:widowControl w:val="0"/>
              <w:jc w:val="center"/>
            </w:pPr>
            <w:r w:rsidRPr="00987E75">
              <w:t>Поля фильтрации</w:t>
            </w:r>
          </w:p>
        </w:tc>
        <w:tc>
          <w:tcPr>
            <w:tcW w:w="2422" w:type="dxa"/>
            <w:tcBorders>
              <w:top w:val="single" w:sz="4" w:space="0" w:color="auto"/>
              <w:left w:val="nil"/>
              <w:bottom w:val="single" w:sz="4" w:space="0" w:color="auto"/>
              <w:right w:val="single" w:sz="4" w:space="0" w:color="auto"/>
            </w:tcBorders>
            <w:vAlign w:val="center"/>
          </w:tcPr>
          <w:p w:rsidR="00B43174" w:rsidRPr="00987E75" w:rsidRDefault="00B43174" w:rsidP="00C61705">
            <w:pPr>
              <w:widowControl w:val="0"/>
              <w:jc w:val="center"/>
            </w:pPr>
            <w:r w:rsidRPr="00987E75">
              <w:t>единиц</w:t>
            </w:r>
          </w:p>
        </w:tc>
        <w:tc>
          <w:tcPr>
            <w:tcW w:w="1578" w:type="dxa"/>
            <w:tcBorders>
              <w:top w:val="single" w:sz="4" w:space="0" w:color="auto"/>
              <w:left w:val="nil"/>
              <w:bottom w:val="single" w:sz="4" w:space="0" w:color="auto"/>
              <w:right w:val="single" w:sz="4" w:space="0" w:color="auto"/>
            </w:tcBorders>
            <w:noWrap/>
            <w:vAlign w:val="center"/>
          </w:tcPr>
          <w:p w:rsidR="00B43174" w:rsidRPr="00987E75" w:rsidRDefault="00B43174" w:rsidP="00C61705">
            <w:pPr>
              <w:widowControl w:val="0"/>
              <w:jc w:val="center"/>
            </w:pPr>
            <w:r>
              <w:t>-</w:t>
            </w:r>
          </w:p>
        </w:tc>
        <w:tc>
          <w:tcPr>
            <w:tcW w:w="1313" w:type="dxa"/>
            <w:tcBorders>
              <w:top w:val="single" w:sz="4" w:space="0" w:color="auto"/>
              <w:left w:val="nil"/>
              <w:bottom w:val="single" w:sz="4" w:space="0" w:color="auto"/>
              <w:right w:val="single" w:sz="4" w:space="0" w:color="auto"/>
            </w:tcBorders>
            <w:noWrap/>
            <w:vAlign w:val="center"/>
          </w:tcPr>
          <w:p w:rsidR="00B43174" w:rsidRPr="00987E75" w:rsidRDefault="00B43174" w:rsidP="00C61705">
            <w:pPr>
              <w:widowControl w:val="0"/>
              <w:jc w:val="center"/>
            </w:pPr>
            <w:r w:rsidRPr="00987E75">
              <w:t>1</w:t>
            </w:r>
          </w:p>
        </w:tc>
      </w:tr>
      <w:tr w:rsidR="00B43174" w:rsidRPr="00987E75" w:rsidTr="00C61705">
        <w:trPr>
          <w:trHeight w:val="20"/>
          <w:jc w:val="center"/>
        </w:trPr>
        <w:tc>
          <w:tcPr>
            <w:tcW w:w="716" w:type="dxa"/>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pStyle w:val="af0"/>
              <w:widowControl w:val="0"/>
              <w:spacing w:line="240" w:lineRule="auto"/>
              <w:ind w:firstLine="0"/>
              <w:jc w:val="center"/>
              <w:rPr>
                <w:sz w:val="20"/>
                <w:szCs w:val="20"/>
              </w:rPr>
            </w:pPr>
            <w:r w:rsidRPr="00987E75">
              <w:rPr>
                <w:sz w:val="20"/>
                <w:szCs w:val="20"/>
              </w:rPr>
              <w:t>7</w:t>
            </w:r>
          </w:p>
        </w:tc>
        <w:tc>
          <w:tcPr>
            <w:tcW w:w="4112" w:type="dxa"/>
            <w:tcBorders>
              <w:top w:val="single" w:sz="4" w:space="0" w:color="auto"/>
              <w:left w:val="nil"/>
              <w:bottom w:val="single" w:sz="4" w:space="0" w:color="auto"/>
              <w:right w:val="single" w:sz="4" w:space="0" w:color="auto"/>
            </w:tcBorders>
            <w:noWrap/>
            <w:vAlign w:val="center"/>
          </w:tcPr>
          <w:p w:rsidR="00B43174" w:rsidRPr="00987E75" w:rsidRDefault="00B43174" w:rsidP="00C61705">
            <w:pPr>
              <w:widowControl w:val="0"/>
              <w:jc w:val="center"/>
              <w:rPr>
                <w:b/>
                <w:u w:val="single"/>
              </w:rPr>
            </w:pPr>
            <w:r w:rsidRPr="00987E75">
              <w:rPr>
                <w:b/>
                <w:u w:val="single"/>
              </w:rPr>
              <w:t>Ритуальное обслуживание населения</w:t>
            </w:r>
          </w:p>
        </w:tc>
        <w:tc>
          <w:tcPr>
            <w:tcW w:w="2422" w:type="dxa"/>
            <w:tcBorders>
              <w:top w:val="single" w:sz="4" w:space="0" w:color="auto"/>
              <w:left w:val="nil"/>
              <w:bottom w:val="single" w:sz="4" w:space="0" w:color="auto"/>
              <w:right w:val="single" w:sz="4" w:space="0" w:color="auto"/>
            </w:tcBorders>
            <w:vAlign w:val="center"/>
          </w:tcPr>
          <w:p w:rsidR="00B43174" w:rsidRPr="00987E75" w:rsidRDefault="00B43174" w:rsidP="00C61705">
            <w:pPr>
              <w:widowControl w:val="0"/>
              <w:jc w:val="center"/>
              <w:rPr>
                <w:b/>
              </w:rPr>
            </w:pPr>
          </w:p>
        </w:tc>
        <w:tc>
          <w:tcPr>
            <w:tcW w:w="1578" w:type="dxa"/>
            <w:tcBorders>
              <w:top w:val="single" w:sz="4" w:space="0" w:color="auto"/>
              <w:left w:val="nil"/>
              <w:bottom w:val="single" w:sz="4" w:space="0" w:color="auto"/>
              <w:right w:val="single" w:sz="4" w:space="0" w:color="auto"/>
            </w:tcBorders>
            <w:noWrap/>
            <w:vAlign w:val="center"/>
          </w:tcPr>
          <w:p w:rsidR="00B43174" w:rsidRPr="00987E75" w:rsidRDefault="00B43174" w:rsidP="00C61705">
            <w:pPr>
              <w:widowControl w:val="0"/>
              <w:jc w:val="center"/>
              <w:rPr>
                <w:b/>
              </w:rPr>
            </w:pPr>
          </w:p>
        </w:tc>
        <w:tc>
          <w:tcPr>
            <w:tcW w:w="1313" w:type="dxa"/>
            <w:tcBorders>
              <w:top w:val="single" w:sz="4" w:space="0" w:color="auto"/>
              <w:left w:val="nil"/>
              <w:bottom w:val="single" w:sz="4" w:space="0" w:color="auto"/>
              <w:right w:val="single" w:sz="4" w:space="0" w:color="auto"/>
            </w:tcBorders>
            <w:noWrap/>
            <w:vAlign w:val="center"/>
          </w:tcPr>
          <w:p w:rsidR="00B43174" w:rsidRPr="00987E75" w:rsidRDefault="00B43174" w:rsidP="00C61705">
            <w:pPr>
              <w:widowControl w:val="0"/>
              <w:jc w:val="center"/>
              <w:rPr>
                <w:b/>
              </w:rPr>
            </w:pPr>
          </w:p>
        </w:tc>
      </w:tr>
      <w:tr w:rsidR="00B43174" w:rsidRPr="00987E75" w:rsidTr="00C61705">
        <w:trPr>
          <w:trHeight w:val="20"/>
          <w:jc w:val="center"/>
        </w:trPr>
        <w:tc>
          <w:tcPr>
            <w:tcW w:w="716" w:type="dxa"/>
            <w:tcBorders>
              <w:top w:val="single" w:sz="4" w:space="0" w:color="auto"/>
              <w:left w:val="single" w:sz="4" w:space="0" w:color="auto"/>
              <w:bottom w:val="single" w:sz="4" w:space="0" w:color="auto"/>
              <w:right w:val="single" w:sz="4" w:space="0" w:color="auto"/>
            </w:tcBorders>
            <w:vAlign w:val="center"/>
          </w:tcPr>
          <w:p w:rsidR="00B43174" w:rsidRPr="00987E75" w:rsidRDefault="00B43174" w:rsidP="00C61705">
            <w:pPr>
              <w:pStyle w:val="af0"/>
              <w:widowControl w:val="0"/>
              <w:spacing w:line="240" w:lineRule="auto"/>
              <w:ind w:firstLine="0"/>
              <w:jc w:val="center"/>
              <w:rPr>
                <w:b w:val="0"/>
                <w:sz w:val="20"/>
                <w:szCs w:val="20"/>
              </w:rPr>
            </w:pPr>
            <w:r w:rsidRPr="00987E75">
              <w:rPr>
                <w:b w:val="0"/>
                <w:sz w:val="20"/>
                <w:szCs w:val="20"/>
              </w:rPr>
              <w:t>7.1</w:t>
            </w:r>
          </w:p>
        </w:tc>
        <w:tc>
          <w:tcPr>
            <w:tcW w:w="4112" w:type="dxa"/>
            <w:tcBorders>
              <w:top w:val="single" w:sz="4" w:space="0" w:color="auto"/>
              <w:left w:val="nil"/>
              <w:bottom w:val="single" w:sz="4" w:space="0" w:color="auto"/>
              <w:right w:val="single" w:sz="4" w:space="0" w:color="auto"/>
            </w:tcBorders>
            <w:noWrap/>
            <w:vAlign w:val="center"/>
          </w:tcPr>
          <w:p w:rsidR="00B43174" w:rsidRPr="00987E75" w:rsidRDefault="00B43174" w:rsidP="00C61705">
            <w:pPr>
              <w:widowControl w:val="0"/>
              <w:jc w:val="center"/>
            </w:pPr>
            <w:r w:rsidRPr="00987E75">
              <w:t>Общее количество кладбищ</w:t>
            </w:r>
          </w:p>
        </w:tc>
        <w:tc>
          <w:tcPr>
            <w:tcW w:w="2422" w:type="dxa"/>
            <w:tcBorders>
              <w:top w:val="single" w:sz="4" w:space="0" w:color="auto"/>
              <w:left w:val="nil"/>
              <w:bottom w:val="single" w:sz="4" w:space="0" w:color="auto"/>
              <w:right w:val="single" w:sz="4" w:space="0" w:color="auto"/>
            </w:tcBorders>
            <w:vAlign w:val="center"/>
          </w:tcPr>
          <w:p w:rsidR="00B43174" w:rsidRPr="00987E75" w:rsidRDefault="00B43174" w:rsidP="00C61705">
            <w:pPr>
              <w:widowControl w:val="0"/>
              <w:jc w:val="center"/>
            </w:pPr>
            <w:r w:rsidRPr="00987E75">
              <w:t>единиц/га</w:t>
            </w:r>
          </w:p>
        </w:tc>
        <w:tc>
          <w:tcPr>
            <w:tcW w:w="1578" w:type="dxa"/>
            <w:tcBorders>
              <w:top w:val="single" w:sz="4" w:space="0" w:color="auto"/>
              <w:left w:val="nil"/>
              <w:bottom w:val="single" w:sz="4" w:space="0" w:color="auto"/>
              <w:right w:val="single" w:sz="4" w:space="0" w:color="auto"/>
            </w:tcBorders>
            <w:noWrap/>
            <w:vAlign w:val="center"/>
          </w:tcPr>
          <w:p w:rsidR="00B43174" w:rsidRPr="00987E75" w:rsidRDefault="00B43174" w:rsidP="00C61705">
            <w:pPr>
              <w:widowControl w:val="0"/>
              <w:jc w:val="center"/>
            </w:pPr>
            <w:r>
              <w:t>2,2</w:t>
            </w:r>
            <w:r w:rsidRPr="00987E75">
              <w:t>/</w:t>
            </w:r>
            <w:r>
              <w:t>1</w:t>
            </w:r>
          </w:p>
        </w:tc>
        <w:tc>
          <w:tcPr>
            <w:tcW w:w="1313" w:type="dxa"/>
            <w:tcBorders>
              <w:top w:val="single" w:sz="4" w:space="0" w:color="auto"/>
              <w:left w:val="nil"/>
              <w:bottom w:val="single" w:sz="4" w:space="0" w:color="auto"/>
              <w:right w:val="single" w:sz="4" w:space="0" w:color="auto"/>
            </w:tcBorders>
            <w:noWrap/>
            <w:vAlign w:val="center"/>
          </w:tcPr>
          <w:p w:rsidR="00B43174" w:rsidRPr="00987E75" w:rsidRDefault="00B43174" w:rsidP="00C61705">
            <w:pPr>
              <w:widowControl w:val="0"/>
              <w:jc w:val="center"/>
            </w:pPr>
            <w:r w:rsidRPr="00987E75">
              <w:t>2,</w:t>
            </w:r>
            <w:r>
              <w:t>2</w:t>
            </w:r>
            <w:r w:rsidRPr="00987E75">
              <w:t>/</w:t>
            </w:r>
            <w:r>
              <w:t>1</w:t>
            </w:r>
          </w:p>
        </w:tc>
      </w:tr>
    </w:tbl>
    <w:p w:rsidR="00B43174" w:rsidRPr="001826E7" w:rsidRDefault="00B43174" w:rsidP="0033344F">
      <w:pPr>
        <w:pStyle w:val="ConsPlusNormal0"/>
        <w:widowControl/>
        <w:ind w:firstLine="0"/>
        <w:jc w:val="both"/>
        <w:rPr>
          <w:rFonts w:ascii="Times New Roman" w:hAnsi="Times New Roman" w:cs="Times New Roman"/>
          <w:b/>
          <w:sz w:val="24"/>
          <w:szCs w:val="24"/>
        </w:rPr>
      </w:pPr>
      <w:r>
        <w:rPr>
          <w:rFonts w:ascii="Times New Roman" w:hAnsi="Times New Roman" w:cs="Times New Roman"/>
          <w:kern w:val="0"/>
          <w:sz w:val="24"/>
          <w:szCs w:val="24"/>
        </w:rPr>
        <w:t xml:space="preserve">            </w:t>
      </w:r>
      <w:r>
        <w:rPr>
          <w:rFonts w:ascii="Times New Roman" w:hAnsi="Times New Roman" w:cs="Times New Roman"/>
          <w:b/>
          <w:bCs/>
          <w:sz w:val="24"/>
          <w:szCs w:val="24"/>
        </w:rPr>
        <w:t xml:space="preserve">3.2. Прогноз транспортного спроса муниципального образования, объемов и характера передвижения населения и перевозок грузов по видам транспорта, имеющегося на территории </w:t>
      </w:r>
      <w:r w:rsidRPr="001826E7">
        <w:rPr>
          <w:rFonts w:ascii="Times New Roman" w:hAnsi="Times New Roman" w:cs="Times New Roman"/>
          <w:b/>
          <w:sz w:val="24"/>
          <w:szCs w:val="24"/>
        </w:rPr>
        <w:t xml:space="preserve">муниципального образования  </w:t>
      </w:r>
      <w:r>
        <w:rPr>
          <w:rFonts w:ascii="Times New Roman" w:hAnsi="Times New Roman" w:cs="Times New Roman"/>
          <w:b/>
          <w:sz w:val="24"/>
          <w:szCs w:val="24"/>
        </w:rPr>
        <w:t>Тит</w:t>
      </w:r>
      <w:r w:rsidRPr="001826E7">
        <w:rPr>
          <w:rFonts w:ascii="Times New Roman" w:hAnsi="Times New Roman" w:cs="Times New Roman"/>
          <w:b/>
          <w:sz w:val="24"/>
          <w:szCs w:val="24"/>
        </w:rPr>
        <w:t>овский сельсовет Егорьевского района Алтайского края</w:t>
      </w:r>
      <w:r w:rsidRPr="001826E7">
        <w:rPr>
          <w:rFonts w:ascii="Times New Roman" w:hAnsi="Times New Roman" w:cs="Times New Roman"/>
          <w:b/>
          <w:bCs/>
          <w:sz w:val="24"/>
          <w:szCs w:val="24"/>
        </w:rPr>
        <w:t xml:space="preserve">. </w:t>
      </w:r>
    </w:p>
    <w:p w:rsidR="00B43174" w:rsidRDefault="00B43174">
      <w:pPr>
        <w:pStyle w:val="ConsPlusNormal0"/>
        <w:widowControl/>
        <w:ind w:firstLine="708"/>
        <w:jc w:val="both"/>
        <w:rPr>
          <w:rFonts w:ascii="Times New Roman" w:hAnsi="Times New Roman" w:cs="Times New Roman"/>
          <w:b/>
          <w:sz w:val="24"/>
          <w:szCs w:val="24"/>
        </w:rPr>
      </w:pPr>
      <w:r>
        <w:rPr>
          <w:rFonts w:ascii="Times New Roman" w:hAnsi="Times New Roman" w:cs="Times New Roman"/>
          <w:sz w:val="24"/>
          <w:szCs w:val="24"/>
        </w:rPr>
        <w:t xml:space="preserve"> С учетом сложившейся экономической ситуации, характер и объемы передвижения населения и перевозки грузов практически не изменяются.</w:t>
      </w:r>
    </w:p>
    <w:p w:rsidR="00B43174" w:rsidRDefault="00B43174">
      <w:pPr>
        <w:pStyle w:val="ConsPlusNormal0"/>
        <w:widowControl/>
        <w:ind w:firstLine="708"/>
        <w:jc w:val="both"/>
        <w:rPr>
          <w:rFonts w:ascii="Times New Roman" w:hAnsi="Times New Roman" w:cs="Times New Roman"/>
          <w:sz w:val="24"/>
          <w:szCs w:val="24"/>
        </w:rPr>
      </w:pPr>
      <w:r>
        <w:rPr>
          <w:rFonts w:ascii="Times New Roman" w:hAnsi="Times New Roman" w:cs="Times New Roman"/>
          <w:b/>
          <w:sz w:val="24"/>
          <w:szCs w:val="24"/>
        </w:rPr>
        <w:t>3.3. Прогноз развития транспортно инфраструктуры по видам транспорта.</w:t>
      </w:r>
    </w:p>
    <w:p w:rsidR="00B43174" w:rsidRDefault="00B43174">
      <w:pPr>
        <w:pStyle w:val="ConsPlusNormal0"/>
        <w:widowControl/>
        <w:ind w:firstLine="708"/>
        <w:jc w:val="both"/>
        <w:rPr>
          <w:rFonts w:ascii="Times New Roman" w:hAnsi="Times New Roman" w:cs="Times New Roman"/>
          <w:b/>
          <w:sz w:val="24"/>
          <w:szCs w:val="24"/>
        </w:rPr>
      </w:pPr>
      <w:r>
        <w:rPr>
          <w:rFonts w:ascii="Times New Roman" w:hAnsi="Times New Roman" w:cs="Times New Roman"/>
          <w:sz w:val="24"/>
          <w:szCs w:val="24"/>
        </w:rPr>
        <w:t>В период реализации Программы транспортная инфраструктура по видам транспорта не претерпит существенных изменений. Основным видом транспорта остается автомобильный. Транспортная связь с районным центром и населенными пунктами будет осуществляться общественным транспортом (автобусное сообщение, такси), внутри населенных пунктов личным транспортом и пешеходное сообщение. Для целей обслуживания действующих производственных предприятий сохраняется использование грузового транспорта.</w:t>
      </w:r>
    </w:p>
    <w:p w:rsidR="00B43174" w:rsidRDefault="00B43174">
      <w:pPr>
        <w:pStyle w:val="ConsPlusNormal0"/>
        <w:widowControl/>
        <w:ind w:firstLine="708"/>
        <w:jc w:val="both"/>
        <w:rPr>
          <w:rFonts w:ascii="Times New Roman" w:hAnsi="Times New Roman" w:cs="Times New Roman"/>
          <w:sz w:val="24"/>
          <w:szCs w:val="24"/>
        </w:rPr>
      </w:pPr>
      <w:r>
        <w:rPr>
          <w:rFonts w:ascii="Times New Roman" w:hAnsi="Times New Roman" w:cs="Times New Roman"/>
          <w:b/>
          <w:sz w:val="24"/>
          <w:szCs w:val="24"/>
        </w:rPr>
        <w:t xml:space="preserve">3.4. Прогноз развития дорожной сети </w:t>
      </w:r>
      <w:r w:rsidRPr="001826E7">
        <w:rPr>
          <w:rFonts w:ascii="Times New Roman" w:hAnsi="Times New Roman" w:cs="Times New Roman"/>
          <w:b/>
          <w:sz w:val="24"/>
          <w:szCs w:val="24"/>
        </w:rPr>
        <w:t xml:space="preserve">муниципального образования  </w:t>
      </w:r>
      <w:r>
        <w:rPr>
          <w:rFonts w:ascii="Times New Roman" w:hAnsi="Times New Roman" w:cs="Times New Roman"/>
          <w:b/>
          <w:sz w:val="24"/>
          <w:szCs w:val="24"/>
        </w:rPr>
        <w:t>Тит</w:t>
      </w:r>
      <w:r w:rsidRPr="001826E7">
        <w:rPr>
          <w:rFonts w:ascii="Times New Roman" w:hAnsi="Times New Roman" w:cs="Times New Roman"/>
          <w:b/>
          <w:sz w:val="24"/>
          <w:szCs w:val="24"/>
        </w:rPr>
        <w:t>овский сельсовет Егорьевского района Алтайского края</w:t>
      </w:r>
      <w:r>
        <w:rPr>
          <w:rFonts w:ascii="Times New Roman" w:hAnsi="Times New Roman" w:cs="Times New Roman"/>
          <w:b/>
          <w:sz w:val="24"/>
          <w:szCs w:val="24"/>
        </w:rPr>
        <w:t>.</w:t>
      </w:r>
    </w:p>
    <w:p w:rsidR="00B43174" w:rsidRDefault="00B43174">
      <w:pPr>
        <w:pStyle w:val="ConsPlusNormal0"/>
        <w:widowControl/>
        <w:ind w:firstLine="708"/>
        <w:jc w:val="both"/>
        <w:rPr>
          <w:rFonts w:ascii="Times New Roman" w:hAnsi="Times New Roman" w:cs="Times New Roman"/>
          <w:b/>
          <w:sz w:val="24"/>
          <w:szCs w:val="24"/>
        </w:rPr>
      </w:pPr>
      <w:r>
        <w:rPr>
          <w:rFonts w:ascii="Times New Roman" w:hAnsi="Times New Roman" w:cs="Times New Roman"/>
          <w:sz w:val="24"/>
          <w:szCs w:val="24"/>
        </w:rPr>
        <w:t xml:space="preserve">Основными направлениями развития  дорожной сети </w:t>
      </w:r>
      <w:r w:rsidRPr="001826E7">
        <w:rPr>
          <w:rFonts w:ascii="Times New Roman" w:hAnsi="Times New Roman" w:cs="Times New Roman"/>
          <w:sz w:val="24"/>
          <w:szCs w:val="24"/>
        </w:rPr>
        <w:t xml:space="preserve">муниципального образования  </w:t>
      </w:r>
      <w:r>
        <w:rPr>
          <w:rFonts w:ascii="Times New Roman" w:hAnsi="Times New Roman" w:cs="Times New Roman"/>
          <w:sz w:val="24"/>
          <w:szCs w:val="24"/>
        </w:rPr>
        <w:t>Тит</w:t>
      </w:r>
      <w:r w:rsidRPr="001826E7">
        <w:rPr>
          <w:rFonts w:ascii="Times New Roman" w:hAnsi="Times New Roman" w:cs="Times New Roman"/>
          <w:sz w:val="24"/>
          <w:szCs w:val="24"/>
        </w:rPr>
        <w:t>овский сельсовет Егорьевского района Алтайского края</w:t>
      </w:r>
      <w:r>
        <w:rPr>
          <w:sz w:val="24"/>
          <w:szCs w:val="24"/>
        </w:rPr>
        <w:t xml:space="preserve"> </w:t>
      </w:r>
      <w:r>
        <w:rPr>
          <w:rFonts w:ascii="Times New Roman" w:hAnsi="Times New Roman" w:cs="Times New Roman"/>
          <w:sz w:val="24"/>
          <w:szCs w:val="24"/>
        </w:rPr>
        <w:t xml:space="preserve"> в период реализации Программы будет являться сохранение протяженности, соответствующим нормативным требованиям, автомобильных дорог общего пользования за счет ремонта и капитального ремонта автомобильных дорог, поддержание автомобильных дорог на уровне соответствующем категории дороги, путем нормативного содержания дорог, повышения качества и безопасности дорожной сети.</w:t>
      </w:r>
    </w:p>
    <w:p w:rsidR="00B43174" w:rsidRDefault="00B43174">
      <w:pPr>
        <w:pStyle w:val="ConsPlusNormal0"/>
        <w:widowControl/>
        <w:ind w:firstLine="708"/>
        <w:jc w:val="both"/>
        <w:rPr>
          <w:rFonts w:ascii="Times New Roman" w:hAnsi="Times New Roman" w:cs="Times New Roman"/>
          <w:sz w:val="24"/>
          <w:szCs w:val="24"/>
        </w:rPr>
      </w:pPr>
      <w:r>
        <w:rPr>
          <w:rFonts w:ascii="Times New Roman" w:hAnsi="Times New Roman" w:cs="Times New Roman"/>
          <w:b/>
          <w:sz w:val="24"/>
          <w:szCs w:val="24"/>
        </w:rPr>
        <w:t>3.5. Прогноз уровня автомобилизации, параметров дорожного движения.</w:t>
      </w:r>
    </w:p>
    <w:p w:rsidR="00B43174" w:rsidRDefault="00B43174">
      <w:pPr>
        <w:pStyle w:val="ConsPlusNormal0"/>
        <w:widowControl/>
        <w:ind w:firstLine="420"/>
        <w:jc w:val="both"/>
        <w:rPr>
          <w:rFonts w:ascii="Times New Roman" w:hAnsi="Times New Roman" w:cs="Times New Roman"/>
          <w:sz w:val="24"/>
          <w:szCs w:val="24"/>
        </w:rPr>
      </w:pPr>
      <w:r>
        <w:rPr>
          <w:rFonts w:ascii="Times New Roman" w:hAnsi="Times New Roman" w:cs="Times New Roman"/>
          <w:sz w:val="24"/>
          <w:szCs w:val="24"/>
        </w:rPr>
        <w:t>При сохранившейся тенденции к увеличению уровня автомобилизации населения, с учетом прогнозируемого увеличения количества транспортных средств, без изменения пропускной способности дорог, предполагается повышение интенсивности движения по основным направлениям к объектам тяготения.</w:t>
      </w:r>
    </w:p>
    <w:p w:rsidR="00B43174" w:rsidRDefault="00B43174">
      <w:pPr>
        <w:pStyle w:val="ConsPlusNormal0"/>
        <w:widowControl/>
        <w:ind w:firstLine="420"/>
        <w:jc w:val="both"/>
        <w:rPr>
          <w:rFonts w:ascii="Times New Roman" w:hAnsi="Times New Roman" w:cs="Times New Roman"/>
          <w:sz w:val="24"/>
          <w:szCs w:val="24"/>
        </w:rPr>
      </w:pPr>
    </w:p>
    <w:p w:rsidR="00B43174" w:rsidRDefault="00B43174">
      <w:pPr>
        <w:pStyle w:val="ConsPlusNormal0"/>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Прогноз изменения уровня автомобилизации и количества автомобилей у населения на территории </w:t>
      </w:r>
      <w:r w:rsidRPr="001826E7">
        <w:rPr>
          <w:rFonts w:ascii="Times New Roman" w:hAnsi="Times New Roman" w:cs="Times New Roman"/>
          <w:sz w:val="24"/>
          <w:szCs w:val="24"/>
        </w:rPr>
        <w:t xml:space="preserve">муниципального образования  </w:t>
      </w:r>
      <w:r>
        <w:rPr>
          <w:rFonts w:ascii="Times New Roman" w:hAnsi="Times New Roman" w:cs="Times New Roman"/>
          <w:sz w:val="24"/>
          <w:szCs w:val="24"/>
        </w:rPr>
        <w:t>Тит</w:t>
      </w:r>
      <w:r w:rsidRPr="001826E7">
        <w:rPr>
          <w:rFonts w:ascii="Times New Roman" w:hAnsi="Times New Roman" w:cs="Times New Roman"/>
          <w:sz w:val="24"/>
          <w:szCs w:val="24"/>
        </w:rPr>
        <w:t>овский сельсовет Егорьевского района Алтайского края</w:t>
      </w:r>
    </w:p>
    <w:p w:rsidR="00B43174" w:rsidRDefault="00B43174" w:rsidP="005F5274">
      <w:pPr>
        <w:pStyle w:val="ConsPlusNormal0"/>
        <w:widowControl/>
        <w:ind w:firstLine="0"/>
        <w:jc w:val="right"/>
        <w:rPr>
          <w:rFonts w:ascii="Times New Roman" w:hAnsi="Times New Roman" w:cs="Times New Roman"/>
          <w:sz w:val="24"/>
          <w:szCs w:val="24"/>
        </w:rPr>
      </w:pPr>
      <w:r>
        <w:rPr>
          <w:rFonts w:ascii="Times New Roman" w:hAnsi="Times New Roman" w:cs="Times New Roman"/>
          <w:sz w:val="24"/>
          <w:szCs w:val="24"/>
        </w:rPr>
        <w:t>Таблица 8.</w:t>
      </w:r>
    </w:p>
    <w:tbl>
      <w:tblPr>
        <w:tblW w:w="10065" w:type="dxa"/>
        <w:tblInd w:w="108" w:type="dxa"/>
        <w:tblLayout w:type="fixed"/>
        <w:tblLook w:val="0000"/>
      </w:tblPr>
      <w:tblGrid>
        <w:gridCol w:w="581"/>
        <w:gridCol w:w="3105"/>
        <w:gridCol w:w="1276"/>
        <w:gridCol w:w="1275"/>
        <w:gridCol w:w="1276"/>
        <w:gridCol w:w="1276"/>
        <w:gridCol w:w="1276"/>
      </w:tblGrid>
      <w:tr w:rsidR="00B43174" w:rsidTr="001146CB">
        <w:trPr>
          <w:trHeight w:val="675"/>
        </w:trPr>
        <w:tc>
          <w:tcPr>
            <w:tcW w:w="581" w:type="dxa"/>
            <w:tcBorders>
              <w:top w:val="single" w:sz="4" w:space="0" w:color="000000"/>
              <w:left w:val="single" w:sz="4" w:space="0" w:color="000000"/>
              <w:bottom w:val="single" w:sz="4" w:space="0" w:color="000000"/>
            </w:tcBorders>
            <w:vAlign w:val="center"/>
          </w:tcPr>
          <w:p w:rsidR="00B43174" w:rsidRDefault="00B43174">
            <w:pPr>
              <w:ind w:right="-2"/>
              <w:jc w:val="center"/>
              <w:rPr>
                <w:b/>
                <w:bCs/>
                <w:color w:val="000000"/>
                <w:sz w:val="24"/>
                <w:szCs w:val="24"/>
              </w:rPr>
            </w:pPr>
            <w:r>
              <w:rPr>
                <w:b/>
                <w:bCs/>
                <w:color w:val="000000"/>
                <w:sz w:val="24"/>
                <w:szCs w:val="24"/>
              </w:rPr>
              <w:t>№</w:t>
            </w:r>
          </w:p>
        </w:tc>
        <w:tc>
          <w:tcPr>
            <w:tcW w:w="3105" w:type="dxa"/>
            <w:tcBorders>
              <w:top w:val="single" w:sz="4" w:space="0" w:color="000000"/>
              <w:left w:val="single" w:sz="4" w:space="0" w:color="000000"/>
              <w:bottom w:val="single" w:sz="4" w:space="0" w:color="000000"/>
            </w:tcBorders>
            <w:vAlign w:val="center"/>
          </w:tcPr>
          <w:p w:rsidR="00B43174" w:rsidRDefault="00B43174">
            <w:pPr>
              <w:ind w:right="-2"/>
              <w:jc w:val="center"/>
              <w:rPr>
                <w:b/>
                <w:bCs/>
                <w:color w:val="000000"/>
                <w:sz w:val="24"/>
                <w:szCs w:val="24"/>
              </w:rPr>
            </w:pPr>
            <w:r>
              <w:rPr>
                <w:b/>
                <w:bCs/>
                <w:color w:val="000000"/>
                <w:sz w:val="24"/>
                <w:szCs w:val="24"/>
              </w:rPr>
              <w:t>Показатели</w:t>
            </w:r>
          </w:p>
        </w:tc>
        <w:tc>
          <w:tcPr>
            <w:tcW w:w="1276" w:type="dxa"/>
            <w:tcBorders>
              <w:top w:val="single" w:sz="4" w:space="0" w:color="000000"/>
              <w:left w:val="single" w:sz="4" w:space="0" w:color="000000"/>
              <w:bottom w:val="single" w:sz="4" w:space="0" w:color="000000"/>
            </w:tcBorders>
            <w:vAlign w:val="center"/>
          </w:tcPr>
          <w:p w:rsidR="00B43174" w:rsidRPr="001826E7" w:rsidRDefault="00B43174">
            <w:pPr>
              <w:ind w:right="-2"/>
              <w:jc w:val="center"/>
              <w:rPr>
                <w:b/>
                <w:bCs/>
                <w:color w:val="000000"/>
                <w:sz w:val="22"/>
                <w:szCs w:val="22"/>
              </w:rPr>
            </w:pPr>
            <w:r w:rsidRPr="001826E7">
              <w:rPr>
                <w:b/>
                <w:bCs/>
                <w:color w:val="000000"/>
                <w:sz w:val="22"/>
                <w:szCs w:val="22"/>
              </w:rPr>
              <w:t>2016 год (прогноз)</w:t>
            </w:r>
          </w:p>
        </w:tc>
        <w:tc>
          <w:tcPr>
            <w:tcW w:w="1275" w:type="dxa"/>
            <w:tcBorders>
              <w:top w:val="single" w:sz="4" w:space="0" w:color="000000"/>
              <w:left w:val="single" w:sz="4" w:space="0" w:color="000000"/>
              <w:bottom w:val="single" w:sz="4" w:space="0" w:color="000000"/>
            </w:tcBorders>
            <w:vAlign w:val="center"/>
          </w:tcPr>
          <w:p w:rsidR="00B43174" w:rsidRPr="001826E7" w:rsidRDefault="00B43174">
            <w:pPr>
              <w:ind w:right="-2"/>
              <w:jc w:val="center"/>
              <w:rPr>
                <w:b/>
                <w:bCs/>
                <w:color w:val="000000"/>
                <w:sz w:val="22"/>
                <w:szCs w:val="22"/>
              </w:rPr>
            </w:pPr>
            <w:r w:rsidRPr="001826E7">
              <w:rPr>
                <w:b/>
                <w:bCs/>
                <w:color w:val="000000"/>
                <w:sz w:val="22"/>
                <w:szCs w:val="22"/>
              </w:rPr>
              <w:t>2017 год (прогноз)</w:t>
            </w:r>
          </w:p>
        </w:tc>
        <w:tc>
          <w:tcPr>
            <w:tcW w:w="1276" w:type="dxa"/>
            <w:tcBorders>
              <w:top w:val="single" w:sz="4" w:space="0" w:color="000000"/>
              <w:left w:val="single" w:sz="4" w:space="0" w:color="000000"/>
              <w:bottom w:val="single" w:sz="4" w:space="0" w:color="000000"/>
            </w:tcBorders>
            <w:vAlign w:val="center"/>
          </w:tcPr>
          <w:p w:rsidR="00B43174" w:rsidRPr="001826E7" w:rsidRDefault="00B43174">
            <w:pPr>
              <w:ind w:right="-2"/>
              <w:jc w:val="center"/>
              <w:rPr>
                <w:b/>
                <w:bCs/>
                <w:color w:val="000000"/>
                <w:sz w:val="22"/>
                <w:szCs w:val="22"/>
              </w:rPr>
            </w:pPr>
            <w:r w:rsidRPr="001826E7">
              <w:rPr>
                <w:b/>
                <w:bCs/>
                <w:color w:val="000000"/>
                <w:sz w:val="22"/>
                <w:szCs w:val="22"/>
              </w:rPr>
              <w:t>2018 год (прогноз)</w:t>
            </w:r>
          </w:p>
        </w:tc>
        <w:tc>
          <w:tcPr>
            <w:tcW w:w="1276" w:type="dxa"/>
            <w:tcBorders>
              <w:top w:val="single" w:sz="4" w:space="0" w:color="000000"/>
              <w:left w:val="single" w:sz="4" w:space="0" w:color="000000"/>
              <w:bottom w:val="single" w:sz="4" w:space="0" w:color="000000"/>
            </w:tcBorders>
            <w:vAlign w:val="center"/>
          </w:tcPr>
          <w:p w:rsidR="00B43174" w:rsidRPr="001826E7" w:rsidRDefault="00B43174">
            <w:pPr>
              <w:ind w:right="-2"/>
              <w:jc w:val="center"/>
              <w:rPr>
                <w:b/>
                <w:bCs/>
                <w:color w:val="000000"/>
                <w:sz w:val="22"/>
                <w:szCs w:val="22"/>
              </w:rPr>
            </w:pPr>
            <w:r w:rsidRPr="001826E7">
              <w:rPr>
                <w:b/>
                <w:bCs/>
                <w:color w:val="000000"/>
                <w:sz w:val="22"/>
                <w:szCs w:val="22"/>
              </w:rPr>
              <w:t>2019 год (прогноз)</w:t>
            </w:r>
          </w:p>
        </w:tc>
        <w:tc>
          <w:tcPr>
            <w:tcW w:w="1276" w:type="dxa"/>
            <w:tcBorders>
              <w:top w:val="single" w:sz="4" w:space="0" w:color="000000"/>
              <w:left w:val="single" w:sz="4" w:space="0" w:color="000000"/>
              <w:bottom w:val="single" w:sz="4" w:space="0" w:color="000000"/>
              <w:right w:val="single" w:sz="4" w:space="0" w:color="000000"/>
            </w:tcBorders>
            <w:vAlign w:val="center"/>
          </w:tcPr>
          <w:p w:rsidR="00B43174" w:rsidRPr="001826E7" w:rsidRDefault="00B43174">
            <w:pPr>
              <w:ind w:right="-2"/>
              <w:jc w:val="center"/>
              <w:rPr>
                <w:color w:val="000000"/>
                <w:sz w:val="24"/>
                <w:szCs w:val="24"/>
              </w:rPr>
            </w:pPr>
            <w:r w:rsidRPr="001826E7">
              <w:rPr>
                <w:b/>
                <w:bCs/>
                <w:color w:val="000000"/>
                <w:sz w:val="24"/>
                <w:szCs w:val="24"/>
              </w:rPr>
              <w:t>2020 год (прогноз)</w:t>
            </w:r>
          </w:p>
        </w:tc>
      </w:tr>
      <w:tr w:rsidR="00B43174" w:rsidTr="001146CB">
        <w:trPr>
          <w:trHeight w:val="273"/>
        </w:trPr>
        <w:tc>
          <w:tcPr>
            <w:tcW w:w="581" w:type="dxa"/>
            <w:tcBorders>
              <w:left w:val="single" w:sz="4" w:space="0" w:color="000000"/>
              <w:bottom w:val="single" w:sz="4" w:space="0" w:color="000000"/>
            </w:tcBorders>
            <w:vAlign w:val="center"/>
          </w:tcPr>
          <w:p w:rsidR="00B43174" w:rsidRDefault="00B43174">
            <w:pPr>
              <w:ind w:right="-2"/>
              <w:jc w:val="center"/>
              <w:rPr>
                <w:color w:val="000000"/>
                <w:sz w:val="24"/>
                <w:szCs w:val="24"/>
              </w:rPr>
            </w:pPr>
            <w:r>
              <w:rPr>
                <w:color w:val="000000"/>
                <w:sz w:val="24"/>
                <w:szCs w:val="24"/>
              </w:rPr>
              <w:t>1</w:t>
            </w:r>
          </w:p>
        </w:tc>
        <w:tc>
          <w:tcPr>
            <w:tcW w:w="3105" w:type="dxa"/>
            <w:tcBorders>
              <w:left w:val="single" w:sz="4" w:space="0" w:color="000000"/>
              <w:bottom w:val="single" w:sz="4" w:space="0" w:color="000000"/>
            </w:tcBorders>
            <w:vAlign w:val="center"/>
          </w:tcPr>
          <w:p w:rsidR="00B43174" w:rsidRDefault="00B43174">
            <w:pPr>
              <w:ind w:right="-2"/>
              <w:jc w:val="center"/>
              <w:rPr>
                <w:color w:val="000000"/>
                <w:sz w:val="24"/>
                <w:szCs w:val="24"/>
              </w:rPr>
            </w:pPr>
            <w:r>
              <w:rPr>
                <w:color w:val="000000"/>
                <w:sz w:val="24"/>
                <w:szCs w:val="24"/>
              </w:rPr>
              <w:t>Общая численность населения, тыс. чел.</w:t>
            </w:r>
          </w:p>
        </w:tc>
        <w:tc>
          <w:tcPr>
            <w:tcW w:w="1276" w:type="dxa"/>
            <w:tcBorders>
              <w:left w:val="single" w:sz="4" w:space="0" w:color="000000"/>
              <w:bottom w:val="single" w:sz="4" w:space="0" w:color="000000"/>
            </w:tcBorders>
            <w:vAlign w:val="center"/>
          </w:tcPr>
          <w:p w:rsidR="00B43174" w:rsidRDefault="00B43174">
            <w:pPr>
              <w:ind w:right="-2"/>
              <w:jc w:val="center"/>
              <w:rPr>
                <w:color w:val="000000"/>
                <w:sz w:val="24"/>
                <w:szCs w:val="24"/>
              </w:rPr>
            </w:pPr>
            <w:r>
              <w:rPr>
                <w:color w:val="000000"/>
                <w:sz w:val="24"/>
                <w:szCs w:val="24"/>
              </w:rPr>
              <w:t>933</w:t>
            </w:r>
          </w:p>
        </w:tc>
        <w:tc>
          <w:tcPr>
            <w:tcW w:w="1275" w:type="dxa"/>
            <w:tcBorders>
              <w:left w:val="single" w:sz="4" w:space="0" w:color="000000"/>
              <w:bottom w:val="single" w:sz="4" w:space="0" w:color="000000"/>
            </w:tcBorders>
            <w:vAlign w:val="center"/>
          </w:tcPr>
          <w:p w:rsidR="00B43174" w:rsidRDefault="00B43174">
            <w:pPr>
              <w:ind w:right="-2"/>
              <w:jc w:val="center"/>
              <w:rPr>
                <w:color w:val="000000"/>
                <w:sz w:val="24"/>
                <w:szCs w:val="24"/>
              </w:rPr>
            </w:pPr>
            <w:r>
              <w:rPr>
                <w:color w:val="000000"/>
                <w:sz w:val="24"/>
                <w:szCs w:val="24"/>
              </w:rPr>
              <w:t>938</w:t>
            </w:r>
          </w:p>
        </w:tc>
        <w:tc>
          <w:tcPr>
            <w:tcW w:w="1276" w:type="dxa"/>
            <w:tcBorders>
              <w:left w:val="single" w:sz="4" w:space="0" w:color="000000"/>
              <w:bottom w:val="single" w:sz="4" w:space="0" w:color="000000"/>
            </w:tcBorders>
            <w:vAlign w:val="center"/>
          </w:tcPr>
          <w:p w:rsidR="00B43174" w:rsidRDefault="00B43174">
            <w:pPr>
              <w:ind w:right="-2"/>
              <w:jc w:val="center"/>
              <w:rPr>
                <w:color w:val="000000"/>
                <w:sz w:val="24"/>
                <w:szCs w:val="24"/>
              </w:rPr>
            </w:pPr>
            <w:r>
              <w:rPr>
                <w:color w:val="000000"/>
                <w:sz w:val="24"/>
                <w:szCs w:val="24"/>
              </w:rPr>
              <w:t>943</w:t>
            </w:r>
          </w:p>
        </w:tc>
        <w:tc>
          <w:tcPr>
            <w:tcW w:w="1276" w:type="dxa"/>
            <w:tcBorders>
              <w:left w:val="single" w:sz="4" w:space="0" w:color="000000"/>
              <w:bottom w:val="single" w:sz="4" w:space="0" w:color="000000"/>
            </w:tcBorders>
          </w:tcPr>
          <w:p w:rsidR="00B43174" w:rsidRDefault="00B43174" w:rsidP="001146CB">
            <w:pPr>
              <w:ind w:right="-2"/>
              <w:jc w:val="center"/>
              <w:rPr>
                <w:color w:val="000000"/>
                <w:sz w:val="24"/>
                <w:szCs w:val="24"/>
              </w:rPr>
            </w:pPr>
            <w:r>
              <w:rPr>
                <w:color w:val="000000"/>
                <w:sz w:val="24"/>
                <w:szCs w:val="24"/>
              </w:rPr>
              <w:t>948</w:t>
            </w:r>
          </w:p>
        </w:tc>
        <w:tc>
          <w:tcPr>
            <w:tcW w:w="1276" w:type="dxa"/>
            <w:tcBorders>
              <w:left w:val="single" w:sz="4" w:space="0" w:color="000000"/>
              <w:bottom w:val="single" w:sz="4" w:space="0" w:color="000000"/>
              <w:right w:val="single" w:sz="4" w:space="0" w:color="000000"/>
            </w:tcBorders>
          </w:tcPr>
          <w:p w:rsidR="00B43174" w:rsidRDefault="00B43174">
            <w:pPr>
              <w:ind w:right="-2"/>
              <w:jc w:val="center"/>
              <w:rPr>
                <w:color w:val="000000"/>
                <w:sz w:val="24"/>
                <w:szCs w:val="24"/>
              </w:rPr>
            </w:pPr>
            <w:r>
              <w:rPr>
                <w:color w:val="000000"/>
                <w:sz w:val="24"/>
                <w:szCs w:val="24"/>
              </w:rPr>
              <w:t>953</w:t>
            </w:r>
          </w:p>
        </w:tc>
      </w:tr>
      <w:tr w:rsidR="00B43174" w:rsidTr="001146CB">
        <w:trPr>
          <w:trHeight w:val="615"/>
        </w:trPr>
        <w:tc>
          <w:tcPr>
            <w:tcW w:w="581" w:type="dxa"/>
            <w:tcBorders>
              <w:left w:val="single" w:sz="4" w:space="0" w:color="000000"/>
              <w:bottom w:val="single" w:sz="4" w:space="0" w:color="000000"/>
            </w:tcBorders>
            <w:vAlign w:val="center"/>
          </w:tcPr>
          <w:p w:rsidR="00B43174" w:rsidRDefault="00B43174">
            <w:pPr>
              <w:ind w:right="-2"/>
              <w:jc w:val="center"/>
              <w:rPr>
                <w:color w:val="000000"/>
                <w:sz w:val="24"/>
                <w:szCs w:val="24"/>
              </w:rPr>
            </w:pPr>
            <w:r>
              <w:rPr>
                <w:color w:val="000000"/>
                <w:sz w:val="24"/>
                <w:szCs w:val="24"/>
              </w:rPr>
              <w:t>2</w:t>
            </w:r>
          </w:p>
        </w:tc>
        <w:tc>
          <w:tcPr>
            <w:tcW w:w="3105" w:type="dxa"/>
            <w:tcBorders>
              <w:left w:val="single" w:sz="4" w:space="0" w:color="000000"/>
              <w:bottom w:val="single" w:sz="4" w:space="0" w:color="000000"/>
            </w:tcBorders>
            <w:vAlign w:val="center"/>
          </w:tcPr>
          <w:p w:rsidR="00B43174" w:rsidRDefault="00B43174">
            <w:pPr>
              <w:ind w:right="-2"/>
              <w:jc w:val="center"/>
              <w:rPr>
                <w:color w:val="000000"/>
                <w:sz w:val="24"/>
                <w:szCs w:val="24"/>
              </w:rPr>
            </w:pPr>
            <w:r>
              <w:rPr>
                <w:color w:val="000000"/>
                <w:sz w:val="24"/>
                <w:szCs w:val="24"/>
              </w:rPr>
              <w:t>Количество автомобилей у населения, ед.</w:t>
            </w:r>
          </w:p>
        </w:tc>
        <w:tc>
          <w:tcPr>
            <w:tcW w:w="1276" w:type="dxa"/>
            <w:tcBorders>
              <w:left w:val="single" w:sz="4" w:space="0" w:color="000000"/>
              <w:bottom w:val="single" w:sz="4" w:space="0" w:color="000000"/>
            </w:tcBorders>
            <w:vAlign w:val="center"/>
          </w:tcPr>
          <w:p w:rsidR="00B43174" w:rsidRDefault="00B43174">
            <w:pPr>
              <w:ind w:right="-2"/>
              <w:jc w:val="center"/>
              <w:rPr>
                <w:color w:val="000000"/>
                <w:sz w:val="24"/>
                <w:szCs w:val="24"/>
              </w:rPr>
            </w:pPr>
            <w:r>
              <w:rPr>
                <w:color w:val="000000"/>
                <w:sz w:val="24"/>
                <w:szCs w:val="24"/>
              </w:rPr>
              <w:t>241</w:t>
            </w:r>
          </w:p>
        </w:tc>
        <w:tc>
          <w:tcPr>
            <w:tcW w:w="1275" w:type="dxa"/>
            <w:tcBorders>
              <w:left w:val="single" w:sz="4" w:space="0" w:color="000000"/>
              <w:bottom w:val="single" w:sz="4" w:space="0" w:color="000000"/>
            </w:tcBorders>
            <w:vAlign w:val="center"/>
          </w:tcPr>
          <w:p w:rsidR="00B43174" w:rsidRDefault="00B43174">
            <w:pPr>
              <w:ind w:right="-2"/>
              <w:jc w:val="center"/>
              <w:rPr>
                <w:color w:val="000000"/>
                <w:sz w:val="24"/>
                <w:szCs w:val="24"/>
              </w:rPr>
            </w:pPr>
            <w:r>
              <w:rPr>
                <w:color w:val="000000"/>
                <w:sz w:val="24"/>
                <w:szCs w:val="24"/>
              </w:rPr>
              <w:t>246</w:t>
            </w:r>
          </w:p>
        </w:tc>
        <w:tc>
          <w:tcPr>
            <w:tcW w:w="1276" w:type="dxa"/>
            <w:tcBorders>
              <w:left w:val="single" w:sz="4" w:space="0" w:color="000000"/>
              <w:bottom w:val="single" w:sz="4" w:space="0" w:color="000000"/>
            </w:tcBorders>
            <w:vAlign w:val="center"/>
          </w:tcPr>
          <w:p w:rsidR="00B43174" w:rsidRDefault="00B43174">
            <w:pPr>
              <w:ind w:right="-2"/>
              <w:jc w:val="center"/>
              <w:rPr>
                <w:color w:val="000000"/>
                <w:sz w:val="24"/>
                <w:szCs w:val="24"/>
              </w:rPr>
            </w:pPr>
            <w:r>
              <w:rPr>
                <w:color w:val="000000"/>
                <w:sz w:val="24"/>
                <w:szCs w:val="24"/>
              </w:rPr>
              <w:t>251</w:t>
            </w:r>
          </w:p>
        </w:tc>
        <w:tc>
          <w:tcPr>
            <w:tcW w:w="1276" w:type="dxa"/>
            <w:tcBorders>
              <w:left w:val="single" w:sz="4" w:space="0" w:color="000000"/>
              <w:bottom w:val="single" w:sz="4" w:space="0" w:color="000000"/>
            </w:tcBorders>
          </w:tcPr>
          <w:p w:rsidR="00B43174" w:rsidRDefault="00B43174">
            <w:pPr>
              <w:ind w:right="-2"/>
              <w:jc w:val="center"/>
              <w:rPr>
                <w:color w:val="000000"/>
                <w:sz w:val="24"/>
                <w:szCs w:val="24"/>
              </w:rPr>
            </w:pPr>
            <w:r>
              <w:rPr>
                <w:color w:val="000000"/>
                <w:sz w:val="24"/>
                <w:szCs w:val="24"/>
              </w:rPr>
              <w:t>256</w:t>
            </w:r>
          </w:p>
        </w:tc>
        <w:tc>
          <w:tcPr>
            <w:tcW w:w="1276" w:type="dxa"/>
            <w:tcBorders>
              <w:left w:val="single" w:sz="4" w:space="0" w:color="000000"/>
              <w:bottom w:val="single" w:sz="4" w:space="0" w:color="000000"/>
              <w:right w:val="single" w:sz="4" w:space="0" w:color="000000"/>
            </w:tcBorders>
          </w:tcPr>
          <w:p w:rsidR="00B43174" w:rsidRDefault="00B43174">
            <w:pPr>
              <w:ind w:right="-2"/>
              <w:jc w:val="center"/>
              <w:rPr>
                <w:color w:val="000000"/>
                <w:sz w:val="24"/>
                <w:szCs w:val="24"/>
              </w:rPr>
            </w:pPr>
            <w:r>
              <w:rPr>
                <w:color w:val="000000"/>
                <w:sz w:val="24"/>
                <w:szCs w:val="24"/>
              </w:rPr>
              <w:t>261</w:t>
            </w:r>
          </w:p>
        </w:tc>
      </w:tr>
      <w:tr w:rsidR="00B43174" w:rsidTr="001146CB">
        <w:trPr>
          <w:trHeight w:val="615"/>
        </w:trPr>
        <w:tc>
          <w:tcPr>
            <w:tcW w:w="581" w:type="dxa"/>
            <w:tcBorders>
              <w:left w:val="single" w:sz="4" w:space="0" w:color="000000"/>
              <w:bottom w:val="single" w:sz="4" w:space="0" w:color="000000"/>
            </w:tcBorders>
            <w:vAlign w:val="center"/>
          </w:tcPr>
          <w:p w:rsidR="00B43174" w:rsidRDefault="00B43174">
            <w:pPr>
              <w:ind w:right="-2"/>
              <w:jc w:val="center"/>
              <w:rPr>
                <w:color w:val="000000"/>
                <w:sz w:val="24"/>
                <w:szCs w:val="24"/>
              </w:rPr>
            </w:pPr>
            <w:r>
              <w:rPr>
                <w:color w:val="000000"/>
                <w:sz w:val="24"/>
                <w:szCs w:val="24"/>
              </w:rPr>
              <w:t>3</w:t>
            </w:r>
          </w:p>
        </w:tc>
        <w:tc>
          <w:tcPr>
            <w:tcW w:w="3105" w:type="dxa"/>
            <w:tcBorders>
              <w:left w:val="single" w:sz="4" w:space="0" w:color="000000"/>
              <w:bottom w:val="single" w:sz="4" w:space="0" w:color="000000"/>
            </w:tcBorders>
            <w:vAlign w:val="center"/>
          </w:tcPr>
          <w:p w:rsidR="00B43174" w:rsidRDefault="00B43174">
            <w:pPr>
              <w:ind w:right="-2"/>
              <w:jc w:val="center"/>
              <w:rPr>
                <w:color w:val="000000"/>
                <w:sz w:val="24"/>
                <w:szCs w:val="24"/>
              </w:rPr>
            </w:pPr>
            <w:r>
              <w:rPr>
                <w:color w:val="000000"/>
                <w:sz w:val="24"/>
                <w:szCs w:val="24"/>
              </w:rPr>
              <w:t>Уровень автомобилизации населения, ед./1000 чел.</w:t>
            </w:r>
          </w:p>
        </w:tc>
        <w:tc>
          <w:tcPr>
            <w:tcW w:w="1276" w:type="dxa"/>
            <w:tcBorders>
              <w:left w:val="single" w:sz="4" w:space="0" w:color="000000"/>
              <w:bottom w:val="single" w:sz="4" w:space="0" w:color="000000"/>
            </w:tcBorders>
            <w:vAlign w:val="center"/>
          </w:tcPr>
          <w:p w:rsidR="00B43174" w:rsidRDefault="00B43174">
            <w:pPr>
              <w:ind w:right="-2"/>
              <w:jc w:val="center"/>
              <w:rPr>
                <w:color w:val="000000"/>
                <w:sz w:val="24"/>
                <w:szCs w:val="24"/>
              </w:rPr>
            </w:pPr>
            <w:r>
              <w:rPr>
                <w:color w:val="000000"/>
                <w:sz w:val="24"/>
                <w:szCs w:val="24"/>
              </w:rPr>
              <w:t>258</w:t>
            </w:r>
          </w:p>
        </w:tc>
        <w:tc>
          <w:tcPr>
            <w:tcW w:w="1275" w:type="dxa"/>
            <w:tcBorders>
              <w:left w:val="single" w:sz="4" w:space="0" w:color="000000"/>
              <w:bottom w:val="single" w:sz="4" w:space="0" w:color="000000"/>
            </w:tcBorders>
            <w:vAlign w:val="center"/>
          </w:tcPr>
          <w:p w:rsidR="00B43174" w:rsidRDefault="00B43174">
            <w:pPr>
              <w:ind w:right="-2"/>
              <w:jc w:val="center"/>
              <w:rPr>
                <w:color w:val="000000"/>
                <w:sz w:val="24"/>
                <w:szCs w:val="24"/>
              </w:rPr>
            </w:pPr>
            <w:r>
              <w:rPr>
                <w:color w:val="000000"/>
                <w:sz w:val="24"/>
                <w:szCs w:val="24"/>
              </w:rPr>
              <w:t>262</w:t>
            </w:r>
          </w:p>
        </w:tc>
        <w:tc>
          <w:tcPr>
            <w:tcW w:w="1276" w:type="dxa"/>
            <w:tcBorders>
              <w:left w:val="single" w:sz="4" w:space="0" w:color="000000"/>
              <w:bottom w:val="single" w:sz="4" w:space="0" w:color="000000"/>
            </w:tcBorders>
            <w:vAlign w:val="center"/>
          </w:tcPr>
          <w:p w:rsidR="00B43174" w:rsidRDefault="00B43174">
            <w:pPr>
              <w:ind w:right="-2"/>
              <w:jc w:val="center"/>
              <w:rPr>
                <w:color w:val="000000"/>
                <w:sz w:val="24"/>
                <w:szCs w:val="24"/>
              </w:rPr>
            </w:pPr>
            <w:r>
              <w:rPr>
                <w:color w:val="000000"/>
                <w:sz w:val="24"/>
                <w:szCs w:val="24"/>
              </w:rPr>
              <w:t>266</w:t>
            </w:r>
          </w:p>
        </w:tc>
        <w:tc>
          <w:tcPr>
            <w:tcW w:w="1276" w:type="dxa"/>
            <w:tcBorders>
              <w:left w:val="single" w:sz="4" w:space="0" w:color="000000"/>
              <w:bottom w:val="single" w:sz="4" w:space="0" w:color="000000"/>
            </w:tcBorders>
          </w:tcPr>
          <w:p w:rsidR="00B43174" w:rsidRDefault="00B43174" w:rsidP="001826E7">
            <w:pPr>
              <w:ind w:right="-2"/>
              <w:jc w:val="center"/>
              <w:rPr>
                <w:color w:val="000000"/>
                <w:sz w:val="24"/>
                <w:szCs w:val="24"/>
              </w:rPr>
            </w:pPr>
            <w:r>
              <w:rPr>
                <w:color w:val="000000"/>
                <w:sz w:val="24"/>
                <w:szCs w:val="24"/>
              </w:rPr>
              <w:t>270</w:t>
            </w:r>
          </w:p>
        </w:tc>
        <w:tc>
          <w:tcPr>
            <w:tcW w:w="1276" w:type="dxa"/>
            <w:tcBorders>
              <w:left w:val="single" w:sz="4" w:space="0" w:color="000000"/>
              <w:bottom w:val="single" w:sz="4" w:space="0" w:color="000000"/>
              <w:right w:val="single" w:sz="4" w:space="0" w:color="000000"/>
            </w:tcBorders>
          </w:tcPr>
          <w:p w:rsidR="00B43174" w:rsidRDefault="00B43174">
            <w:pPr>
              <w:ind w:right="-2"/>
              <w:jc w:val="center"/>
              <w:rPr>
                <w:sz w:val="24"/>
                <w:szCs w:val="24"/>
              </w:rPr>
            </w:pPr>
            <w:r>
              <w:rPr>
                <w:color w:val="000000"/>
                <w:sz w:val="24"/>
                <w:szCs w:val="24"/>
              </w:rPr>
              <w:t>273</w:t>
            </w:r>
          </w:p>
        </w:tc>
      </w:tr>
    </w:tbl>
    <w:p w:rsidR="00B43174" w:rsidRDefault="00B43174" w:rsidP="001860C2">
      <w:pPr>
        <w:pStyle w:val="ConsPlusNormal0"/>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3.6. Прогноз показателей безопасности дорожного движения. </w:t>
      </w:r>
    </w:p>
    <w:p w:rsidR="00B43174" w:rsidRDefault="00B43174">
      <w:pPr>
        <w:pStyle w:val="ConsPlusNormal0"/>
        <w:widowControl/>
        <w:ind w:firstLine="420"/>
        <w:jc w:val="both"/>
        <w:rPr>
          <w:rFonts w:ascii="Times New Roman" w:hAnsi="Times New Roman" w:cs="Times New Roman"/>
          <w:sz w:val="24"/>
          <w:szCs w:val="24"/>
        </w:rPr>
      </w:pPr>
      <w:r>
        <w:rPr>
          <w:rFonts w:ascii="Times New Roman" w:hAnsi="Times New Roman" w:cs="Times New Roman"/>
          <w:sz w:val="24"/>
          <w:szCs w:val="24"/>
        </w:rPr>
        <w:t>Предполагается незначительный рост аварийности. Это связано с увеличением парка автотранспортных средств и неисполнением участниками дорожного движения правил дорожного движения.</w:t>
      </w:r>
    </w:p>
    <w:p w:rsidR="00B43174" w:rsidRPr="00D91E83" w:rsidRDefault="00B43174">
      <w:pPr>
        <w:pStyle w:val="ConsPlusNormal0"/>
        <w:widowControl/>
        <w:ind w:firstLine="420"/>
        <w:jc w:val="both"/>
        <w:rPr>
          <w:rFonts w:ascii="Times New Roman" w:hAnsi="Times New Roman" w:cs="Times New Roman"/>
          <w:b/>
          <w:sz w:val="24"/>
          <w:szCs w:val="24"/>
        </w:rPr>
      </w:pPr>
      <w:r>
        <w:rPr>
          <w:rFonts w:ascii="Times New Roman" w:hAnsi="Times New Roman" w:cs="Times New Roman"/>
          <w:sz w:val="24"/>
          <w:szCs w:val="24"/>
        </w:rPr>
        <w:t xml:space="preserve">Факторами, влияющими на снижение аварийности станут обеспечение контроля за выполнением мероприятий по обеспечению безопасности дорожного движения, развитие систем видеофиксации нарушений правил дорожного движения, развитие целевой системы воспитания и обучения детей безопасному поведению на улицах и дорогах, проведение разъяснительной и предупредительно-профилактической работы среди населения по вопросам обеспечения безопасности дорожного движения с использованием СМИ, </w:t>
      </w:r>
      <w:r w:rsidRPr="00D91E83">
        <w:rPr>
          <w:rFonts w:ascii="Times New Roman" w:hAnsi="Times New Roman" w:cs="Times New Roman"/>
          <w:sz w:val="24"/>
          <w:szCs w:val="24"/>
        </w:rPr>
        <w:t>информационного стенда и общественных выступлений.</w:t>
      </w:r>
    </w:p>
    <w:p w:rsidR="00B43174" w:rsidRDefault="00B43174">
      <w:pPr>
        <w:pStyle w:val="ConsPlusNormal0"/>
        <w:widowControl/>
        <w:jc w:val="both"/>
        <w:rPr>
          <w:rFonts w:ascii="Times New Roman" w:hAnsi="Times New Roman" w:cs="Times New Roman"/>
          <w:sz w:val="24"/>
          <w:szCs w:val="24"/>
        </w:rPr>
      </w:pPr>
      <w:r>
        <w:rPr>
          <w:rFonts w:ascii="Times New Roman" w:hAnsi="Times New Roman" w:cs="Times New Roman"/>
          <w:b/>
          <w:sz w:val="24"/>
          <w:szCs w:val="24"/>
        </w:rPr>
        <w:t>3.7. Прогноз негативного воздействия транспортной инфраструктуры на окружающую среду и здоровье человека.</w:t>
      </w:r>
    </w:p>
    <w:p w:rsidR="00B43174" w:rsidRDefault="00B43174" w:rsidP="00D91E83">
      <w:pPr>
        <w:pStyle w:val="ConsPlusNormal0"/>
        <w:widowControl/>
        <w:ind w:firstLine="708"/>
        <w:jc w:val="both"/>
        <w:rPr>
          <w:rFonts w:ascii="Times New Roman" w:hAnsi="Times New Roman" w:cs="Times New Roman"/>
          <w:sz w:val="24"/>
          <w:szCs w:val="24"/>
        </w:rPr>
      </w:pPr>
      <w:r>
        <w:rPr>
          <w:rFonts w:ascii="Times New Roman" w:hAnsi="Times New Roman" w:cs="Times New Roman"/>
          <w:sz w:val="24"/>
          <w:szCs w:val="24"/>
        </w:rPr>
        <w:t>В период действия Программы, не предполагается изменения центров транспортного тяготения, структуры, маршрутов и объемов грузовых и пассажирских перевозок. Причиной увеличения негативного воздействия на окружающую среду и здоровье населения, станет рост автомобилизации населения в совокупности с ростом его численности в связи с чем, усилится</w:t>
      </w:r>
      <w:r>
        <w:rPr>
          <w:rFonts w:ascii="Times New Roman" w:hAnsi="Times New Roman" w:cs="Times New Roman"/>
          <w:i/>
          <w:iCs/>
          <w:sz w:val="24"/>
          <w:szCs w:val="24"/>
        </w:rPr>
        <w:t xml:space="preserve"> </w:t>
      </w:r>
      <w:r>
        <w:rPr>
          <w:rFonts w:ascii="Times New Roman" w:hAnsi="Times New Roman" w:cs="Times New Roman"/>
          <w:iCs/>
          <w:sz w:val="24"/>
          <w:szCs w:val="24"/>
        </w:rPr>
        <w:t>загрязнение атмосферы</w:t>
      </w:r>
      <w:r>
        <w:rPr>
          <w:rFonts w:ascii="Times New Roman" w:hAnsi="Times New Roman" w:cs="Times New Roman"/>
          <w:sz w:val="24"/>
          <w:szCs w:val="24"/>
        </w:rPr>
        <w:t xml:space="preserve"> выбросами в воздух дыма и газообразных загрязняющих веществ и увеличением воздействия шума на здоровье человека.</w:t>
      </w:r>
    </w:p>
    <w:p w:rsidR="00B43174" w:rsidRDefault="00B43174">
      <w:pPr>
        <w:pStyle w:val="ConsPlusNormal0"/>
        <w:widowControl/>
        <w:ind w:firstLine="708"/>
        <w:jc w:val="both"/>
        <w:rPr>
          <w:rFonts w:ascii="Times New Roman" w:hAnsi="Times New Roman" w:cs="Times New Roman"/>
          <w:b/>
          <w:sz w:val="24"/>
          <w:szCs w:val="24"/>
        </w:rPr>
      </w:pPr>
    </w:p>
    <w:p w:rsidR="00B43174" w:rsidRDefault="00B43174">
      <w:pPr>
        <w:pStyle w:val="ConsPlusNormal0"/>
        <w:widowControl/>
        <w:ind w:firstLine="0"/>
        <w:jc w:val="center"/>
        <w:rPr>
          <w:rFonts w:ascii="Times New Roman" w:hAnsi="Times New Roman" w:cs="Times New Roman"/>
          <w:b/>
          <w:sz w:val="24"/>
          <w:szCs w:val="24"/>
        </w:rPr>
      </w:pPr>
      <w:r>
        <w:rPr>
          <w:rFonts w:ascii="Times New Roman" w:hAnsi="Times New Roman" w:cs="Times New Roman"/>
          <w:b/>
          <w:sz w:val="24"/>
          <w:szCs w:val="24"/>
        </w:rPr>
        <w:t>4. Принципиальные варианты развития транспортной инфраструктуры и их укрупненную оценку по целевым показателям (индикаторам) развития транспортной инфраструктуры с последующим выбором предлагаемого к реализации варианта.</w:t>
      </w:r>
    </w:p>
    <w:p w:rsidR="00B43174" w:rsidRDefault="00B43174">
      <w:pPr>
        <w:pStyle w:val="ConsPlusNormal0"/>
        <w:widowControl/>
        <w:ind w:firstLine="0"/>
        <w:jc w:val="center"/>
        <w:rPr>
          <w:rFonts w:ascii="Times New Roman" w:hAnsi="Times New Roman" w:cs="Times New Roman"/>
          <w:sz w:val="24"/>
          <w:szCs w:val="24"/>
        </w:rPr>
      </w:pPr>
    </w:p>
    <w:p w:rsidR="00B43174" w:rsidRDefault="00B43174">
      <w:pPr>
        <w:pStyle w:val="ConsPlusNormal0"/>
        <w:widowControl/>
        <w:ind w:firstLine="708"/>
        <w:jc w:val="both"/>
        <w:rPr>
          <w:rFonts w:ascii="Times New Roman" w:hAnsi="Times New Roman" w:cs="Times New Roman"/>
          <w:sz w:val="24"/>
          <w:szCs w:val="24"/>
        </w:rPr>
      </w:pPr>
      <w:r>
        <w:rPr>
          <w:rFonts w:ascii="Times New Roman" w:hAnsi="Times New Roman" w:cs="Times New Roman"/>
          <w:sz w:val="24"/>
          <w:szCs w:val="24"/>
        </w:rPr>
        <w:t>Автомобильные дороги подвержены влиянию природной окружающей среды, хозяйственной деятельности человека и постоянному воздействию транспортных средств, в результате чего меняется технико-эксплутационное состояние дорог. Состояние сети дорог определяется своевременностью, полнотой и качеством выполнения работ по содержанию, ремонту капитальному ремонту и зависит напрямую от объемов финансирования. В условиях, когда объем инвестиций в дорожной комплекс является явно недостаточным, а рост уровня автомобилизации значительно опережает темпы роста развития дорожной инфраструктуры на первый план выходят работы по содержанию и эксплуатации дорог.  Поэтому в Программе выбирается вариант качественного содержания и капитального ремонта дорог.</w:t>
      </w:r>
    </w:p>
    <w:p w:rsidR="00B43174" w:rsidRDefault="00B43174">
      <w:pPr>
        <w:pStyle w:val="ConsPlusNormal0"/>
        <w:widowControl/>
        <w:ind w:firstLine="708"/>
        <w:jc w:val="both"/>
        <w:rPr>
          <w:rFonts w:ascii="Times New Roman" w:hAnsi="Times New Roman" w:cs="Times New Roman"/>
          <w:b/>
          <w:sz w:val="24"/>
          <w:szCs w:val="24"/>
        </w:rPr>
      </w:pPr>
    </w:p>
    <w:p w:rsidR="00B43174" w:rsidRDefault="00B43174">
      <w:pPr>
        <w:pStyle w:val="ConsPlusNormal0"/>
        <w:widowControl/>
        <w:ind w:firstLine="0"/>
        <w:jc w:val="center"/>
        <w:rPr>
          <w:rFonts w:ascii="Times New Roman" w:hAnsi="Times New Roman" w:cs="Times New Roman"/>
          <w:b/>
          <w:sz w:val="24"/>
          <w:szCs w:val="24"/>
        </w:rPr>
      </w:pPr>
      <w:r>
        <w:rPr>
          <w:rFonts w:ascii="Times New Roman" w:hAnsi="Times New Roman" w:cs="Times New Roman"/>
          <w:b/>
          <w:sz w:val="24"/>
          <w:szCs w:val="24"/>
        </w:rPr>
        <w:t xml:space="preserve">5. Перечень мероприятий (инвестиционных проектов) </w:t>
      </w:r>
    </w:p>
    <w:p w:rsidR="00B43174" w:rsidRDefault="00B43174">
      <w:pPr>
        <w:pStyle w:val="ConsPlusNormal0"/>
        <w:widowControl/>
        <w:ind w:firstLine="0"/>
        <w:jc w:val="center"/>
        <w:rPr>
          <w:rFonts w:ascii="Times New Roman" w:hAnsi="Times New Roman" w:cs="Times New Roman"/>
          <w:b/>
          <w:sz w:val="24"/>
          <w:szCs w:val="24"/>
        </w:rPr>
      </w:pPr>
      <w:r>
        <w:rPr>
          <w:rFonts w:ascii="Times New Roman" w:hAnsi="Times New Roman" w:cs="Times New Roman"/>
          <w:b/>
          <w:sz w:val="24"/>
          <w:szCs w:val="24"/>
        </w:rPr>
        <w:t>по проектированию, строительству, реконструкции объектов транспортной инфраструктуры.</w:t>
      </w:r>
    </w:p>
    <w:p w:rsidR="00B43174" w:rsidRDefault="00B43174">
      <w:pPr>
        <w:pStyle w:val="ConsPlusNormal0"/>
        <w:widowControl/>
        <w:ind w:firstLine="0"/>
        <w:jc w:val="center"/>
        <w:rPr>
          <w:rFonts w:ascii="Times New Roman" w:hAnsi="Times New Roman" w:cs="Times New Roman"/>
          <w:b/>
          <w:sz w:val="24"/>
          <w:szCs w:val="24"/>
        </w:rPr>
      </w:pPr>
    </w:p>
    <w:p w:rsidR="00B43174" w:rsidRPr="000B1867" w:rsidRDefault="00B43174">
      <w:pPr>
        <w:pStyle w:val="ConsPlusNormal0"/>
        <w:widowControl/>
        <w:ind w:firstLine="708"/>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sz w:val="24"/>
          <w:szCs w:val="24"/>
        </w:rPr>
        <w:t xml:space="preserve"> </w:t>
      </w:r>
      <w:r w:rsidRPr="000B1867">
        <w:rPr>
          <w:rFonts w:ascii="Times New Roman" w:hAnsi="Times New Roman" w:cs="Times New Roman"/>
          <w:b/>
          <w:sz w:val="24"/>
          <w:szCs w:val="24"/>
        </w:rPr>
        <w:t>Ме</w:t>
      </w:r>
      <w:r>
        <w:rPr>
          <w:rFonts w:ascii="Times New Roman" w:hAnsi="Times New Roman" w:cs="Times New Roman"/>
          <w:b/>
          <w:sz w:val="24"/>
          <w:szCs w:val="24"/>
        </w:rPr>
        <w:t>ро</w:t>
      </w:r>
      <w:r w:rsidRPr="000B1867">
        <w:rPr>
          <w:rFonts w:ascii="Times New Roman" w:hAnsi="Times New Roman" w:cs="Times New Roman"/>
          <w:b/>
          <w:sz w:val="24"/>
          <w:szCs w:val="24"/>
        </w:rPr>
        <w:t>приятия по развитию транспортной инфраструктур</w:t>
      </w:r>
      <w:r>
        <w:rPr>
          <w:rFonts w:ascii="Times New Roman" w:hAnsi="Times New Roman" w:cs="Times New Roman"/>
          <w:b/>
          <w:sz w:val="24"/>
          <w:szCs w:val="24"/>
        </w:rPr>
        <w:t>ы не предусмотренные программой</w:t>
      </w:r>
      <w:r w:rsidRPr="000B1867">
        <w:rPr>
          <w:rFonts w:ascii="Times New Roman" w:hAnsi="Times New Roman" w:cs="Times New Roman"/>
          <w:b/>
          <w:sz w:val="24"/>
          <w:szCs w:val="24"/>
        </w:rPr>
        <w:t xml:space="preserve"> </w:t>
      </w:r>
      <w:r>
        <w:rPr>
          <w:rFonts w:ascii="Times New Roman" w:hAnsi="Times New Roman" w:cs="Times New Roman"/>
          <w:b/>
          <w:sz w:val="24"/>
          <w:szCs w:val="24"/>
        </w:rPr>
        <w:t>муниципального образования Титовский  сельсовет Егорьевского района Алтайского края.</w:t>
      </w:r>
    </w:p>
    <w:p w:rsidR="00B43174" w:rsidRDefault="00B43174">
      <w:pPr>
        <w:pStyle w:val="ConsPlusNormal0"/>
        <w:widowControl/>
        <w:ind w:firstLine="708"/>
        <w:jc w:val="both"/>
        <w:rPr>
          <w:rFonts w:ascii="Times New Roman" w:hAnsi="Times New Roman" w:cs="Times New Roman"/>
          <w:sz w:val="24"/>
          <w:szCs w:val="24"/>
        </w:rPr>
      </w:pPr>
      <w:r>
        <w:rPr>
          <w:rFonts w:ascii="Times New Roman" w:hAnsi="Times New Roman" w:cs="Times New Roman"/>
          <w:sz w:val="24"/>
          <w:szCs w:val="24"/>
        </w:rPr>
        <w:t>С учетом сложившейся экономической ситуацией, мероприятия по развитию транспортной инфраструктуры по видам транспорта, по развитию транспорта общего пользования, созданию транспортно-пересадочных узлов, по развитию инфраструктуры для легкового автомобильного транспорта, включая развитие единого парковочного пространства, по развитию пешеходного и велосипедного передвижения, по развитию инфраструктуры для грузового транспорта, транспортных средств коммунальных и дорожных служб в период реализации Программы не предусматриваются.</w:t>
      </w:r>
    </w:p>
    <w:p w:rsidR="00B43174" w:rsidRDefault="00B43174">
      <w:pPr>
        <w:pStyle w:val="ConsPlusNormal0"/>
        <w:widowControl/>
        <w:ind w:firstLine="708"/>
        <w:jc w:val="both"/>
        <w:rPr>
          <w:rFonts w:ascii="Times New Roman" w:hAnsi="Times New Roman" w:cs="Times New Roman"/>
          <w:b/>
          <w:sz w:val="24"/>
          <w:szCs w:val="24"/>
        </w:rPr>
      </w:pPr>
    </w:p>
    <w:p w:rsidR="00B43174" w:rsidRDefault="00B43174" w:rsidP="00127276">
      <w:pPr>
        <w:pStyle w:val="ConsPlusNormal0"/>
        <w:widowControl/>
        <w:ind w:firstLine="0"/>
        <w:jc w:val="both"/>
        <w:rPr>
          <w:rFonts w:ascii="Times New Roman" w:hAnsi="Times New Roman" w:cs="Times New Roman"/>
          <w:sz w:val="24"/>
          <w:szCs w:val="24"/>
        </w:rPr>
      </w:pPr>
      <w:r>
        <w:rPr>
          <w:rFonts w:ascii="Times New Roman" w:hAnsi="Times New Roman" w:cs="Times New Roman"/>
          <w:b/>
          <w:sz w:val="24"/>
          <w:szCs w:val="24"/>
        </w:rPr>
        <w:t xml:space="preserve">        5.2 Мероприятия по развитию сети дорог муниципального образования Тит</w:t>
      </w:r>
      <w:r w:rsidRPr="00AE6141">
        <w:rPr>
          <w:rFonts w:ascii="Times New Roman" w:hAnsi="Times New Roman" w:cs="Times New Roman"/>
          <w:b/>
          <w:sz w:val="24"/>
          <w:szCs w:val="24"/>
        </w:rPr>
        <w:t>овский сельсовет Егорьевского района Алтайского края</w:t>
      </w:r>
      <w:r>
        <w:rPr>
          <w:sz w:val="24"/>
          <w:szCs w:val="24"/>
        </w:rPr>
        <w:t xml:space="preserve"> </w:t>
      </w:r>
    </w:p>
    <w:p w:rsidR="00B43174" w:rsidRPr="000C59A2" w:rsidRDefault="00B43174" w:rsidP="000C59A2">
      <w:pPr>
        <w:pStyle w:val="ConsPlusNormal0"/>
        <w:widowControl/>
        <w:ind w:firstLine="708"/>
        <w:jc w:val="both"/>
        <w:rPr>
          <w:rFonts w:ascii="Times New Roman" w:hAnsi="Times New Roman" w:cs="Times New Roman"/>
          <w:sz w:val="24"/>
          <w:szCs w:val="24"/>
        </w:rPr>
      </w:pPr>
      <w:r>
        <w:rPr>
          <w:rFonts w:ascii="Times New Roman" w:hAnsi="Times New Roman" w:cs="Times New Roman"/>
          <w:sz w:val="24"/>
          <w:szCs w:val="24"/>
        </w:rPr>
        <w:t xml:space="preserve">В целях  повышения качественного уровня дорожной сети </w:t>
      </w:r>
      <w:r w:rsidRPr="00AE6141">
        <w:rPr>
          <w:rFonts w:ascii="Times New Roman" w:hAnsi="Times New Roman" w:cs="Times New Roman"/>
          <w:sz w:val="24"/>
          <w:szCs w:val="24"/>
        </w:rPr>
        <w:t xml:space="preserve">муниципального образования  </w:t>
      </w:r>
      <w:r>
        <w:rPr>
          <w:rFonts w:ascii="Times New Roman" w:hAnsi="Times New Roman" w:cs="Times New Roman"/>
          <w:sz w:val="24"/>
          <w:szCs w:val="24"/>
        </w:rPr>
        <w:t>Тит</w:t>
      </w:r>
      <w:r w:rsidRPr="00AE6141">
        <w:rPr>
          <w:rFonts w:ascii="Times New Roman" w:hAnsi="Times New Roman" w:cs="Times New Roman"/>
          <w:sz w:val="24"/>
          <w:szCs w:val="24"/>
        </w:rPr>
        <w:t>овский сельсовет Егорьевского района Алтайского края</w:t>
      </w:r>
      <w:r>
        <w:rPr>
          <w:rFonts w:ascii="Times New Roman" w:hAnsi="Times New Roman" w:cs="Times New Roman"/>
          <w:sz w:val="24"/>
          <w:szCs w:val="24"/>
        </w:rPr>
        <w:t xml:space="preserve">, снижения уровня аварийности, связанной с состоянием дорожного покрытия и доступности к центрам тяготения и территориям перспективной застройки предлагается в период действия Программы реализовать следующий комплекс мероприятий по развитию дорог </w:t>
      </w:r>
      <w:r w:rsidRPr="00AE6141">
        <w:rPr>
          <w:rFonts w:ascii="Times New Roman" w:hAnsi="Times New Roman" w:cs="Times New Roman"/>
          <w:sz w:val="24"/>
          <w:szCs w:val="24"/>
        </w:rPr>
        <w:t xml:space="preserve">муниципального образования  </w:t>
      </w:r>
      <w:r>
        <w:rPr>
          <w:rFonts w:ascii="Times New Roman" w:hAnsi="Times New Roman" w:cs="Times New Roman"/>
          <w:sz w:val="24"/>
          <w:szCs w:val="24"/>
        </w:rPr>
        <w:t>Тит</w:t>
      </w:r>
      <w:r w:rsidRPr="00AE6141">
        <w:rPr>
          <w:rFonts w:ascii="Times New Roman" w:hAnsi="Times New Roman" w:cs="Times New Roman"/>
          <w:sz w:val="24"/>
          <w:szCs w:val="24"/>
        </w:rPr>
        <w:t>овский сельсовет Егорьевского района Алтайского кра</w:t>
      </w:r>
      <w:r>
        <w:rPr>
          <w:rFonts w:ascii="Times New Roman" w:hAnsi="Times New Roman" w:cs="Times New Roman"/>
          <w:sz w:val="24"/>
          <w:szCs w:val="24"/>
        </w:rPr>
        <w:t>я</w:t>
      </w:r>
      <w:r w:rsidRPr="00AE6141">
        <w:rPr>
          <w:rFonts w:ascii="Times New Roman" w:hAnsi="Times New Roman" w:cs="Times New Roman"/>
          <w:sz w:val="24"/>
          <w:szCs w:val="24"/>
        </w:rPr>
        <w:t>:</w:t>
      </w:r>
    </w:p>
    <w:p w:rsidR="00B43174" w:rsidRDefault="00B43174">
      <w:pPr>
        <w:spacing w:line="100" w:lineRule="atLeast"/>
        <w:jc w:val="center"/>
        <w:rPr>
          <w:b/>
          <w:i/>
          <w:sz w:val="24"/>
          <w:szCs w:val="24"/>
        </w:rPr>
      </w:pPr>
      <w:r>
        <w:rPr>
          <w:b/>
          <w:i/>
          <w:sz w:val="24"/>
          <w:szCs w:val="24"/>
        </w:rPr>
        <w:t>ПЕРЕЧЕНЬ</w:t>
      </w:r>
    </w:p>
    <w:p w:rsidR="00B43174" w:rsidRDefault="00B43174">
      <w:pPr>
        <w:spacing w:line="100" w:lineRule="atLeast"/>
        <w:jc w:val="center"/>
        <w:rPr>
          <w:b/>
          <w:i/>
          <w:sz w:val="24"/>
          <w:szCs w:val="24"/>
        </w:rPr>
      </w:pPr>
      <w:r>
        <w:rPr>
          <w:b/>
          <w:i/>
          <w:sz w:val="24"/>
          <w:szCs w:val="24"/>
        </w:rPr>
        <w:t xml:space="preserve">программных мероприятий Программы комплексного развития систем транспортной инфраструктуры на территории </w:t>
      </w:r>
      <w:r w:rsidRPr="00AE6141">
        <w:rPr>
          <w:b/>
          <w:i/>
          <w:sz w:val="24"/>
          <w:szCs w:val="24"/>
        </w:rPr>
        <w:t xml:space="preserve">муниципального образования  </w:t>
      </w:r>
      <w:r>
        <w:rPr>
          <w:b/>
          <w:i/>
          <w:sz w:val="24"/>
          <w:szCs w:val="24"/>
        </w:rPr>
        <w:t>Тит</w:t>
      </w:r>
      <w:r w:rsidRPr="00AE6141">
        <w:rPr>
          <w:b/>
          <w:i/>
          <w:sz w:val="24"/>
          <w:szCs w:val="24"/>
        </w:rPr>
        <w:t>овский сельсовет Егорьевского района Алтайского края</w:t>
      </w:r>
      <w:r>
        <w:rPr>
          <w:sz w:val="24"/>
          <w:szCs w:val="24"/>
        </w:rPr>
        <w:t xml:space="preserve"> </w:t>
      </w:r>
      <w:r>
        <w:rPr>
          <w:b/>
          <w:i/>
          <w:sz w:val="24"/>
          <w:szCs w:val="24"/>
        </w:rPr>
        <w:t xml:space="preserve"> на 2017 – 2032 годы</w:t>
      </w:r>
    </w:p>
    <w:p w:rsidR="00B43174" w:rsidRDefault="00B43174">
      <w:pPr>
        <w:spacing w:line="100" w:lineRule="atLeast"/>
        <w:jc w:val="center"/>
        <w:rPr>
          <w:b/>
          <w:i/>
          <w:sz w:val="24"/>
          <w:szCs w:val="24"/>
        </w:rPr>
      </w:pPr>
    </w:p>
    <w:p w:rsidR="00B43174" w:rsidRDefault="00B43174" w:rsidP="000B451D">
      <w:pPr>
        <w:spacing w:line="100" w:lineRule="atLeast"/>
        <w:jc w:val="right"/>
        <w:rPr>
          <w:sz w:val="24"/>
          <w:szCs w:val="24"/>
        </w:rPr>
      </w:pPr>
      <w:r>
        <w:rPr>
          <w:sz w:val="24"/>
          <w:szCs w:val="24"/>
        </w:rPr>
        <w:t>Таблица 9.</w:t>
      </w:r>
    </w:p>
    <w:tbl>
      <w:tblPr>
        <w:tblW w:w="10177" w:type="dxa"/>
        <w:tblInd w:w="-5" w:type="dxa"/>
        <w:tblLayout w:type="fixed"/>
        <w:tblLook w:val="0000"/>
      </w:tblPr>
      <w:tblGrid>
        <w:gridCol w:w="693"/>
        <w:gridCol w:w="3808"/>
        <w:gridCol w:w="1700"/>
        <w:gridCol w:w="1133"/>
        <w:gridCol w:w="2843"/>
      </w:tblGrid>
      <w:tr w:rsidR="00B43174" w:rsidTr="00AE6141">
        <w:trPr>
          <w:trHeight w:val="23"/>
        </w:trPr>
        <w:tc>
          <w:tcPr>
            <w:tcW w:w="693" w:type="dxa"/>
            <w:tcBorders>
              <w:top w:val="single" w:sz="4" w:space="0" w:color="000000"/>
              <w:left w:val="single" w:sz="4" w:space="0" w:color="000000"/>
              <w:bottom w:val="single" w:sz="4" w:space="0" w:color="000000"/>
            </w:tcBorders>
            <w:shd w:val="clear" w:color="auto" w:fill="FFFFFF"/>
            <w:vAlign w:val="center"/>
          </w:tcPr>
          <w:p w:rsidR="00B43174" w:rsidRDefault="00B43174">
            <w:pPr>
              <w:spacing w:line="100" w:lineRule="atLeast"/>
              <w:jc w:val="center"/>
              <w:rPr>
                <w:sz w:val="24"/>
                <w:szCs w:val="24"/>
              </w:rPr>
            </w:pPr>
            <w:r>
              <w:rPr>
                <w:sz w:val="24"/>
                <w:szCs w:val="24"/>
              </w:rPr>
              <w:t>№ п/п</w:t>
            </w:r>
          </w:p>
        </w:tc>
        <w:tc>
          <w:tcPr>
            <w:tcW w:w="3808" w:type="dxa"/>
            <w:tcBorders>
              <w:top w:val="single" w:sz="4" w:space="0" w:color="000000"/>
              <w:left w:val="single" w:sz="4" w:space="0" w:color="000000"/>
              <w:bottom w:val="single" w:sz="4" w:space="0" w:color="000000"/>
            </w:tcBorders>
            <w:shd w:val="clear" w:color="auto" w:fill="FFFFFF"/>
            <w:vAlign w:val="center"/>
          </w:tcPr>
          <w:p w:rsidR="00B43174" w:rsidRDefault="00B43174">
            <w:pPr>
              <w:spacing w:line="100" w:lineRule="atLeast"/>
              <w:jc w:val="center"/>
              <w:rPr>
                <w:sz w:val="24"/>
                <w:szCs w:val="24"/>
              </w:rPr>
            </w:pPr>
            <w:r>
              <w:rPr>
                <w:sz w:val="24"/>
                <w:szCs w:val="24"/>
              </w:rPr>
              <w:t>Наименование программы</w:t>
            </w:r>
          </w:p>
        </w:tc>
        <w:tc>
          <w:tcPr>
            <w:tcW w:w="1700" w:type="dxa"/>
            <w:tcBorders>
              <w:top w:val="single" w:sz="4" w:space="0" w:color="000000"/>
              <w:left w:val="single" w:sz="4" w:space="0" w:color="000000"/>
              <w:bottom w:val="single" w:sz="4" w:space="0" w:color="000000"/>
            </w:tcBorders>
            <w:shd w:val="clear" w:color="auto" w:fill="FFFFFF"/>
            <w:vAlign w:val="center"/>
          </w:tcPr>
          <w:p w:rsidR="00B43174" w:rsidRDefault="00B43174">
            <w:pPr>
              <w:spacing w:line="100" w:lineRule="atLeast"/>
              <w:jc w:val="center"/>
              <w:rPr>
                <w:sz w:val="24"/>
                <w:szCs w:val="24"/>
              </w:rPr>
            </w:pPr>
            <w:r>
              <w:rPr>
                <w:sz w:val="24"/>
                <w:szCs w:val="24"/>
              </w:rPr>
              <w:t>Сроки реализации</w:t>
            </w:r>
          </w:p>
        </w:tc>
        <w:tc>
          <w:tcPr>
            <w:tcW w:w="1133" w:type="dxa"/>
            <w:tcBorders>
              <w:top w:val="single" w:sz="4" w:space="0" w:color="000000"/>
              <w:left w:val="single" w:sz="4" w:space="0" w:color="000000"/>
              <w:bottom w:val="single" w:sz="4" w:space="0" w:color="000000"/>
            </w:tcBorders>
            <w:shd w:val="clear" w:color="auto" w:fill="FFFFFF"/>
            <w:vAlign w:val="center"/>
          </w:tcPr>
          <w:p w:rsidR="00B43174" w:rsidRDefault="00B43174">
            <w:pPr>
              <w:spacing w:line="100" w:lineRule="atLeast"/>
              <w:jc w:val="center"/>
              <w:rPr>
                <w:sz w:val="24"/>
                <w:szCs w:val="24"/>
              </w:rPr>
            </w:pPr>
            <w:r>
              <w:rPr>
                <w:sz w:val="24"/>
                <w:szCs w:val="24"/>
              </w:rPr>
              <w:t>Объем финансирования, тыс.руб.</w:t>
            </w:r>
          </w:p>
        </w:tc>
        <w:tc>
          <w:tcPr>
            <w:tcW w:w="2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174" w:rsidRDefault="00B43174">
            <w:pPr>
              <w:spacing w:line="100" w:lineRule="atLeast"/>
              <w:jc w:val="center"/>
              <w:rPr>
                <w:sz w:val="24"/>
                <w:szCs w:val="24"/>
              </w:rPr>
            </w:pPr>
            <w:r>
              <w:rPr>
                <w:sz w:val="24"/>
                <w:szCs w:val="24"/>
              </w:rPr>
              <w:t>Ответственный за реализацию мероприятия</w:t>
            </w:r>
          </w:p>
        </w:tc>
      </w:tr>
      <w:tr w:rsidR="00B43174" w:rsidRPr="00A91EAC" w:rsidTr="00AE6141">
        <w:trPr>
          <w:trHeight w:val="23"/>
        </w:trPr>
        <w:tc>
          <w:tcPr>
            <w:tcW w:w="693" w:type="dxa"/>
            <w:tcBorders>
              <w:top w:val="single" w:sz="4" w:space="0" w:color="000000"/>
              <w:left w:val="single" w:sz="4" w:space="0" w:color="000000"/>
              <w:bottom w:val="single" w:sz="4" w:space="0" w:color="000000"/>
            </w:tcBorders>
            <w:shd w:val="clear" w:color="auto" w:fill="FFFFFF"/>
          </w:tcPr>
          <w:p w:rsidR="00B43174" w:rsidRDefault="00B43174">
            <w:pPr>
              <w:numPr>
                <w:ilvl w:val="0"/>
                <w:numId w:val="4"/>
              </w:numPr>
              <w:snapToGrid w:val="0"/>
              <w:spacing w:line="100" w:lineRule="atLeast"/>
              <w:jc w:val="both"/>
              <w:rPr>
                <w:sz w:val="24"/>
                <w:szCs w:val="24"/>
              </w:rPr>
            </w:pPr>
          </w:p>
        </w:tc>
        <w:tc>
          <w:tcPr>
            <w:tcW w:w="3808" w:type="dxa"/>
            <w:tcBorders>
              <w:top w:val="single" w:sz="4" w:space="0" w:color="000000"/>
              <w:left w:val="single" w:sz="4" w:space="0" w:color="000000"/>
              <w:bottom w:val="single" w:sz="4" w:space="0" w:color="000000"/>
            </w:tcBorders>
            <w:shd w:val="clear" w:color="auto" w:fill="FFFFFF"/>
          </w:tcPr>
          <w:p w:rsidR="00B43174" w:rsidRPr="00A91EAC" w:rsidRDefault="00B43174" w:rsidP="00A91EAC">
            <w:pPr>
              <w:spacing w:line="100" w:lineRule="atLeast"/>
              <w:jc w:val="both"/>
              <w:rPr>
                <w:sz w:val="24"/>
                <w:szCs w:val="24"/>
              </w:rPr>
            </w:pPr>
            <w:r w:rsidRPr="00A91EAC">
              <w:rPr>
                <w:sz w:val="24"/>
                <w:szCs w:val="24"/>
              </w:rPr>
              <w:t>Реконструкция внутрипоселковх дорог.</w:t>
            </w:r>
          </w:p>
        </w:tc>
        <w:tc>
          <w:tcPr>
            <w:tcW w:w="1700" w:type="dxa"/>
            <w:tcBorders>
              <w:top w:val="single" w:sz="4" w:space="0" w:color="000000"/>
              <w:left w:val="single" w:sz="4" w:space="0" w:color="000000"/>
              <w:bottom w:val="single" w:sz="4" w:space="0" w:color="000000"/>
            </w:tcBorders>
            <w:shd w:val="clear" w:color="auto" w:fill="FFFFFF"/>
          </w:tcPr>
          <w:p w:rsidR="00B43174" w:rsidRPr="00A91EAC" w:rsidRDefault="00B43174">
            <w:pPr>
              <w:spacing w:line="100" w:lineRule="atLeast"/>
              <w:jc w:val="center"/>
              <w:rPr>
                <w:sz w:val="24"/>
                <w:szCs w:val="24"/>
              </w:rPr>
            </w:pPr>
            <w:r w:rsidRPr="00A91EAC">
              <w:rPr>
                <w:sz w:val="24"/>
                <w:szCs w:val="24"/>
              </w:rPr>
              <w:t>2017-2032 г.</w:t>
            </w:r>
          </w:p>
        </w:tc>
        <w:tc>
          <w:tcPr>
            <w:tcW w:w="1133" w:type="dxa"/>
            <w:tcBorders>
              <w:top w:val="single" w:sz="4" w:space="0" w:color="000000"/>
              <w:left w:val="single" w:sz="4" w:space="0" w:color="000000"/>
              <w:bottom w:val="single" w:sz="4" w:space="0" w:color="000000"/>
            </w:tcBorders>
            <w:shd w:val="clear" w:color="auto" w:fill="FFFFFF"/>
          </w:tcPr>
          <w:p w:rsidR="00B43174" w:rsidRPr="00A91EAC" w:rsidRDefault="00B43174">
            <w:pPr>
              <w:spacing w:line="100" w:lineRule="atLeast"/>
              <w:jc w:val="center"/>
              <w:rPr>
                <w:sz w:val="24"/>
                <w:szCs w:val="24"/>
              </w:rPr>
            </w:pPr>
            <w:r w:rsidRPr="00A91EAC">
              <w:rPr>
                <w:sz w:val="24"/>
                <w:szCs w:val="24"/>
              </w:rPr>
              <w:t>99060,0</w:t>
            </w:r>
          </w:p>
        </w:tc>
        <w:tc>
          <w:tcPr>
            <w:tcW w:w="2843" w:type="dxa"/>
            <w:tcBorders>
              <w:top w:val="single" w:sz="4" w:space="0" w:color="000000"/>
              <w:left w:val="single" w:sz="4" w:space="0" w:color="000000"/>
              <w:bottom w:val="single" w:sz="4" w:space="0" w:color="000000"/>
              <w:right w:val="single" w:sz="4" w:space="0" w:color="000000"/>
            </w:tcBorders>
            <w:shd w:val="clear" w:color="auto" w:fill="FFFFFF"/>
          </w:tcPr>
          <w:p w:rsidR="00B43174" w:rsidRPr="00A91EAC" w:rsidRDefault="00B43174" w:rsidP="00A91EAC">
            <w:pPr>
              <w:spacing w:line="100" w:lineRule="atLeast"/>
              <w:jc w:val="both"/>
              <w:rPr>
                <w:sz w:val="24"/>
                <w:szCs w:val="24"/>
              </w:rPr>
            </w:pPr>
            <w:r w:rsidRPr="00A91EAC">
              <w:rPr>
                <w:sz w:val="24"/>
                <w:szCs w:val="24"/>
              </w:rPr>
              <w:t>администрация  Титовского сельсовета, администрация Егорьевского района Алтайского края</w:t>
            </w:r>
          </w:p>
        </w:tc>
      </w:tr>
      <w:tr w:rsidR="00B43174" w:rsidRPr="00A91EAC" w:rsidTr="00AE6141">
        <w:trPr>
          <w:trHeight w:val="23"/>
        </w:trPr>
        <w:tc>
          <w:tcPr>
            <w:tcW w:w="693" w:type="dxa"/>
            <w:tcBorders>
              <w:top w:val="single" w:sz="4" w:space="0" w:color="000000"/>
              <w:left w:val="single" w:sz="4" w:space="0" w:color="000000"/>
              <w:bottom w:val="single" w:sz="4" w:space="0" w:color="000000"/>
            </w:tcBorders>
            <w:shd w:val="clear" w:color="auto" w:fill="FFFFFF"/>
          </w:tcPr>
          <w:p w:rsidR="00B43174" w:rsidRDefault="00B43174">
            <w:pPr>
              <w:numPr>
                <w:ilvl w:val="0"/>
                <w:numId w:val="4"/>
              </w:numPr>
              <w:snapToGrid w:val="0"/>
              <w:spacing w:line="100" w:lineRule="atLeast"/>
              <w:jc w:val="both"/>
              <w:rPr>
                <w:sz w:val="24"/>
                <w:szCs w:val="24"/>
              </w:rPr>
            </w:pPr>
          </w:p>
        </w:tc>
        <w:tc>
          <w:tcPr>
            <w:tcW w:w="3808" w:type="dxa"/>
            <w:tcBorders>
              <w:top w:val="single" w:sz="4" w:space="0" w:color="000000"/>
              <w:left w:val="single" w:sz="4" w:space="0" w:color="000000"/>
              <w:bottom w:val="single" w:sz="4" w:space="0" w:color="000000"/>
            </w:tcBorders>
            <w:shd w:val="clear" w:color="auto" w:fill="FFFFFF"/>
          </w:tcPr>
          <w:p w:rsidR="00B43174" w:rsidRPr="00A91EAC" w:rsidRDefault="00B43174">
            <w:pPr>
              <w:spacing w:line="100" w:lineRule="atLeast"/>
              <w:jc w:val="both"/>
              <w:rPr>
                <w:sz w:val="24"/>
                <w:szCs w:val="24"/>
              </w:rPr>
            </w:pPr>
            <w:r w:rsidRPr="00A91EAC">
              <w:rPr>
                <w:sz w:val="24"/>
                <w:szCs w:val="24"/>
              </w:rPr>
              <w:t>Строительство АЗС</w:t>
            </w:r>
          </w:p>
        </w:tc>
        <w:tc>
          <w:tcPr>
            <w:tcW w:w="1700" w:type="dxa"/>
            <w:tcBorders>
              <w:top w:val="single" w:sz="4" w:space="0" w:color="000000"/>
              <w:left w:val="single" w:sz="4" w:space="0" w:color="000000"/>
              <w:bottom w:val="single" w:sz="4" w:space="0" w:color="000000"/>
            </w:tcBorders>
            <w:shd w:val="clear" w:color="auto" w:fill="FFFFFF"/>
          </w:tcPr>
          <w:p w:rsidR="00B43174" w:rsidRPr="00A91EAC" w:rsidRDefault="00B43174">
            <w:pPr>
              <w:spacing w:line="100" w:lineRule="atLeast"/>
              <w:jc w:val="center"/>
              <w:rPr>
                <w:sz w:val="24"/>
                <w:szCs w:val="24"/>
              </w:rPr>
            </w:pPr>
            <w:r w:rsidRPr="00A91EAC">
              <w:rPr>
                <w:sz w:val="24"/>
                <w:szCs w:val="24"/>
              </w:rPr>
              <w:t>2021-2032 г.</w:t>
            </w:r>
          </w:p>
        </w:tc>
        <w:tc>
          <w:tcPr>
            <w:tcW w:w="1133" w:type="dxa"/>
            <w:tcBorders>
              <w:top w:val="single" w:sz="4" w:space="0" w:color="000000"/>
              <w:left w:val="single" w:sz="4" w:space="0" w:color="000000"/>
              <w:bottom w:val="single" w:sz="4" w:space="0" w:color="000000"/>
            </w:tcBorders>
            <w:shd w:val="clear" w:color="auto" w:fill="FFFFFF"/>
          </w:tcPr>
          <w:p w:rsidR="00B43174" w:rsidRPr="00A91EAC" w:rsidRDefault="00B43174">
            <w:pPr>
              <w:spacing w:line="100" w:lineRule="atLeast"/>
              <w:jc w:val="center"/>
              <w:rPr>
                <w:sz w:val="24"/>
                <w:szCs w:val="24"/>
              </w:rPr>
            </w:pPr>
            <w:r w:rsidRPr="00A91EAC">
              <w:rPr>
                <w:sz w:val="24"/>
                <w:szCs w:val="24"/>
              </w:rPr>
              <w:t>5000,0</w:t>
            </w:r>
          </w:p>
        </w:tc>
        <w:tc>
          <w:tcPr>
            <w:tcW w:w="2843" w:type="dxa"/>
            <w:tcBorders>
              <w:top w:val="single" w:sz="4" w:space="0" w:color="000000"/>
              <w:left w:val="single" w:sz="4" w:space="0" w:color="000000"/>
              <w:bottom w:val="single" w:sz="4" w:space="0" w:color="000000"/>
              <w:right w:val="single" w:sz="4" w:space="0" w:color="000000"/>
            </w:tcBorders>
            <w:shd w:val="clear" w:color="auto" w:fill="FFFFFF"/>
          </w:tcPr>
          <w:p w:rsidR="00B43174" w:rsidRPr="00A91EAC" w:rsidRDefault="00B43174" w:rsidP="00A91EAC">
            <w:pPr>
              <w:spacing w:line="100" w:lineRule="atLeast"/>
              <w:jc w:val="both"/>
              <w:rPr>
                <w:sz w:val="24"/>
                <w:szCs w:val="24"/>
              </w:rPr>
            </w:pPr>
            <w:r w:rsidRPr="00A91EAC">
              <w:rPr>
                <w:sz w:val="24"/>
                <w:szCs w:val="24"/>
              </w:rPr>
              <w:t>администрация  Титовского сельсовета, администрация Егорьевского района Алтайского края</w:t>
            </w:r>
          </w:p>
        </w:tc>
      </w:tr>
    </w:tbl>
    <w:p w:rsidR="00B43174" w:rsidRDefault="00B43174" w:rsidP="000B1867">
      <w:pPr>
        <w:pStyle w:val="ConsPlusNormal0"/>
        <w:widowControl/>
        <w:jc w:val="center"/>
        <w:rPr>
          <w:rFonts w:ascii="Times New Roman" w:hAnsi="Times New Roman" w:cs="Times New Roman"/>
          <w:sz w:val="24"/>
          <w:szCs w:val="24"/>
        </w:rPr>
      </w:pPr>
    </w:p>
    <w:p w:rsidR="00B43174" w:rsidRDefault="00B43174">
      <w:pPr>
        <w:pStyle w:val="ConsPlusNormal0"/>
        <w:widowControl/>
        <w:numPr>
          <w:ilvl w:val="0"/>
          <w:numId w:val="8"/>
        </w:numPr>
        <w:jc w:val="center"/>
        <w:rPr>
          <w:rFonts w:ascii="Times New Roman" w:hAnsi="Times New Roman" w:cs="Times New Roman"/>
          <w:sz w:val="24"/>
          <w:szCs w:val="24"/>
        </w:rPr>
      </w:pPr>
      <w:r>
        <w:rPr>
          <w:rFonts w:ascii="Times New Roman" w:hAnsi="Times New Roman" w:cs="Times New Roman"/>
          <w:b/>
          <w:sz w:val="24"/>
          <w:szCs w:val="24"/>
        </w:rPr>
        <w:t>Оценка объемов и источников финансирования мероприятий (инвестиционных проектов) по проектированию, строительству, реконструкции объектов транспортной инфраструктуры муниципального образования Титовский  сельсовет Егорьевского района Алтайского края.</w:t>
      </w:r>
    </w:p>
    <w:p w:rsidR="00B43174" w:rsidRDefault="00B43174">
      <w:pPr>
        <w:pStyle w:val="ConsPlusNormal0"/>
        <w:widowControl/>
        <w:ind w:left="870" w:firstLine="0"/>
        <w:rPr>
          <w:rFonts w:ascii="Times New Roman" w:hAnsi="Times New Roman" w:cs="Times New Roman"/>
          <w:sz w:val="24"/>
          <w:szCs w:val="24"/>
        </w:rPr>
      </w:pPr>
    </w:p>
    <w:p w:rsidR="00B43174" w:rsidRDefault="00B43174" w:rsidP="0009737A">
      <w:pPr>
        <w:jc w:val="center"/>
        <w:rPr>
          <w:sz w:val="24"/>
          <w:szCs w:val="24"/>
        </w:rPr>
      </w:pPr>
      <w:r>
        <w:rPr>
          <w:sz w:val="24"/>
          <w:szCs w:val="24"/>
        </w:rPr>
        <w:t>Мероприятия по проектированию, строительству и реконструкции дорог в таблице 10</w:t>
      </w:r>
    </w:p>
    <w:p w:rsidR="00B43174" w:rsidRDefault="00B43174" w:rsidP="000B451D">
      <w:pPr>
        <w:jc w:val="right"/>
        <w:rPr>
          <w:sz w:val="24"/>
          <w:szCs w:val="24"/>
        </w:rPr>
      </w:pPr>
      <w:r>
        <w:rPr>
          <w:sz w:val="24"/>
          <w:szCs w:val="24"/>
        </w:rPr>
        <w:t>Таблица 10.</w:t>
      </w:r>
    </w:p>
    <w:tbl>
      <w:tblPr>
        <w:tblW w:w="11199" w:type="dxa"/>
        <w:tblInd w:w="-885" w:type="dxa"/>
        <w:tblLayout w:type="fixed"/>
        <w:tblLook w:val="0000"/>
      </w:tblPr>
      <w:tblGrid>
        <w:gridCol w:w="559"/>
        <w:gridCol w:w="1538"/>
        <w:gridCol w:w="1538"/>
        <w:gridCol w:w="1397"/>
        <w:gridCol w:w="1398"/>
        <w:gridCol w:w="978"/>
        <w:gridCol w:w="699"/>
        <w:gridCol w:w="698"/>
        <w:gridCol w:w="699"/>
        <w:gridCol w:w="699"/>
        <w:gridCol w:w="996"/>
      </w:tblGrid>
      <w:tr w:rsidR="00B43174" w:rsidTr="00510CE6">
        <w:trPr>
          <w:trHeight w:val="466"/>
        </w:trPr>
        <w:tc>
          <w:tcPr>
            <w:tcW w:w="559" w:type="dxa"/>
            <w:vMerge w:val="restart"/>
            <w:tcBorders>
              <w:top w:val="single" w:sz="4" w:space="0" w:color="000000"/>
              <w:left w:val="single" w:sz="4" w:space="0" w:color="000000"/>
              <w:bottom w:val="single" w:sz="4" w:space="0" w:color="000000"/>
            </w:tcBorders>
            <w:vAlign w:val="center"/>
          </w:tcPr>
          <w:p w:rsidR="00B43174" w:rsidRPr="002C1369" w:rsidRDefault="00B43174">
            <w:pPr>
              <w:jc w:val="center"/>
            </w:pPr>
            <w:r w:rsidRPr="002C1369">
              <w:t>№ п/п</w:t>
            </w:r>
          </w:p>
        </w:tc>
        <w:tc>
          <w:tcPr>
            <w:tcW w:w="1538" w:type="dxa"/>
            <w:vMerge w:val="restart"/>
            <w:tcBorders>
              <w:top w:val="single" w:sz="4" w:space="0" w:color="000000"/>
              <w:left w:val="single" w:sz="4" w:space="0" w:color="000000"/>
              <w:bottom w:val="single" w:sz="4" w:space="0" w:color="000000"/>
            </w:tcBorders>
            <w:vAlign w:val="center"/>
          </w:tcPr>
          <w:p w:rsidR="00B43174" w:rsidRPr="002C1369" w:rsidRDefault="00B43174">
            <w:pPr>
              <w:jc w:val="center"/>
            </w:pPr>
            <w:r w:rsidRPr="002C1369">
              <w:t>Мероприятия</w:t>
            </w:r>
          </w:p>
        </w:tc>
        <w:tc>
          <w:tcPr>
            <w:tcW w:w="1538" w:type="dxa"/>
            <w:vMerge w:val="restart"/>
            <w:tcBorders>
              <w:top w:val="single" w:sz="4" w:space="0" w:color="000000"/>
              <w:left w:val="single" w:sz="4" w:space="0" w:color="000000"/>
              <w:bottom w:val="single" w:sz="4" w:space="0" w:color="000000"/>
            </w:tcBorders>
            <w:vAlign w:val="center"/>
          </w:tcPr>
          <w:p w:rsidR="00B43174" w:rsidRPr="002C1369" w:rsidRDefault="00B43174">
            <w:pPr>
              <w:jc w:val="center"/>
            </w:pPr>
            <w:r w:rsidRPr="002C1369">
              <w:t>Наименование, расположение объекта</w:t>
            </w:r>
          </w:p>
        </w:tc>
        <w:tc>
          <w:tcPr>
            <w:tcW w:w="1397" w:type="dxa"/>
            <w:vMerge w:val="restart"/>
            <w:tcBorders>
              <w:top w:val="single" w:sz="4" w:space="0" w:color="000000"/>
              <w:left w:val="single" w:sz="4" w:space="0" w:color="000000"/>
              <w:bottom w:val="single" w:sz="4" w:space="0" w:color="000000"/>
            </w:tcBorders>
            <w:vAlign w:val="center"/>
          </w:tcPr>
          <w:p w:rsidR="00B43174" w:rsidRPr="002C1369" w:rsidRDefault="00B43174">
            <w:pPr>
              <w:jc w:val="center"/>
            </w:pPr>
            <w:r w:rsidRPr="002C1369">
              <w:t>Протяженность, км</w:t>
            </w:r>
          </w:p>
        </w:tc>
        <w:tc>
          <w:tcPr>
            <w:tcW w:w="1398" w:type="dxa"/>
            <w:vMerge w:val="restart"/>
            <w:tcBorders>
              <w:top w:val="single" w:sz="4" w:space="0" w:color="000000"/>
              <w:left w:val="single" w:sz="4" w:space="0" w:color="000000"/>
              <w:bottom w:val="single" w:sz="4" w:space="0" w:color="000000"/>
            </w:tcBorders>
          </w:tcPr>
          <w:p w:rsidR="00B43174" w:rsidRPr="002C1369" w:rsidRDefault="00B43174">
            <w:pPr>
              <w:jc w:val="center"/>
            </w:pPr>
            <w:r w:rsidRPr="002C1369">
              <w:t>Стоимость выполнения мероприятий, тыс.руб.</w:t>
            </w:r>
          </w:p>
        </w:tc>
        <w:tc>
          <w:tcPr>
            <w:tcW w:w="4769" w:type="dxa"/>
            <w:gridSpan w:val="6"/>
            <w:tcBorders>
              <w:top w:val="single" w:sz="4" w:space="0" w:color="000000"/>
              <w:left w:val="single" w:sz="4" w:space="0" w:color="000000"/>
              <w:bottom w:val="single" w:sz="4" w:space="0" w:color="000000"/>
              <w:right w:val="single" w:sz="4" w:space="0" w:color="000000"/>
            </w:tcBorders>
            <w:vAlign w:val="center"/>
          </w:tcPr>
          <w:p w:rsidR="00B43174" w:rsidRPr="002C1369" w:rsidRDefault="00B43174">
            <w:pPr>
              <w:jc w:val="center"/>
            </w:pPr>
            <w:r w:rsidRPr="002C1369">
              <w:t>Финансовые потребности на  реализацию мероприятий, тыс.руб.</w:t>
            </w:r>
          </w:p>
        </w:tc>
      </w:tr>
      <w:tr w:rsidR="00B43174" w:rsidTr="00510CE6">
        <w:trPr>
          <w:cantSplit/>
          <w:trHeight w:val="1137"/>
        </w:trPr>
        <w:tc>
          <w:tcPr>
            <w:tcW w:w="559" w:type="dxa"/>
            <w:vMerge/>
            <w:tcBorders>
              <w:top w:val="single" w:sz="4" w:space="0" w:color="000000"/>
              <w:left w:val="single" w:sz="4" w:space="0" w:color="000000"/>
              <w:bottom w:val="single" w:sz="4" w:space="0" w:color="000000"/>
            </w:tcBorders>
            <w:vAlign w:val="center"/>
          </w:tcPr>
          <w:p w:rsidR="00B43174" w:rsidRPr="002C1369" w:rsidRDefault="00B43174">
            <w:pPr>
              <w:snapToGrid w:val="0"/>
              <w:jc w:val="center"/>
            </w:pPr>
          </w:p>
        </w:tc>
        <w:tc>
          <w:tcPr>
            <w:tcW w:w="1538" w:type="dxa"/>
            <w:vMerge/>
            <w:tcBorders>
              <w:top w:val="single" w:sz="4" w:space="0" w:color="000000"/>
              <w:left w:val="single" w:sz="4" w:space="0" w:color="000000"/>
              <w:bottom w:val="single" w:sz="4" w:space="0" w:color="000000"/>
            </w:tcBorders>
            <w:vAlign w:val="center"/>
          </w:tcPr>
          <w:p w:rsidR="00B43174" w:rsidRPr="002C1369" w:rsidRDefault="00B43174">
            <w:pPr>
              <w:snapToGrid w:val="0"/>
              <w:jc w:val="center"/>
            </w:pPr>
          </w:p>
        </w:tc>
        <w:tc>
          <w:tcPr>
            <w:tcW w:w="1538" w:type="dxa"/>
            <w:vMerge/>
            <w:tcBorders>
              <w:top w:val="single" w:sz="4" w:space="0" w:color="000000"/>
              <w:left w:val="single" w:sz="4" w:space="0" w:color="000000"/>
              <w:bottom w:val="single" w:sz="4" w:space="0" w:color="000000"/>
            </w:tcBorders>
            <w:vAlign w:val="center"/>
          </w:tcPr>
          <w:p w:rsidR="00B43174" w:rsidRPr="002C1369" w:rsidRDefault="00B43174">
            <w:pPr>
              <w:snapToGrid w:val="0"/>
              <w:jc w:val="center"/>
            </w:pPr>
          </w:p>
        </w:tc>
        <w:tc>
          <w:tcPr>
            <w:tcW w:w="1397" w:type="dxa"/>
            <w:vMerge/>
            <w:tcBorders>
              <w:top w:val="single" w:sz="4" w:space="0" w:color="000000"/>
              <w:left w:val="single" w:sz="4" w:space="0" w:color="000000"/>
              <w:bottom w:val="single" w:sz="4" w:space="0" w:color="000000"/>
            </w:tcBorders>
            <w:vAlign w:val="center"/>
          </w:tcPr>
          <w:p w:rsidR="00B43174" w:rsidRPr="002C1369" w:rsidRDefault="00B43174">
            <w:pPr>
              <w:snapToGrid w:val="0"/>
              <w:jc w:val="center"/>
            </w:pPr>
          </w:p>
        </w:tc>
        <w:tc>
          <w:tcPr>
            <w:tcW w:w="1398" w:type="dxa"/>
            <w:vMerge/>
            <w:tcBorders>
              <w:top w:val="single" w:sz="4" w:space="0" w:color="000000"/>
              <w:left w:val="single" w:sz="4" w:space="0" w:color="000000"/>
              <w:bottom w:val="single" w:sz="4" w:space="0" w:color="000000"/>
            </w:tcBorders>
          </w:tcPr>
          <w:p w:rsidR="00B43174" w:rsidRPr="002C1369" w:rsidRDefault="00B43174">
            <w:pPr>
              <w:snapToGrid w:val="0"/>
              <w:ind w:left="113" w:right="113"/>
              <w:jc w:val="center"/>
            </w:pPr>
          </w:p>
        </w:tc>
        <w:tc>
          <w:tcPr>
            <w:tcW w:w="978" w:type="dxa"/>
            <w:tcBorders>
              <w:top w:val="single" w:sz="4" w:space="0" w:color="000000"/>
              <w:left w:val="single" w:sz="4" w:space="0" w:color="000000"/>
              <w:bottom w:val="single" w:sz="4" w:space="0" w:color="000000"/>
            </w:tcBorders>
            <w:vAlign w:val="center"/>
          </w:tcPr>
          <w:p w:rsidR="00B43174" w:rsidRPr="002C1369" w:rsidRDefault="00B43174">
            <w:pPr>
              <w:ind w:left="113" w:right="113"/>
              <w:jc w:val="center"/>
            </w:pPr>
            <w:r w:rsidRPr="002C1369">
              <w:t>2017</w:t>
            </w:r>
          </w:p>
        </w:tc>
        <w:tc>
          <w:tcPr>
            <w:tcW w:w="699" w:type="dxa"/>
            <w:tcBorders>
              <w:top w:val="single" w:sz="4" w:space="0" w:color="000000"/>
              <w:left w:val="single" w:sz="4" w:space="0" w:color="000000"/>
              <w:bottom w:val="single" w:sz="4" w:space="0" w:color="000000"/>
            </w:tcBorders>
            <w:vAlign w:val="center"/>
          </w:tcPr>
          <w:p w:rsidR="00B43174" w:rsidRPr="002C1369" w:rsidRDefault="00B43174" w:rsidP="00F13B17">
            <w:pPr>
              <w:ind w:left="-39" w:firstLine="39"/>
              <w:jc w:val="center"/>
            </w:pPr>
            <w:r w:rsidRPr="002C1369">
              <w:t>2018</w:t>
            </w:r>
          </w:p>
        </w:tc>
        <w:tc>
          <w:tcPr>
            <w:tcW w:w="698" w:type="dxa"/>
            <w:tcBorders>
              <w:top w:val="single" w:sz="4" w:space="0" w:color="000000"/>
              <w:left w:val="single" w:sz="4" w:space="0" w:color="000000"/>
              <w:bottom w:val="single" w:sz="4" w:space="0" w:color="000000"/>
            </w:tcBorders>
            <w:vAlign w:val="center"/>
          </w:tcPr>
          <w:p w:rsidR="00B43174" w:rsidRPr="002C1369" w:rsidRDefault="00B43174" w:rsidP="00F13B17">
            <w:pPr>
              <w:ind w:left="-24" w:firstLine="24"/>
              <w:jc w:val="center"/>
            </w:pPr>
            <w:r w:rsidRPr="002C1369">
              <w:t>2019</w:t>
            </w:r>
          </w:p>
        </w:tc>
        <w:tc>
          <w:tcPr>
            <w:tcW w:w="699" w:type="dxa"/>
            <w:tcBorders>
              <w:top w:val="single" w:sz="4" w:space="0" w:color="000000"/>
              <w:left w:val="single" w:sz="4" w:space="0" w:color="000000"/>
              <w:bottom w:val="single" w:sz="4" w:space="0" w:color="000000"/>
            </w:tcBorders>
            <w:vAlign w:val="center"/>
          </w:tcPr>
          <w:p w:rsidR="00B43174" w:rsidRPr="002C1369" w:rsidRDefault="00B43174" w:rsidP="00F13B17">
            <w:pPr>
              <w:ind w:left="-10" w:right="-79"/>
              <w:jc w:val="center"/>
            </w:pPr>
            <w:r w:rsidRPr="002C1369">
              <w:t>2020</w:t>
            </w:r>
          </w:p>
        </w:tc>
        <w:tc>
          <w:tcPr>
            <w:tcW w:w="699" w:type="dxa"/>
            <w:tcBorders>
              <w:top w:val="single" w:sz="4" w:space="0" w:color="000000"/>
              <w:left w:val="single" w:sz="4" w:space="0" w:color="000000"/>
              <w:bottom w:val="single" w:sz="4" w:space="0" w:color="000000"/>
            </w:tcBorders>
            <w:vAlign w:val="center"/>
          </w:tcPr>
          <w:p w:rsidR="00B43174" w:rsidRPr="002C1369" w:rsidRDefault="00B43174" w:rsidP="00F13B17">
            <w:pPr>
              <w:jc w:val="center"/>
            </w:pPr>
            <w:r w:rsidRPr="002C1369">
              <w:t>2021</w:t>
            </w:r>
          </w:p>
        </w:tc>
        <w:tc>
          <w:tcPr>
            <w:tcW w:w="996" w:type="dxa"/>
            <w:tcBorders>
              <w:top w:val="single" w:sz="4" w:space="0" w:color="000000"/>
              <w:left w:val="single" w:sz="4" w:space="0" w:color="000000"/>
              <w:bottom w:val="single" w:sz="4" w:space="0" w:color="000000"/>
              <w:right w:val="single" w:sz="4" w:space="0" w:color="000000"/>
            </w:tcBorders>
            <w:vAlign w:val="center"/>
          </w:tcPr>
          <w:p w:rsidR="00B43174" w:rsidRPr="002C1369" w:rsidRDefault="00B43174" w:rsidP="00F13B17">
            <w:pPr>
              <w:ind w:right="-82"/>
              <w:jc w:val="center"/>
            </w:pPr>
            <w:r w:rsidRPr="002C1369">
              <w:t>2022-2031</w:t>
            </w:r>
          </w:p>
        </w:tc>
      </w:tr>
      <w:tr w:rsidR="00B43174" w:rsidTr="00510CE6">
        <w:trPr>
          <w:cantSplit/>
          <w:trHeight w:val="1137"/>
        </w:trPr>
        <w:tc>
          <w:tcPr>
            <w:tcW w:w="559" w:type="dxa"/>
            <w:tcBorders>
              <w:top w:val="single" w:sz="4" w:space="0" w:color="000000"/>
              <w:left w:val="single" w:sz="4" w:space="0" w:color="000000"/>
              <w:bottom w:val="single" w:sz="4" w:space="0" w:color="000000"/>
            </w:tcBorders>
            <w:vAlign w:val="center"/>
          </w:tcPr>
          <w:p w:rsidR="00B43174" w:rsidRPr="002C1369" w:rsidRDefault="00B43174">
            <w:pPr>
              <w:snapToGrid w:val="0"/>
              <w:jc w:val="center"/>
            </w:pPr>
            <w:r w:rsidRPr="002C1369">
              <w:t>1</w:t>
            </w:r>
          </w:p>
        </w:tc>
        <w:tc>
          <w:tcPr>
            <w:tcW w:w="1538" w:type="dxa"/>
            <w:tcBorders>
              <w:top w:val="single" w:sz="4" w:space="0" w:color="000000"/>
              <w:left w:val="single" w:sz="4" w:space="0" w:color="000000"/>
              <w:bottom w:val="single" w:sz="4" w:space="0" w:color="000000"/>
            </w:tcBorders>
            <w:vAlign w:val="center"/>
          </w:tcPr>
          <w:p w:rsidR="00B43174" w:rsidRPr="002C1369" w:rsidRDefault="00B43174">
            <w:pPr>
              <w:snapToGrid w:val="0"/>
              <w:jc w:val="center"/>
            </w:pPr>
            <w:r w:rsidRPr="002C1369">
              <w:t xml:space="preserve">Реконструкция </w:t>
            </w:r>
            <w:r w:rsidRPr="00D32F9C">
              <w:t>внутрипоселковых</w:t>
            </w:r>
            <w:r w:rsidRPr="002C1369">
              <w:t xml:space="preserve"> дорог</w:t>
            </w:r>
          </w:p>
        </w:tc>
        <w:tc>
          <w:tcPr>
            <w:tcW w:w="1538" w:type="dxa"/>
            <w:tcBorders>
              <w:top w:val="single" w:sz="4" w:space="0" w:color="000000"/>
              <w:left w:val="single" w:sz="4" w:space="0" w:color="000000"/>
              <w:bottom w:val="single" w:sz="4" w:space="0" w:color="000000"/>
            </w:tcBorders>
            <w:vAlign w:val="center"/>
          </w:tcPr>
          <w:p w:rsidR="00B43174" w:rsidRPr="002C1369" w:rsidRDefault="00B43174">
            <w:pPr>
              <w:snapToGrid w:val="0"/>
              <w:jc w:val="center"/>
            </w:pPr>
            <w:r w:rsidRPr="002C1369">
              <w:t>с. Титовка</w:t>
            </w:r>
          </w:p>
        </w:tc>
        <w:tc>
          <w:tcPr>
            <w:tcW w:w="1397" w:type="dxa"/>
            <w:tcBorders>
              <w:top w:val="single" w:sz="4" w:space="0" w:color="000000"/>
              <w:left w:val="single" w:sz="4" w:space="0" w:color="000000"/>
              <w:bottom w:val="single" w:sz="4" w:space="0" w:color="000000"/>
            </w:tcBorders>
            <w:vAlign w:val="center"/>
          </w:tcPr>
          <w:p w:rsidR="00B43174" w:rsidRPr="002C1369" w:rsidRDefault="00B43174">
            <w:pPr>
              <w:snapToGrid w:val="0"/>
              <w:jc w:val="center"/>
            </w:pPr>
            <w:r w:rsidRPr="002C1369">
              <w:t>25,4</w:t>
            </w:r>
          </w:p>
        </w:tc>
        <w:tc>
          <w:tcPr>
            <w:tcW w:w="1398" w:type="dxa"/>
            <w:tcBorders>
              <w:top w:val="single" w:sz="4" w:space="0" w:color="000000"/>
              <w:left w:val="single" w:sz="4" w:space="0" w:color="000000"/>
              <w:bottom w:val="single" w:sz="4" w:space="0" w:color="000000"/>
            </w:tcBorders>
          </w:tcPr>
          <w:p w:rsidR="00B43174" w:rsidRPr="002C1369" w:rsidRDefault="00B43174">
            <w:pPr>
              <w:snapToGrid w:val="0"/>
              <w:ind w:left="113" w:right="113"/>
              <w:jc w:val="center"/>
            </w:pPr>
            <w:r w:rsidRPr="002C1369">
              <w:t>99060,0</w:t>
            </w:r>
          </w:p>
        </w:tc>
        <w:tc>
          <w:tcPr>
            <w:tcW w:w="978" w:type="dxa"/>
            <w:tcBorders>
              <w:top w:val="single" w:sz="4" w:space="0" w:color="000000"/>
              <w:left w:val="single" w:sz="4" w:space="0" w:color="000000"/>
              <w:bottom w:val="single" w:sz="4" w:space="0" w:color="000000"/>
            </w:tcBorders>
            <w:vAlign w:val="center"/>
          </w:tcPr>
          <w:p w:rsidR="00B43174" w:rsidRPr="002C1369" w:rsidRDefault="00B43174">
            <w:pPr>
              <w:ind w:left="113" w:right="113"/>
              <w:jc w:val="center"/>
            </w:pPr>
            <w:r>
              <w:t>262,5</w:t>
            </w:r>
          </w:p>
        </w:tc>
        <w:tc>
          <w:tcPr>
            <w:tcW w:w="699" w:type="dxa"/>
            <w:tcBorders>
              <w:top w:val="single" w:sz="4" w:space="0" w:color="000000"/>
              <w:left w:val="single" w:sz="4" w:space="0" w:color="000000"/>
              <w:bottom w:val="single" w:sz="4" w:space="0" w:color="000000"/>
            </w:tcBorders>
            <w:vAlign w:val="center"/>
          </w:tcPr>
          <w:p w:rsidR="00B43174" w:rsidRPr="002C1369" w:rsidRDefault="00B43174" w:rsidP="00F13B17">
            <w:pPr>
              <w:ind w:left="-39" w:firstLine="39"/>
              <w:jc w:val="center"/>
            </w:pPr>
            <w:r w:rsidRPr="002C1369">
              <w:t>262,5</w:t>
            </w:r>
          </w:p>
        </w:tc>
        <w:tc>
          <w:tcPr>
            <w:tcW w:w="698" w:type="dxa"/>
            <w:tcBorders>
              <w:top w:val="single" w:sz="4" w:space="0" w:color="000000"/>
              <w:left w:val="single" w:sz="4" w:space="0" w:color="000000"/>
              <w:bottom w:val="single" w:sz="4" w:space="0" w:color="000000"/>
            </w:tcBorders>
            <w:vAlign w:val="center"/>
          </w:tcPr>
          <w:p w:rsidR="00B43174" w:rsidRPr="002C1369" w:rsidRDefault="00B43174" w:rsidP="00F13B17">
            <w:pPr>
              <w:ind w:left="-24" w:firstLine="24"/>
              <w:jc w:val="center"/>
            </w:pPr>
            <w:r w:rsidRPr="002C1369">
              <w:t>262,5</w:t>
            </w:r>
          </w:p>
        </w:tc>
        <w:tc>
          <w:tcPr>
            <w:tcW w:w="699" w:type="dxa"/>
            <w:tcBorders>
              <w:top w:val="single" w:sz="4" w:space="0" w:color="000000"/>
              <w:left w:val="single" w:sz="4" w:space="0" w:color="000000"/>
              <w:bottom w:val="single" w:sz="4" w:space="0" w:color="000000"/>
            </w:tcBorders>
            <w:vAlign w:val="center"/>
          </w:tcPr>
          <w:p w:rsidR="00B43174" w:rsidRPr="002C1369" w:rsidRDefault="00B43174" w:rsidP="00F13B17">
            <w:pPr>
              <w:ind w:left="-10" w:right="-79"/>
              <w:jc w:val="center"/>
            </w:pPr>
            <w:r w:rsidRPr="002C1369">
              <w:t>262,5</w:t>
            </w:r>
          </w:p>
        </w:tc>
        <w:tc>
          <w:tcPr>
            <w:tcW w:w="699" w:type="dxa"/>
            <w:tcBorders>
              <w:top w:val="single" w:sz="4" w:space="0" w:color="000000"/>
              <w:left w:val="single" w:sz="4" w:space="0" w:color="000000"/>
              <w:bottom w:val="single" w:sz="4" w:space="0" w:color="000000"/>
            </w:tcBorders>
            <w:vAlign w:val="center"/>
          </w:tcPr>
          <w:p w:rsidR="00B43174" w:rsidRPr="002C1369" w:rsidRDefault="00B43174" w:rsidP="00F13B17">
            <w:pPr>
              <w:jc w:val="center"/>
            </w:pPr>
            <w:r w:rsidRPr="002C1369">
              <w:t>262,5</w:t>
            </w:r>
          </w:p>
        </w:tc>
        <w:tc>
          <w:tcPr>
            <w:tcW w:w="996" w:type="dxa"/>
            <w:tcBorders>
              <w:top w:val="single" w:sz="4" w:space="0" w:color="000000"/>
              <w:left w:val="single" w:sz="4" w:space="0" w:color="000000"/>
              <w:bottom w:val="single" w:sz="4" w:space="0" w:color="000000"/>
              <w:right w:val="single" w:sz="4" w:space="0" w:color="000000"/>
            </w:tcBorders>
            <w:vAlign w:val="center"/>
          </w:tcPr>
          <w:p w:rsidR="00B43174" w:rsidRPr="002C1369" w:rsidRDefault="00B43174" w:rsidP="00F13B17">
            <w:pPr>
              <w:ind w:right="-82"/>
              <w:jc w:val="center"/>
            </w:pPr>
            <w:r w:rsidRPr="002C1369">
              <w:t>97747,5</w:t>
            </w:r>
          </w:p>
        </w:tc>
      </w:tr>
      <w:tr w:rsidR="00B43174" w:rsidTr="00510CE6">
        <w:trPr>
          <w:cantSplit/>
          <w:trHeight w:val="1137"/>
        </w:trPr>
        <w:tc>
          <w:tcPr>
            <w:tcW w:w="559" w:type="dxa"/>
            <w:tcBorders>
              <w:top w:val="single" w:sz="4" w:space="0" w:color="000000"/>
              <w:left w:val="single" w:sz="4" w:space="0" w:color="000000"/>
              <w:bottom w:val="single" w:sz="4" w:space="0" w:color="000000"/>
            </w:tcBorders>
            <w:vAlign w:val="center"/>
          </w:tcPr>
          <w:p w:rsidR="00B43174" w:rsidRPr="002C1369" w:rsidRDefault="00B43174">
            <w:pPr>
              <w:snapToGrid w:val="0"/>
              <w:jc w:val="center"/>
            </w:pPr>
            <w:r w:rsidRPr="002C1369">
              <w:t>2</w:t>
            </w:r>
          </w:p>
        </w:tc>
        <w:tc>
          <w:tcPr>
            <w:tcW w:w="1538" w:type="dxa"/>
            <w:tcBorders>
              <w:top w:val="single" w:sz="4" w:space="0" w:color="000000"/>
              <w:left w:val="single" w:sz="4" w:space="0" w:color="000000"/>
              <w:bottom w:val="single" w:sz="4" w:space="0" w:color="000000"/>
            </w:tcBorders>
            <w:vAlign w:val="center"/>
          </w:tcPr>
          <w:p w:rsidR="00B43174" w:rsidRPr="002C1369" w:rsidRDefault="00B43174">
            <w:pPr>
              <w:snapToGrid w:val="0"/>
              <w:jc w:val="center"/>
            </w:pPr>
            <w:r w:rsidRPr="002C1369">
              <w:t>Ст</w:t>
            </w:r>
            <w:r>
              <w:t>ро</w:t>
            </w:r>
            <w:r w:rsidRPr="002C1369">
              <w:t>ительство АЗС</w:t>
            </w:r>
          </w:p>
        </w:tc>
        <w:tc>
          <w:tcPr>
            <w:tcW w:w="1538" w:type="dxa"/>
            <w:tcBorders>
              <w:top w:val="single" w:sz="4" w:space="0" w:color="000000"/>
              <w:left w:val="single" w:sz="4" w:space="0" w:color="000000"/>
              <w:bottom w:val="single" w:sz="4" w:space="0" w:color="000000"/>
            </w:tcBorders>
            <w:vAlign w:val="center"/>
          </w:tcPr>
          <w:p w:rsidR="00B43174" w:rsidRPr="002C1369" w:rsidRDefault="00B43174">
            <w:pPr>
              <w:snapToGrid w:val="0"/>
              <w:jc w:val="center"/>
            </w:pPr>
            <w:r w:rsidRPr="002C1369">
              <w:t>с. Титовка</w:t>
            </w:r>
          </w:p>
        </w:tc>
        <w:tc>
          <w:tcPr>
            <w:tcW w:w="1397" w:type="dxa"/>
            <w:tcBorders>
              <w:top w:val="single" w:sz="4" w:space="0" w:color="000000"/>
              <w:left w:val="single" w:sz="4" w:space="0" w:color="000000"/>
              <w:bottom w:val="single" w:sz="4" w:space="0" w:color="000000"/>
            </w:tcBorders>
            <w:vAlign w:val="center"/>
          </w:tcPr>
          <w:p w:rsidR="00B43174" w:rsidRPr="002C1369" w:rsidRDefault="00B43174">
            <w:pPr>
              <w:snapToGrid w:val="0"/>
              <w:jc w:val="center"/>
            </w:pPr>
            <w:r w:rsidRPr="002C1369">
              <w:t>300 заправок в сутки</w:t>
            </w:r>
          </w:p>
        </w:tc>
        <w:tc>
          <w:tcPr>
            <w:tcW w:w="1398" w:type="dxa"/>
            <w:tcBorders>
              <w:top w:val="single" w:sz="4" w:space="0" w:color="000000"/>
              <w:left w:val="single" w:sz="4" w:space="0" w:color="000000"/>
              <w:bottom w:val="single" w:sz="4" w:space="0" w:color="000000"/>
            </w:tcBorders>
          </w:tcPr>
          <w:p w:rsidR="00B43174" w:rsidRPr="002C1369" w:rsidRDefault="00B43174">
            <w:pPr>
              <w:snapToGrid w:val="0"/>
              <w:ind w:left="113" w:right="113"/>
              <w:jc w:val="center"/>
            </w:pPr>
            <w:r w:rsidRPr="002C1369">
              <w:t>5000,0</w:t>
            </w:r>
          </w:p>
        </w:tc>
        <w:tc>
          <w:tcPr>
            <w:tcW w:w="978" w:type="dxa"/>
            <w:tcBorders>
              <w:top w:val="single" w:sz="4" w:space="0" w:color="000000"/>
              <w:left w:val="single" w:sz="4" w:space="0" w:color="000000"/>
              <w:bottom w:val="single" w:sz="4" w:space="0" w:color="000000"/>
            </w:tcBorders>
            <w:vAlign w:val="center"/>
          </w:tcPr>
          <w:p w:rsidR="00B43174" w:rsidRPr="002C1369" w:rsidRDefault="00B43174">
            <w:pPr>
              <w:ind w:left="113" w:right="113"/>
              <w:jc w:val="center"/>
            </w:pPr>
            <w:r w:rsidRPr="002C1369">
              <w:t>-</w:t>
            </w:r>
          </w:p>
        </w:tc>
        <w:tc>
          <w:tcPr>
            <w:tcW w:w="699" w:type="dxa"/>
            <w:tcBorders>
              <w:top w:val="single" w:sz="4" w:space="0" w:color="000000"/>
              <w:left w:val="single" w:sz="4" w:space="0" w:color="000000"/>
              <w:bottom w:val="single" w:sz="4" w:space="0" w:color="000000"/>
            </w:tcBorders>
            <w:vAlign w:val="center"/>
          </w:tcPr>
          <w:p w:rsidR="00B43174" w:rsidRPr="002C1369" w:rsidRDefault="00B43174" w:rsidP="00F13B17">
            <w:pPr>
              <w:ind w:left="-39" w:firstLine="39"/>
              <w:jc w:val="center"/>
            </w:pPr>
            <w:r w:rsidRPr="002C1369">
              <w:t>-</w:t>
            </w:r>
          </w:p>
        </w:tc>
        <w:tc>
          <w:tcPr>
            <w:tcW w:w="698" w:type="dxa"/>
            <w:tcBorders>
              <w:top w:val="single" w:sz="4" w:space="0" w:color="000000"/>
              <w:left w:val="single" w:sz="4" w:space="0" w:color="000000"/>
              <w:bottom w:val="single" w:sz="4" w:space="0" w:color="000000"/>
            </w:tcBorders>
            <w:vAlign w:val="center"/>
          </w:tcPr>
          <w:p w:rsidR="00B43174" w:rsidRPr="002C1369" w:rsidRDefault="00B43174" w:rsidP="00F13B17">
            <w:pPr>
              <w:ind w:left="-24" w:firstLine="24"/>
              <w:jc w:val="center"/>
            </w:pPr>
            <w:r w:rsidRPr="002C1369">
              <w:t>-</w:t>
            </w:r>
          </w:p>
        </w:tc>
        <w:tc>
          <w:tcPr>
            <w:tcW w:w="699" w:type="dxa"/>
            <w:tcBorders>
              <w:top w:val="single" w:sz="4" w:space="0" w:color="000000"/>
              <w:left w:val="single" w:sz="4" w:space="0" w:color="000000"/>
              <w:bottom w:val="single" w:sz="4" w:space="0" w:color="000000"/>
            </w:tcBorders>
            <w:vAlign w:val="center"/>
          </w:tcPr>
          <w:p w:rsidR="00B43174" w:rsidRPr="002C1369" w:rsidRDefault="00B43174" w:rsidP="00F13B17">
            <w:pPr>
              <w:ind w:left="-10" w:right="-79"/>
              <w:jc w:val="center"/>
            </w:pPr>
            <w:r w:rsidRPr="002C1369">
              <w:t>-</w:t>
            </w:r>
          </w:p>
        </w:tc>
        <w:tc>
          <w:tcPr>
            <w:tcW w:w="699" w:type="dxa"/>
            <w:tcBorders>
              <w:top w:val="single" w:sz="4" w:space="0" w:color="000000"/>
              <w:left w:val="single" w:sz="4" w:space="0" w:color="000000"/>
              <w:bottom w:val="single" w:sz="4" w:space="0" w:color="000000"/>
            </w:tcBorders>
            <w:vAlign w:val="center"/>
          </w:tcPr>
          <w:p w:rsidR="00B43174" w:rsidRPr="002C1369" w:rsidRDefault="00B43174" w:rsidP="00F13B17">
            <w:pPr>
              <w:jc w:val="center"/>
            </w:pPr>
            <w:r w:rsidRPr="002C1369">
              <w:t>1000,0</w:t>
            </w:r>
          </w:p>
        </w:tc>
        <w:tc>
          <w:tcPr>
            <w:tcW w:w="996" w:type="dxa"/>
            <w:tcBorders>
              <w:top w:val="single" w:sz="4" w:space="0" w:color="000000"/>
              <w:left w:val="single" w:sz="4" w:space="0" w:color="000000"/>
              <w:bottom w:val="single" w:sz="4" w:space="0" w:color="000000"/>
              <w:right w:val="single" w:sz="4" w:space="0" w:color="000000"/>
            </w:tcBorders>
            <w:vAlign w:val="center"/>
          </w:tcPr>
          <w:p w:rsidR="00B43174" w:rsidRPr="002C1369" w:rsidRDefault="00B43174" w:rsidP="00F13B17">
            <w:pPr>
              <w:ind w:right="-82"/>
              <w:jc w:val="center"/>
            </w:pPr>
            <w:r w:rsidRPr="002C1369">
              <w:t>4000,0</w:t>
            </w:r>
          </w:p>
        </w:tc>
      </w:tr>
    </w:tbl>
    <w:p w:rsidR="00B43174" w:rsidRDefault="00B43174">
      <w:pPr>
        <w:pStyle w:val="ConsPlusNormal0"/>
        <w:widowControl/>
        <w:ind w:left="1579" w:firstLine="0"/>
        <w:jc w:val="center"/>
        <w:rPr>
          <w:rFonts w:ascii="Times New Roman" w:hAnsi="Times New Roman" w:cs="Times New Roman"/>
          <w:b/>
          <w:sz w:val="24"/>
          <w:szCs w:val="24"/>
        </w:rPr>
      </w:pPr>
    </w:p>
    <w:p w:rsidR="00B43174" w:rsidRDefault="00B43174">
      <w:pPr>
        <w:pStyle w:val="ConsPlusNormal0"/>
        <w:widowControl/>
        <w:ind w:left="1579" w:firstLine="0"/>
        <w:jc w:val="center"/>
        <w:rPr>
          <w:rFonts w:ascii="Times New Roman" w:hAnsi="Times New Roman" w:cs="Times New Roman"/>
          <w:sz w:val="24"/>
          <w:szCs w:val="24"/>
          <w:shd w:val="clear" w:color="auto" w:fill="FFFF00"/>
        </w:rPr>
      </w:pPr>
      <w:r>
        <w:rPr>
          <w:rFonts w:ascii="Times New Roman" w:hAnsi="Times New Roman" w:cs="Times New Roman"/>
          <w:b/>
          <w:sz w:val="24"/>
          <w:szCs w:val="24"/>
        </w:rPr>
        <w:t>7.Оценка эффективности мероприятий (инвестиционных проектов) по проектированию, строительству, реконструкции объектов транспортной инфраструктуры муниципального образования Титовский  сельсовет Егорьевского района Алтайского края.</w:t>
      </w:r>
    </w:p>
    <w:p w:rsidR="00B43174" w:rsidRDefault="00B43174">
      <w:pPr>
        <w:pStyle w:val="ConsPlusNormal0"/>
        <w:widowControl/>
        <w:ind w:left="1579" w:firstLine="0"/>
        <w:jc w:val="center"/>
        <w:rPr>
          <w:rFonts w:ascii="Times New Roman" w:hAnsi="Times New Roman" w:cs="Times New Roman"/>
          <w:sz w:val="24"/>
          <w:szCs w:val="24"/>
          <w:shd w:val="clear" w:color="auto" w:fill="FFFF00"/>
        </w:rPr>
      </w:pPr>
    </w:p>
    <w:p w:rsidR="00B43174" w:rsidRDefault="00B43174" w:rsidP="0009737A">
      <w:pPr>
        <w:rPr>
          <w:sz w:val="24"/>
          <w:szCs w:val="24"/>
        </w:rPr>
      </w:pPr>
      <w:r>
        <w:rPr>
          <w:sz w:val="24"/>
          <w:szCs w:val="24"/>
        </w:rPr>
        <w:t>График выполнения мероприятий по проектированию, строительству и реконструкции дорог в Таблице 11.</w:t>
      </w:r>
    </w:p>
    <w:p w:rsidR="00B43174" w:rsidRDefault="00B43174" w:rsidP="000B451D">
      <w:pPr>
        <w:jc w:val="right"/>
        <w:rPr>
          <w:sz w:val="24"/>
          <w:szCs w:val="24"/>
        </w:rPr>
      </w:pPr>
      <w:r>
        <w:rPr>
          <w:sz w:val="24"/>
          <w:szCs w:val="24"/>
        </w:rPr>
        <w:t>Таблица 11.</w:t>
      </w:r>
    </w:p>
    <w:tbl>
      <w:tblPr>
        <w:tblW w:w="11488" w:type="dxa"/>
        <w:tblInd w:w="-748" w:type="dxa"/>
        <w:tblLayout w:type="fixed"/>
        <w:tblLook w:val="0000"/>
      </w:tblPr>
      <w:tblGrid>
        <w:gridCol w:w="566"/>
        <w:gridCol w:w="1560"/>
        <w:gridCol w:w="1140"/>
        <w:gridCol w:w="851"/>
        <w:gridCol w:w="708"/>
        <w:gridCol w:w="709"/>
        <w:gridCol w:w="709"/>
        <w:gridCol w:w="709"/>
        <w:gridCol w:w="708"/>
        <w:gridCol w:w="851"/>
        <w:gridCol w:w="1559"/>
        <w:gridCol w:w="1418"/>
      </w:tblGrid>
      <w:tr w:rsidR="00B43174" w:rsidTr="00A41A16">
        <w:tc>
          <w:tcPr>
            <w:tcW w:w="566" w:type="dxa"/>
            <w:vMerge w:val="restart"/>
            <w:tcBorders>
              <w:top w:val="single" w:sz="4" w:space="0" w:color="000000"/>
              <w:left w:val="single" w:sz="4" w:space="0" w:color="000000"/>
              <w:bottom w:val="single" w:sz="4" w:space="0" w:color="000000"/>
            </w:tcBorders>
            <w:vAlign w:val="center"/>
          </w:tcPr>
          <w:p w:rsidR="00B43174" w:rsidRPr="00D32F9C" w:rsidRDefault="00B43174">
            <w:pPr>
              <w:jc w:val="center"/>
            </w:pPr>
            <w:r w:rsidRPr="00D32F9C">
              <w:t>№ п/п</w:t>
            </w:r>
          </w:p>
        </w:tc>
        <w:tc>
          <w:tcPr>
            <w:tcW w:w="1560" w:type="dxa"/>
            <w:vMerge w:val="restart"/>
            <w:tcBorders>
              <w:top w:val="single" w:sz="4" w:space="0" w:color="000000"/>
              <w:left w:val="single" w:sz="4" w:space="0" w:color="000000"/>
              <w:bottom w:val="single" w:sz="4" w:space="0" w:color="000000"/>
            </w:tcBorders>
            <w:vAlign w:val="center"/>
          </w:tcPr>
          <w:p w:rsidR="00B43174" w:rsidRPr="00D32F9C" w:rsidRDefault="00B43174">
            <w:pPr>
              <w:jc w:val="center"/>
            </w:pPr>
            <w:r w:rsidRPr="00D32F9C">
              <w:t>Мероприятия</w:t>
            </w:r>
          </w:p>
        </w:tc>
        <w:tc>
          <w:tcPr>
            <w:tcW w:w="1140" w:type="dxa"/>
            <w:vMerge w:val="restart"/>
            <w:tcBorders>
              <w:top w:val="single" w:sz="4" w:space="0" w:color="000000"/>
              <w:left w:val="single" w:sz="4" w:space="0" w:color="000000"/>
              <w:bottom w:val="single" w:sz="4" w:space="0" w:color="000000"/>
            </w:tcBorders>
            <w:vAlign w:val="center"/>
          </w:tcPr>
          <w:p w:rsidR="00B43174" w:rsidRPr="00D32F9C" w:rsidRDefault="00B43174">
            <w:pPr>
              <w:jc w:val="center"/>
            </w:pPr>
            <w:r w:rsidRPr="00D32F9C">
              <w:t>Наименование, расположение объекта</w:t>
            </w:r>
          </w:p>
        </w:tc>
        <w:tc>
          <w:tcPr>
            <w:tcW w:w="851" w:type="dxa"/>
            <w:vMerge w:val="restart"/>
            <w:tcBorders>
              <w:top w:val="single" w:sz="4" w:space="0" w:color="000000"/>
              <w:left w:val="single" w:sz="4" w:space="0" w:color="000000"/>
              <w:bottom w:val="single" w:sz="4" w:space="0" w:color="000000"/>
            </w:tcBorders>
            <w:vAlign w:val="center"/>
          </w:tcPr>
          <w:p w:rsidR="00B43174" w:rsidRPr="00D32F9C" w:rsidRDefault="00B43174">
            <w:pPr>
              <w:jc w:val="center"/>
            </w:pPr>
            <w:r w:rsidRPr="00D32F9C">
              <w:t>Протяженность, км</w:t>
            </w:r>
          </w:p>
        </w:tc>
        <w:tc>
          <w:tcPr>
            <w:tcW w:w="4394" w:type="dxa"/>
            <w:gridSpan w:val="6"/>
            <w:tcBorders>
              <w:top w:val="single" w:sz="4" w:space="0" w:color="000000"/>
              <w:left w:val="single" w:sz="4" w:space="0" w:color="000000"/>
              <w:bottom w:val="single" w:sz="4" w:space="0" w:color="000000"/>
            </w:tcBorders>
            <w:vAlign w:val="center"/>
          </w:tcPr>
          <w:p w:rsidR="00B43174" w:rsidRPr="00D32F9C" w:rsidRDefault="00B43174">
            <w:pPr>
              <w:jc w:val="center"/>
            </w:pPr>
            <w:r w:rsidRPr="00D32F9C">
              <w:t>График реализации мероприятий</w:t>
            </w:r>
          </w:p>
          <w:p w:rsidR="00B43174" w:rsidRPr="00D32F9C" w:rsidRDefault="00B43174">
            <w:pPr>
              <w:jc w:val="center"/>
            </w:pPr>
            <w:r w:rsidRPr="00D32F9C">
              <w:t>/тыс.руб./</w:t>
            </w:r>
          </w:p>
        </w:tc>
        <w:tc>
          <w:tcPr>
            <w:tcW w:w="1559" w:type="dxa"/>
            <w:vMerge w:val="restart"/>
            <w:tcBorders>
              <w:top w:val="single" w:sz="4" w:space="0" w:color="000000"/>
              <w:left w:val="single" w:sz="4" w:space="0" w:color="000000"/>
              <w:bottom w:val="single" w:sz="4" w:space="0" w:color="000000"/>
            </w:tcBorders>
            <w:vAlign w:val="center"/>
          </w:tcPr>
          <w:p w:rsidR="00B43174" w:rsidRPr="00D32F9C" w:rsidRDefault="00B43174">
            <w:pPr>
              <w:jc w:val="center"/>
            </w:pPr>
            <w:r w:rsidRPr="00D32F9C">
              <w:t>Ответственные исполнители</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B43174" w:rsidRPr="00D32F9C" w:rsidRDefault="00B43174">
            <w:pPr>
              <w:jc w:val="center"/>
            </w:pPr>
            <w:r w:rsidRPr="00D32F9C">
              <w:t>Выполнение целевых показателей</w:t>
            </w:r>
          </w:p>
        </w:tc>
      </w:tr>
      <w:tr w:rsidR="00B43174" w:rsidTr="00A41A16">
        <w:trPr>
          <w:cantSplit/>
          <w:trHeight w:val="1134"/>
        </w:trPr>
        <w:tc>
          <w:tcPr>
            <w:tcW w:w="566" w:type="dxa"/>
            <w:vMerge/>
            <w:tcBorders>
              <w:top w:val="single" w:sz="4" w:space="0" w:color="000000"/>
              <w:left w:val="single" w:sz="4" w:space="0" w:color="000000"/>
              <w:bottom w:val="single" w:sz="4" w:space="0" w:color="000000"/>
            </w:tcBorders>
            <w:vAlign w:val="center"/>
          </w:tcPr>
          <w:p w:rsidR="00B43174" w:rsidRPr="00D32F9C" w:rsidRDefault="00B43174">
            <w:pPr>
              <w:snapToGrid w:val="0"/>
              <w:jc w:val="center"/>
            </w:pPr>
          </w:p>
        </w:tc>
        <w:tc>
          <w:tcPr>
            <w:tcW w:w="1560" w:type="dxa"/>
            <w:vMerge/>
            <w:tcBorders>
              <w:top w:val="single" w:sz="4" w:space="0" w:color="000000"/>
              <w:left w:val="single" w:sz="4" w:space="0" w:color="000000"/>
              <w:bottom w:val="single" w:sz="4" w:space="0" w:color="000000"/>
            </w:tcBorders>
            <w:vAlign w:val="center"/>
          </w:tcPr>
          <w:p w:rsidR="00B43174" w:rsidRPr="00D32F9C" w:rsidRDefault="00B43174">
            <w:pPr>
              <w:snapToGrid w:val="0"/>
              <w:jc w:val="center"/>
            </w:pPr>
          </w:p>
        </w:tc>
        <w:tc>
          <w:tcPr>
            <w:tcW w:w="1140" w:type="dxa"/>
            <w:vMerge/>
            <w:tcBorders>
              <w:top w:val="single" w:sz="4" w:space="0" w:color="000000"/>
              <w:left w:val="single" w:sz="4" w:space="0" w:color="000000"/>
              <w:bottom w:val="single" w:sz="4" w:space="0" w:color="000000"/>
            </w:tcBorders>
            <w:vAlign w:val="center"/>
          </w:tcPr>
          <w:p w:rsidR="00B43174" w:rsidRPr="00D32F9C" w:rsidRDefault="00B43174">
            <w:pPr>
              <w:snapToGrid w:val="0"/>
              <w:jc w:val="center"/>
            </w:pPr>
          </w:p>
        </w:tc>
        <w:tc>
          <w:tcPr>
            <w:tcW w:w="851" w:type="dxa"/>
            <w:vMerge/>
            <w:tcBorders>
              <w:top w:val="single" w:sz="4" w:space="0" w:color="000000"/>
              <w:left w:val="single" w:sz="4" w:space="0" w:color="000000"/>
              <w:bottom w:val="single" w:sz="4" w:space="0" w:color="000000"/>
            </w:tcBorders>
            <w:vAlign w:val="center"/>
          </w:tcPr>
          <w:p w:rsidR="00B43174" w:rsidRPr="00D32F9C" w:rsidRDefault="00B43174">
            <w:pPr>
              <w:snapToGrid w:val="0"/>
              <w:jc w:val="center"/>
            </w:pPr>
          </w:p>
        </w:tc>
        <w:tc>
          <w:tcPr>
            <w:tcW w:w="708" w:type="dxa"/>
            <w:tcBorders>
              <w:top w:val="single" w:sz="4" w:space="0" w:color="000000"/>
              <w:left w:val="single" w:sz="4" w:space="0" w:color="000000"/>
              <w:bottom w:val="single" w:sz="4" w:space="0" w:color="000000"/>
            </w:tcBorders>
            <w:vAlign w:val="center"/>
          </w:tcPr>
          <w:p w:rsidR="00B43174" w:rsidRPr="00D32F9C" w:rsidRDefault="00B43174" w:rsidP="00F13B17">
            <w:pPr>
              <w:ind w:left="-13" w:right="-130" w:hanging="142"/>
              <w:jc w:val="center"/>
            </w:pPr>
            <w:r w:rsidRPr="00D32F9C">
              <w:t>2017</w:t>
            </w:r>
          </w:p>
        </w:tc>
        <w:tc>
          <w:tcPr>
            <w:tcW w:w="709" w:type="dxa"/>
            <w:tcBorders>
              <w:top w:val="single" w:sz="4" w:space="0" w:color="000000"/>
              <w:left w:val="single" w:sz="4" w:space="0" w:color="000000"/>
              <w:bottom w:val="single" w:sz="4" w:space="0" w:color="000000"/>
            </w:tcBorders>
            <w:vAlign w:val="center"/>
          </w:tcPr>
          <w:p w:rsidR="00B43174" w:rsidRPr="00D32F9C" w:rsidRDefault="00B43174" w:rsidP="00F13B17">
            <w:pPr>
              <w:jc w:val="center"/>
            </w:pPr>
            <w:r w:rsidRPr="00D32F9C">
              <w:t>2018</w:t>
            </w:r>
          </w:p>
        </w:tc>
        <w:tc>
          <w:tcPr>
            <w:tcW w:w="709" w:type="dxa"/>
            <w:tcBorders>
              <w:top w:val="single" w:sz="4" w:space="0" w:color="000000"/>
              <w:left w:val="single" w:sz="4" w:space="0" w:color="000000"/>
              <w:bottom w:val="single" w:sz="4" w:space="0" w:color="000000"/>
            </w:tcBorders>
            <w:vAlign w:val="center"/>
          </w:tcPr>
          <w:p w:rsidR="00B43174" w:rsidRPr="00D32F9C" w:rsidRDefault="00B43174" w:rsidP="00F13B17">
            <w:pPr>
              <w:ind w:left="-71" w:right="-18"/>
              <w:jc w:val="center"/>
            </w:pPr>
            <w:r w:rsidRPr="00D32F9C">
              <w:t>2019</w:t>
            </w:r>
          </w:p>
        </w:tc>
        <w:tc>
          <w:tcPr>
            <w:tcW w:w="709" w:type="dxa"/>
            <w:tcBorders>
              <w:top w:val="single" w:sz="4" w:space="0" w:color="000000"/>
              <w:left w:val="single" w:sz="4" w:space="0" w:color="000000"/>
              <w:bottom w:val="single" w:sz="4" w:space="0" w:color="000000"/>
            </w:tcBorders>
            <w:vAlign w:val="center"/>
          </w:tcPr>
          <w:p w:rsidR="00B43174" w:rsidRPr="00D32F9C" w:rsidRDefault="00B43174" w:rsidP="00F13B17">
            <w:pPr>
              <w:ind w:left="-198" w:right="-33" w:firstLine="142"/>
              <w:jc w:val="center"/>
            </w:pPr>
            <w:r w:rsidRPr="00D32F9C">
              <w:t>2020</w:t>
            </w:r>
          </w:p>
        </w:tc>
        <w:tc>
          <w:tcPr>
            <w:tcW w:w="708" w:type="dxa"/>
            <w:tcBorders>
              <w:top w:val="single" w:sz="4" w:space="0" w:color="000000"/>
              <w:left w:val="single" w:sz="4" w:space="0" w:color="000000"/>
              <w:bottom w:val="single" w:sz="4" w:space="0" w:color="000000"/>
            </w:tcBorders>
            <w:vAlign w:val="center"/>
          </w:tcPr>
          <w:p w:rsidR="00B43174" w:rsidRPr="00D32F9C" w:rsidRDefault="00B43174" w:rsidP="000A7B79">
            <w:pPr>
              <w:ind w:left="-183" w:right="-31"/>
              <w:jc w:val="center"/>
            </w:pPr>
            <w:r w:rsidRPr="00D32F9C">
              <w:t>2021</w:t>
            </w:r>
          </w:p>
        </w:tc>
        <w:tc>
          <w:tcPr>
            <w:tcW w:w="851" w:type="dxa"/>
            <w:tcBorders>
              <w:top w:val="single" w:sz="4" w:space="0" w:color="000000"/>
              <w:left w:val="single" w:sz="4" w:space="0" w:color="000000"/>
              <w:bottom w:val="single" w:sz="4" w:space="0" w:color="000000"/>
            </w:tcBorders>
            <w:vAlign w:val="center"/>
          </w:tcPr>
          <w:p w:rsidR="00B43174" w:rsidRPr="00D32F9C" w:rsidRDefault="00B43174" w:rsidP="000A7B79">
            <w:pPr>
              <w:ind w:left="-44" w:right="-45"/>
              <w:jc w:val="center"/>
            </w:pPr>
            <w:r w:rsidRPr="00D32F9C">
              <w:t>2022-2031</w:t>
            </w:r>
          </w:p>
        </w:tc>
        <w:tc>
          <w:tcPr>
            <w:tcW w:w="1559" w:type="dxa"/>
            <w:vMerge/>
            <w:tcBorders>
              <w:top w:val="single" w:sz="4" w:space="0" w:color="000000"/>
              <w:left w:val="single" w:sz="4" w:space="0" w:color="000000"/>
              <w:bottom w:val="single" w:sz="4" w:space="0" w:color="000000"/>
            </w:tcBorders>
            <w:vAlign w:val="center"/>
          </w:tcPr>
          <w:p w:rsidR="00B43174" w:rsidRPr="00D32F9C" w:rsidRDefault="00B43174">
            <w:pPr>
              <w:snapToGrid w:val="0"/>
              <w:jc w:val="center"/>
            </w:pPr>
          </w:p>
        </w:tc>
        <w:tc>
          <w:tcPr>
            <w:tcW w:w="1418" w:type="dxa"/>
            <w:vMerge/>
            <w:tcBorders>
              <w:top w:val="single" w:sz="4" w:space="0" w:color="000000"/>
              <w:left w:val="single" w:sz="4" w:space="0" w:color="000000"/>
              <w:bottom w:val="single" w:sz="4" w:space="0" w:color="000000"/>
              <w:right w:val="single" w:sz="4" w:space="0" w:color="000000"/>
            </w:tcBorders>
            <w:vAlign w:val="center"/>
          </w:tcPr>
          <w:p w:rsidR="00B43174" w:rsidRPr="00D32F9C" w:rsidRDefault="00B43174">
            <w:pPr>
              <w:snapToGrid w:val="0"/>
              <w:jc w:val="center"/>
            </w:pPr>
          </w:p>
        </w:tc>
      </w:tr>
      <w:tr w:rsidR="00B43174" w:rsidTr="00A41A16">
        <w:trPr>
          <w:cantSplit/>
          <w:trHeight w:val="1134"/>
        </w:trPr>
        <w:tc>
          <w:tcPr>
            <w:tcW w:w="566" w:type="dxa"/>
            <w:tcBorders>
              <w:top w:val="single" w:sz="4" w:space="0" w:color="000000"/>
              <w:left w:val="single" w:sz="4" w:space="0" w:color="000000"/>
              <w:bottom w:val="single" w:sz="4" w:space="0" w:color="000000"/>
            </w:tcBorders>
            <w:vAlign w:val="center"/>
          </w:tcPr>
          <w:p w:rsidR="00B43174" w:rsidRPr="00D32F9C" w:rsidRDefault="00B43174">
            <w:pPr>
              <w:snapToGrid w:val="0"/>
              <w:jc w:val="center"/>
            </w:pPr>
            <w:r w:rsidRPr="00D32F9C">
              <w:t>1</w:t>
            </w:r>
          </w:p>
        </w:tc>
        <w:tc>
          <w:tcPr>
            <w:tcW w:w="1560" w:type="dxa"/>
            <w:tcBorders>
              <w:top w:val="single" w:sz="4" w:space="0" w:color="000000"/>
              <w:left w:val="single" w:sz="4" w:space="0" w:color="000000"/>
              <w:bottom w:val="single" w:sz="4" w:space="0" w:color="000000"/>
            </w:tcBorders>
            <w:vAlign w:val="center"/>
          </w:tcPr>
          <w:p w:rsidR="00B43174" w:rsidRPr="00D32F9C" w:rsidRDefault="00B43174">
            <w:pPr>
              <w:snapToGrid w:val="0"/>
              <w:jc w:val="center"/>
            </w:pPr>
            <w:r w:rsidRPr="002C1369">
              <w:t>Реконструкция внутрипоселковых дорог</w:t>
            </w:r>
          </w:p>
        </w:tc>
        <w:tc>
          <w:tcPr>
            <w:tcW w:w="1140" w:type="dxa"/>
            <w:tcBorders>
              <w:top w:val="single" w:sz="4" w:space="0" w:color="000000"/>
              <w:left w:val="single" w:sz="4" w:space="0" w:color="000000"/>
              <w:bottom w:val="single" w:sz="4" w:space="0" w:color="000000"/>
            </w:tcBorders>
            <w:vAlign w:val="center"/>
          </w:tcPr>
          <w:p w:rsidR="00B43174" w:rsidRPr="00D32F9C" w:rsidRDefault="00B43174">
            <w:pPr>
              <w:snapToGrid w:val="0"/>
              <w:jc w:val="center"/>
            </w:pPr>
            <w:r>
              <w:t>с. Титовка</w:t>
            </w:r>
          </w:p>
        </w:tc>
        <w:tc>
          <w:tcPr>
            <w:tcW w:w="851" w:type="dxa"/>
            <w:tcBorders>
              <w:top w:val="single" w:sz="4" w:space="0" w:color="000000"/>
              <w:left w:val="single" w:sz="4" w:space="0" w:color="000000"/>
              <w:bottom w:val="single" w:sz="4" w:space="0" w:color="000000"/>
            </w:tcBorders>
            <w:vAlign w:val="center"/>
          </w:tcPr>
          <w:p w:rsidR="00B43174" w:rsidRPr="00D32F9C" w:rsidRDefault="00B43174">
            <w:pPr>
              <w:snapToGrid w:val="0"/>
              <w:jc w:val="center"/>
            </w:pPr>
            <w:r>
              <w:t>25,4</w:t>
            </w:r>
          </w:p>
        </w:tc>
        <w:tc>
          <w:tcPr>
            <w:tcW w:w="708" w:type="dxa"/>
            <w:tcBorders>
              <w:top w:val="single" w:sz="4" w:space="0" w:color="000000"/>
              <w:left w:val="single" w:sz="4" w:space="0" w:color="000000"/>
              <w:bottom w:val="single" w:sz="4" w:space="0" w:color="000000"/>
            </w:tcBorders>
          </w:tcPr>
          <w:p w:rsidR="00B43174" w:rsidRDefault="00B43174"/>
          <w:p w:rsidR="00B43174" w:rsidRDefault="00B43174"/>
          <w:p w:rsidR="00B43174" w:rsidRDefault="00B43174"/>
          <w:p w:rsidR="00B43174" w:rsidRDefault="00B43174">
            <w:r w:rsidRPr="0072040F">
              <w:t>262,5</w:t>
            </w:r>
          </w:p>
        </w:tc>
        <w:tc>
          <w:tcPr>
            <w:tcW w:w="709" w:type="dxa"/>
            <w:tcBorders>
              <w:top w:val="single" w:sz="4" w:space="0" w:color="000000"/>
              <w:left w:val="single" w:sz="4" w:space="0" w:color="000000"/>
              <w:bottom w:val="single" w:sz="4" w:space="0" w:color="000000"/>
            </w:tcBorders>
          </w:tcPr>
          <w:p w:rsidR="00B43174" w:rsidRDefault="00B43174"/>
          <w:p w:rsidR="00B43174" w:rsidRDefault="00B43174"/>
          <w:p w:rsidR="00B43174" w:rsidRDefault="00B43174"/>
          <w:p w:rsidR="00B43174" w:rsidRDefault="00B43174">
            <w:r w:rsidRPr="0072040F">
              <w:t>262,5</w:t>
            </w:r>
          </w:p>
        </w:tc>
        <w:tc>
          <w:tcPr>
            <w:tcW w:w="709" w:type="dxa"/>
            <w:tcBorders>
              <w:top w:val="single" w:sz="4" w:space="0" w:color="000000"/>
              <w:left w:val="single" w:sz="4" w:space="0" w:color="000000"/>
              <w:bottom w:val="single" w:sz="4" w:space="0" w:color="000000"/>
            </w:tcBorders>
          </w:tcPr>
          <w:p w:rsidR="00B43174" w:rsidRDefault="00B43174"/>
          <w:p w:rsidR="00B43174" w:rsidRDefault="00B43174"/>
          <w:p w:rsidR="00B43174" w:rsidRDefault="00B43174"/>
          <w:p w:rsidR="00B43174" w:rsidRDefault="00B43174">
            <w:r w:rsidRPr="0072040F">
              <w:t>262,5</w:t>
            </w:r>
          </w:p>
        </w:tc>
        <w:tc>
          <w:tcPr>
            <w:tcW w:w="709" w:type="dxa"/>
            <w:tcBorders>
              <w:top w:val="single" w:sz="4" w:space="0" w:color="000000"/>
              <w:left w:val="single" w:sz="4" w:space="0" w:color="000000"/>
              <w:bottom w:val="single" w:sz="4" w:space="0" w:color="000000"/>
            </w:tcBorders>
          </w:tcPr>
          <w:p w:rsidR="00B43174" w:rsidRDefault="00B43174"/>
          <w:p w:rsidR="00B43174" w:rsidRDefault="00B43174"/>
          <w:p w:rsidR="00B43174" w:rsidRDefault="00B43174"/>
          <w:p w:rsidR="00B43174" w:rsidRDefault="00B43174">
            <w:r w:rsidRPr="0072040F">
              <w:t>262,5</w:t>
            </w:r>
          </w:p>
        </w:tc>
        <w:tc>
          <w:tcPr>
            <w:tcW w:w="708" w:type="dxa"/>
            <w:tcBorders>
              <w:top w:val="single" w:sz="4" w:space="0" w:color="000000"/>
              <w:left w:val="single" w:sz="4" w:space="0" w:color="000000"/>
              <w:bottom w:val="single" w:sz="4" w:space="0" w:color="000000"/>
            </w:tcBorders>
          </w:tcPr>
          <w:p w:rsidR="00B43174" w:rsidRDefault="00B43174"/>
          <w:p w:rsidR="00B43174" w:rsidRDefault="00B43174"/>
          <w:p w:rsidR="00B43174" w:rsidRDefault="00B43174"/>
          <w:p w:rsidR="00B43174" w:rsidRDefault="00B43174">
            <w:r w:rsidRPr="0072040F">
              <w:t>262,5</w:t>
            </w:r>
          </w:p>
        </w:tc>
        <w:tc>
          <w:tcPr>
            <w:tcW w:w="851" w:type="dxa"/>
            <w:tcBorders>
              <w:top w:val="single" w:sz="4" w:space="0" w:color="000000"/>
              <w:left w:val="single" w:sz="4" w:space="0" w:color="000000"/>
              <w:bottom w:val="single" w:sz="4" w:space="0" w:color="000000"/>
            </w:tcBorders>
            <w:vAlign w:val="center"/>
          </w:tcPr>
          <w:p w:rsidR="00B43174" w:rsidRPr="00D32F9C" w:rsidRDefault="00B43174" w:rsidP="00A41A16">
            <w:pPr>
              <w:ind w:right="-45"/>
            </w:pPr>
            <w:r>
              <w:t>97747,5</w:t>
            </w:r>
          </w:p>
        </w:tc>
        <w:tc>
          <w:tcPr>
            <w:tcW w:w="1559" w:type="dxa"/>
            <w:tcBorders>
              <w:top w:val="single" w:sz="4" w:space="0" w:color="000000"/>
              <w:left w:val="single" w:sz="4" w:space="0" w:color="000000"/>
              <w:bottom w:val="single" w:sz="4" w:space="0" w:color="000000"/>
            </w:tcBorders>
            <w:vAlign w:val="center"/>
          </w:tcPr>
          <w:p w:rsidR="00B43174" w:rsidRPr="00D32F9C" w:rsidRDefault="00B43174">
            <w:pPr>
              <w:snapToGrid w:val="0"/>
              <w:jc w:val="center"/>
            </w:pPr>
            <w:r>
              <w:t>администрация Титовского сельсовета</w:t>
            </w:r>
          </w:p>
        </w:tc>
        <w:tc>
          <w:tcPr>
            <w:tcW w:w="1418" w:type="dxa"/>
            <w:tcBorders>
              <w:top w:val="single" w:sz="4" w:space="0" w:color="000000"/>
              <w:left w:val="single" w:sz="4" w:space="0" w:color="000000"/>
              <w:bottom w:val="single" w:sz="4" w:space="0" w:color="000000"/>
              <w:right w:val="single" w:sz="4" w:space="0" w:color="000000"/>
            </w:tcBorders>
            <w:vAlign w:val="center"/>
          </w:tcPr>
          <w:p w:rsidR="00B43174" w:rsidRPr="00D32F9C" w:rsidRDefault="00B43174">
            <w:pPr>
              <w:snapToGrid w:val="0"/>
              <w:jc w:val="center"/>
            </w:pPr>
            <w:r>
              <w:t>обеспечение населения качественными услугами транспортной инфраструктуры</w:t>
            </w:r>
          </w:p>
        </w:tc>
      </w:tr>
      <w:tr w:rsidR="00B43174" w:rsidTr="00A41A16">
        <w:trPr>
          <w:cantSplit/>
          <w:trHeight w:val="1134"/>
        </w:trPr>
        <w:tc>
          <w:tcPr>
            <w:tcW w:w="566" w:type="dxa"/>
            <w:tcBorders>
              <w:top w:val="single" w:sz="4" w:space="0" w:color="000000"/>
              <w:left w:val="single" w:sz="4" w:space="0" w:color="000000"/>
              <w:bottom w:val="single" w:sz="4" w:space="0" w:color="000000"/>
            </w:tcBorders>
            <w:vAlign w:val="center"/>
          </w:tcPr>
          <w:p w:rsidR="00B43174" w:rsidRPr="00D32F9C" w:rsidRDefault="00B43174">
            <w:pPr>
              <w:snapToGrid w:val="0"/>
              <w:jc w:val="center"/>
            </w:pPr>
            <w:r>
              <w:t>2</w:t>
            </w:r>
          </w:p>
        </w:tc>
        <w:tc>
          <w:tcPr>
            <w:tcW w:w="1560" w:type="dxa"/>
            <w:tcBorders>
              <w:top w:val="single" w:sz="4" w:space="0" w:color="000000"/>
              <w:left w:val="single" w:sz="4" w:space="0" w:color="000000"/>
              <w:bottom w:val="single" w:sz="4" w:space="0" w:color="000000"/>
            </w:tcBorders>
            <w:vAlign w:val="center"/>
          </w:tcPr>
          <w:p w:rsidR="00B43174" w:rsidRPr="00D32F9C" w:rsidRDefault="00B43174">
            <w:pPr>
              <w:snapToGrid w:val="0"/>
              <w:jc w:val="center"/>
            </w:pPr>
            <w:r>
              <w:t>Строительство АЗС</w:t>
            </w:r>
          </w:p>
        </w:tc>
        <w:tc>
          <w:tcPr>
            <w:tcW w:w="1140" w:type="dxa"/>
            <w:tcBorders>
              <w:top w:val="single" w:sz="4" w:space="0" w:color="000000"/>
              <w:left w:val="single" w:sz="4" w:space="0" w:color="000000"/>
              <w:bottom w:val="single" w:sz="4" w:space="0" w:color="000000"/>
            </w:tcBorders>
            <w:vAlign w:val="center"/>
          </w:tcPr>
          <w:p w:rsidR="00B43174" w:rsidRPr="00D32F9C" w:rsidRDefault="00B43174">
            <w:pPr>
              <w:snapToGrid w:val="0"/>
              <w:jc w:val="center"/>
            </w:pPr>
            <w:r>
              <w:t>с. Титовка</w:t>
            </w:r>
          </w:p>
        </w:tc>
        <w:tc>
          <w:tcPr>
            <w:tcW w:w="851" w:type="dxa"/>
            <w:tcBorders>
              <w:top w:val="single" w:sz="4" w:space="0" w:color="000000"/>
              <w:left w:val="single" w:sz="4" w:space="0" w:color="000000"/>
              <w:bottom w:val="single" w:sz="4" w:space="0" w:color="000000"/>
            </w:tcBorders>
            <w:vAlign w:val="center"/>
          </w:tcPr>
          <w:p w:rsidR="00B43174" w:rsidRPr="00D32F9C" w:rsidRDefault="00B43174">
            <w:pPr>
              <w:snapToGrid w:val="0"/>
              <w:jc w:val="center"/>
            </w:pPr>
            <w:r>
              <w:t>300 заправок в сутки</w:t>
            </w:r>
          </w:p>
        </w:tc>
        <w:tc>
          <w:tcPr>
            <w:tcW w:w="708" w:type="dxa"/>
            <w:tcBorders>
              <w:top w:val="single" w:sz="4" w:space="0" w:color="000000"/>
              <w:left w:val="single" w:sz="4" w:space="0" w:color="000000"/>
              <w:bottom w:val="single" w:sz="4" w:space="0" w:color="000000"/>
            </w:tcBorders>
            <w:vAlign w:val="center"/>
          </w:tcPr>
          <w:p w:rsidR="00B43174" w:rsidRPr="00D32F9C" w:rsidRDefault="00B43174" w:rsidP="00F13B17">
            <w:pPr>
              <w:ind w:left="-13" w:right="-130" w:hanging="142"/>
              <w:jc w:val="center"/>
            </w:pPr>
            <w:r>
              <w:t>-</w:t>
            </w:r>
          </w:p>
        </w:tc>
        <w:tc>
          <w:tcPr>
            <w:tcW w:w="709" w:type="dxa"/>
            <w:tcBorders>
              <w:top w:val="single" w:sz="4" w:space="0" w:color="000000"/>
              <w:left w:val="single" w:sz="4" w:space="0" w:color="000000"/>
              <w:bottom w:val="single" w:sz="4" w:space="0" w:color="000000"/>
            </w:tcBorders>
            <w:vAlign w:val="center"/>
          </w:tcPr>
          <w:p w:rsidR="00B43174" w:rsidRPr="00D32F9C" w:rsidRDefault="00B43174" w:rsidP="00F13B17">
            <w:pPr>
              <w:jc w:val="center"/>
            </w:pPr>
            <w:r>
              <w:t>-</w:t>
            </w:r>
          </w:p>
        </w:tc>
        <w:tc>
          <w:tcPr>
            <w:tcW w:w="709" w:type="dxa"/>
            <w:tcBorders>
              <w:top w:val="single" w:sz="4" w:space="0" w:color="000000"/>
              <w:left w:val="single" w:sz="4" w:space="0" w:color="000000"/>
              <w:bottom w:val="single" w:sz="4" w:space="0" w:color="000000"/>
            </w:tcBorders>
            <w:vAlign w:val="center"/>
          </w:tcPr>
          <w:p w:rsidR="00B43174" w:rsidRPr="00D32F9C" w:rsidRDefault="00B43174" w:rsidP="00F13B17">
            <w:pPr>
              <w:ind w:left="-71" w:right="-18"/>
              <w:jc w:val="center"/>
            </w:pPr>
            <w:r>
              <w:t>-</w:t>
            </w:r>
          </w:p>
        </w:tc>
        <w:tc>
          <w:tcPr>
            <w:tcW w:w="709" w:type="dxa"/>
            <w:tcBorders>
              <w:top w:val="single" w:sz="4" w:space="0" w:color="000000"/>
              <w:left w:val="single" w:sz="4" w:space="0" w:color="000000"/>
              <w:bottom w:val="single" w:sz="4" w:space="0" w:color="000000"/>
            </w:tcBorders>
            <w:vAlign w:val="center"/>
          </w:tcPr>
          <w:p w:rsidR="00B43174" w:rsidRPr="00D32F9C" w:rsidRDefault="00B43174" w:rsidP="00F13B17">
            <w:pPr>
              <w:ind w:left="-198" w:right="-33" w:firstLine="142"/>
              <w:jc w:val="center"/>
            </w:pPr>
            <w:r>
              <w:t>-</w:t>
            </w:r>
          </w:p>
        </w:tc>
        <w:tc>
          <w:tcPr>
            <w:tcW w:w="708" w:type="dxa"/>
            <w:tcBorders>
              <w:top w:val="single" w:sz="4" w:space="0" w:color="000000"/>
              <w:left w:val="single" w:sz="4" w:space="0" w:color="000000"/>
              <w:bottom w:val="single" w:sz="4" w:space="0" w:color="000000"/>
            </w:tcBorders>
            <w:vAlign w:val="center"/>
          </w:tcPr>
          <w:p w:rsidR="00B43174" w:rsidRPr="00D32F9C" w:rsidRDefault="00B43174" w:rsidP="000A7B79">
            <w:pPr>
              <w:ind w:left="-183" w:right="-31"/>
              <w:jc w:val="center"/>
            </w:pPr>
            <w:r>
              <w:t>1000,0</w:t>
            </w:r>
          </w:p>
        </w:tc>
        <w:tc>
          <w:tcPr>
            <w:tcW w:w="851" w:type="dxa"/>
            <w:tcBorders>
              <w:top w:val="single" w:sz="4" w:space="0" w:color="000000"/>
              <w:left w:val="single" w:sz="4" w:space="0" w:color="000000"/>
              <w:bottom w:val="single" w:sz="4" w:space="0" w:color="000000"/>
            </w:tcBorders>
            <w:vAlign w:val="center"/>
          </w:tcPr>
          <w:p w:rsidR="00B43174" w:rsidRPr="00D32F9C" w:rsidRDefault="00B43174" w:rsidP="000A7B79">
            <w:pPr>
              <w:ind w:left="-44" w:right="-45"/>
              <w:jc w:val="center"/>
            </w:pPr>
            <w:r>
              <w:t>4000,0</w:t>
            </w:r>
          </w:p>
        </w:tc>
        <w:tc>
          <w:tcPr>
            <w:tcW w:w="1559" w:type="dxa"/>
            <w:tcBorders>
              <w:top w:val="single" w:sz="4" w:space="0" w:color="000000"/>
              <w:left w:val="single" w:sz="4" w:space="0" w:color="000000"/>
              <w:bottom w:val="single" w:sz="4" w:space="0" w:color="000000"/>
            </w:tcBorders>
            <w:vAlign w:val="center"/>
          </w:tcPr>
          <w:p w:rsidR="00B43174" w:rsidRPr="00D32F9C" w:rsidRDefault="00B43174">
            <w:pPr>
              <w:snapToGrid w:val="0"/>
              <w:jc w:val="center"/>
            </w:pPr>
            <w:r>
              <w:t>администрация Титовского сельсовета</w:t>
            </w:r>
          </w:p>
        </w:tc>
        <w:tc>
          <w:tcPr>
            <w:tcW w:w="1418" w:type="dxa"/>
            <w:tcBorders>
              <w:top w:val="single" w:sz="4" w:space="0" w:color="000000"/>
              <w:left w:val="single" w:sz="4" w:space="0" w:color="000000"/>
              <w:bottom w:val="single" w:sz="4" w:space="0" w:color="000000"/>
              <w:right w:val="single" w:sz="4" w:space="0" w:color="000000"/>
            </w:tcBorders>
            <w:vAlign w:val="center"/>
          </w:tcPr>
          <w:p w:rsidR="00B43174" w:rsidRPr="00D32F9C" w:rsidRDefault="00B43174">
            <w:pPr>
              <w:snapToGrid w:val="0"/>
              <w:jc w:val="center"/>
            </w:pPr>
            <w:r>
              <w:t>обеспечение населения качественными услугами транспортной инфраструктуры</w:t>
            </w:r>
          </w:p>
        </w:tc>
      </w:tr>
    </w:tbl>
    <w:p w:rsidR="00B43174" w:rsidRDefault="00B43174" w:rsidP="000B451D">
      <w:pPr>
        <w:pStyle w:val="ConsPlusNormal0"/>
        <w:widowControl/>
        <w:ind w:firstLine="0"/>
        <w:rPr>
          <w:rFonts w:ascii="Times New Roman" w:hAnsi="Times New Roman" w:cs="Times New Roman"/>
          <w:b/>
          <w:sz w:val="24"/>
          <w:szCs w:val="24"/>
        </w:rPr>
      </w:pPr>
    </w:p>
    <w:p w:rsidR="00B43174" w:rsidRDefault="00B43174">
      <w:pPr>
        <w:pStyle w:val="ConsPlusNormal0"/>
        <w:widowControl/>
        <w:ind w:firstLine="0"/>
        <w:jc w:val="center"/>
        <w:rPr>
          <w:rFonts w:ascii="Times New Roman" w:hAnsi="Times New Roman" w:cs="Times New Roman"/>
          <w:b/>
          <w:sz w:val="24"/>
          <w:szCs w:val="24"/>
        </w:rPr>
      </w:pPr>
      <w:r>
        <w:rPr>
          <w:rFonts w:ascii="Times New Roman" w:hAnsi="Times New Roman" w:cs="Times New Roman"/>
          <w:b/>
          <w:sz w:val="24"/>
          <w:szCs w:val="24"/>
        </w:rPr>
        <w:t>8. Предложения по инвестиционным преобразованиям,</w:t>
      </w:r>
    </w:p>
    <w:p w:rsidR="00B43174" w:rsidRDefault="00B43174">
      <w:pPr>
        <w:pStyle w:val="ConsPlusNormal0"/>
        <w:widowControl/>
        <w:ind w:firstLine="0"/>
        <w:jc w:val="center"/>
        <w:rPr>
          <w:rFonts w:ascii="Times New Roman" w:hAnsi="Times New Roman" w:cs="Times New Roman"/>
          <w:b/>
          <w:sz w:val="24"/>
          <w:szCs w:val="24"/>
        </w:rPr>
      </w:pPr>
      <w:r>
        <w:rPr>
          <w:rFonts w:ascii="Times New Roman" w:hAnsi="Times New Roman" w:cs="Times New Roman"/>
          <w:b/>
          <w:sz w:val="24"/>
          <w:szCs w:val="24"/>
        </w:rPr>
        <w:t xml:space="preserve"> совершенствованию правового и информационного обеспечения деятельности </w:t>
      </w:r>
    </w:p>
    <w:p w:rsidR="00B43174" w:rsidRDefault="00B43174">
      <w:pPr>
        <w:pStyle w:val="ConsPlusNormal0"/>
        <w:widowControl/>
        <w:ind w:firstLine="0"/>
        <w:jc w:val="center"/>
        <w:rPr>
          <w:rFonts w:ascii="Times New Roman" w:hAnsi="Times New Roman" w:cs="Times New Roman"/>
          <w:sz w:val="24"/>
          <w:szCs w:val="24"/>
        </w:rPr>
      </w:pPr>
      <w:r>
        <w:rPr>
          <w:rFonts w:ascii="Times New Roman" w:hAnsi="Times New Roman" w:cs="Times New Roman"/>
          <w:b/>
          <w:sz w:val="24"/>
          <w:szCs w:val="24"/>
        </w:rPr>
        <w:t>в сфере проектирования, строительства, реконструкции объектов транспортно инфраструктуры на территории</w:t>
      </w:r>
      <w:r w:rsidRPr="001040B7">
        <w:rPr>
          <w:rFonts w:ascii="Times New Roman" w:hAnsi="Times New Roman" w:cs="Times New Roman"/>
          <w:b/>
          <w:sz w:val="24"/>
          <w:szCs w:val="24"/>
        </w:rPr>
        <w:t xml:space="preserve"> </w:t>
      </w:r>
      <w:r>
        <w:rPr>
          <w:rFonts w:ascii="Times New Roman" w:hAnsi="Times New Roman" w:cs="Times New Roman"/>
          <w:b/>
          <w:sz w:val="24"/>
          <w:szCs w:val="24"/>
        </w:rPr>
        <w:t>муниципального образования Титовский  сельсовет Егорьевского района Алтайского края</w:t>
      </w:r>
    </w:p>
    <w:p w:rsidR="00B43174" w:rsidRDefault="00B43174">
      <w:pPr>
        <w:pStyle w:val="ConsPlusNormal0"/>
        <w:widowControl/>
        <w:ind w:firstLine="708"/>
        <w:jc w:val="both"/>
        <w:rPr>
          <w:rFonts w:ascii="Times New Roman" w:hAnsi="Times New Roman" w:cs="Times New Roman"/>
          <w:sz w:val="24"/>
          <w:szCs w:val="24"/>
        </w:rPr>
      </w:pPr>
    </w:p>
    <w:p w:rsidR="00B43174" w:rsidRDefault="00B43174" w:rsidP="006656FD">
      <w:pPr>
        <w:pStyle w:val="ConsPlusNormal0"/>
        <w:widowControl/>
        <w:ind w:firstLine="708"/>
        <w:jc w:val="both"/>
        <w:rPr>
          <w:sz w:val="24"/>
          <w:szCs w:val="24"/>
        </w:rPr>
      </w:pPr>
      <w:r>
        <w:rPr>
          <w:rFonts w:ascii="Times New Roman" w:hAnsi="Times New Roman" w:cs="Times New Roman"/>
          <w:sz w:val="24"/>
          <w:szCs w:val="24"/>
        </w:rPr>
        <w:t xml:space="preserve">В рамках реализации настоящей Программы не предполагается проведение институциональных преобразований, структуры управления и взаимосвязей при осуществлении деятельности в сфере проектирования, строительства и реконструкции объектов транспортной инфраструктуры. Нормативно-правовая база для Программы сформирована и  может  изменяться в соответствии с градостроительным законодательством. Функции мониторинга по реализации Программы комплексного развития транспортной инфраструктуры </w:t>
      </w:r>
      <w:r w:rsidRPr="009718EB">
        <w:rPr>
          <w:rFonts w:ascii="Times New Roman" w:hAnsi="Times New Roman" w:cs="Times New Roman"/>
          <w:sz w:val="24"/>
          <w:szCs w:val="24"/>
        </w:rPr>
        <w:t xml:space="preserve">муниципального образования </w:t>
      </w:r>
      <w:r>
        <w:rPr>
          <w:rFonts w:ascii="Times New Roman" w:hAnsi="Times New Roman" w:cs="Times New Roman"/>
          <w:sz w:val="24"/>
          <w:szCs w:val="24"/>
        </w:rPr>
        <w:t>Тит</w:t>
      </w:r>
      <w:r w:rsidRPr="009718EB">
        <w:rPr>
          <w:rFonts w:ascii="Times New Roman" w:hAnsi="Times New Roman" w:cs="Times New Roman"/>
          <w:sz w:val="24"/>
          <w:szCs w:val="24"/>
        </w:rPr>
        <w:t>овский  сельсовет Егорьевского района Алтайского края</w:t>
      </w:r>
      <w:r>
        <w:rPr>
          <w:rFonts w:ascii="Times New Roman" w:hAnsi="Times New Roman" w:cs="Times New Roman"/>
          <w:sz w:val="24"/>
          <w:szCs w:val="24"/>
        </w:rPr>
        <w:t xml:space="preserve"> осуществляет администрация Титовского сельсовета Егорьевского района Алтайского края.</w:t>
      </w:r>
    </w:p>
    <w:p w:rsidR="00B43174" w:rsidRDefault="00B43174">
      <w:pPr>
        <w:rPr>
          <w:sz w:val="24"/>
          <w:szCs w:val="24"/>
        </w:rPr>
      </w:pPr>
    </w:p>
    <w:p w:rsidR="00B43174" w:rsidRDefault="00B43174">
      <w:pPr>
        <w:rPr>
          <w:sz w:val="24"/>
          <w:szCs w:val="24"/>
        </w:rPr>
      </w:pPr>
    </w:p>
    <w:sectPr w:rsidR="00B43174" w:rsidSect="003B2ECC">
      <w:pgSz w:w="11906" w:h="16838"/>
      <w:pgMar w:top="567" w:right="851" w:bottom="567" w:left="1134" w:header="720" w:footer="720" w:gutter="0"/>
      <w:cols w:space="720"/>
      <w:docGrid w:linePitch="360" w:charSpace="3686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yandex-sans">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BAEBCEE"/>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2"/>
    <w:multiLevelType w:val="multilevel"/>
    <w:tmpl w:val="00000002"/>
    <w:name w:val="WW8Num8"/>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3"/>
    <w:multiLevelType w:val="multilevel"/>
    <w:tmpl w:val="00000003"/>
    <w:name w:val="WW8Num9"/>
    <w:lvl w:ilvl="0">
      <w:start w:val="1"/>
      <w:numFmt w:val="decimal"/>
      <w:lvlText w:val="%1."/>
      <w:lvlJc w:val="left"/>
      <w:pPr>
        <w:tabs>
          <w:tab w:val="num" w:pos="0"/>
        </w:tabs>
        <w:ind w:left="405" w:hanging="360"/>
      </w:pPr>
      <w:rPr>
        <w:rFonts w:cs="Times New Roman"/>
      </w:rPr>
    </w:lvl>
    <w:lvl w:ilvl="1">
      <w:start w:val="1"/>
      <w:numFmt w:val="lowerLetter"/>
      <w:lvlText w:val="%2."/>
      <w:lvlJc w:val="left"/>
      <w:pPr>
        <w:tabs>
          <w:tab w:val="num" w:pos="0"/>
        </w:tabs>
        <w:ind w:left="1125" w:hanging="360"/>
      </w:pPr>
      <w:rPr>
        <w:rFonts w:cs="Times New Roman"/>
      </w:rPr>
    </w:lvl>
    <w:lvl w:ilvl="2">
      <w:start w:val="1"/>
      <w:numFmt w:val="lowerRoman"/>
      <w:lvlText w:val="%2.%3."/>
      <w:lvlJc w:val="right"/>
      <w:pPr>
        <w:tabs>
          <w:tab w:val="num" w:pos="0"/>
        </w:tabs>
        <w:ind w:left="1845" w:hanging="180"/>
      </w:pPr>
      <w:rPr>
        <w:rFonts w:cs="Times New Roman"/>
      </w:rPr>
    </w:lvl>
    <w:lvl w:ilvl="3">
      <w:start w:val="1"/>
      <w:numFmt w:val="decimal"/>
      <w:lvlText w:val="%2.%3.%4."/>
      <w:lvlJc w:val="left"/>
      <w:pPr>
        <w:tabs>
          <w:tab w:val="num" w:pos="0"/>
        </w:tabs>
        <w:ind w:left="2565" w:hanging="360"/>
      </w:pPr>
      <w:rPr>
        <w:rFonts w:cs="Times New Roman"/>
      </w:rPr>
    </w:lvl>
    <w:lvl w:ilvl="4">
      <w:start w:val="1"/>
      <w:numFmt w:val="lowerLetter"/>
      <w:lvlText w:val="%2.%3.%4.%5."/>
      <w:lvlJc w:val="left"/>
      <w:pPr>
        <w:tabs>
          <w:tab w:val="num" w:pos="0"/>
        </w:tabs>
        <w:ind w:left="3285" w:hanging="360"/>
      </w:pPr>
      <w:rPr>
        <w:rFonts w:cs="Times New Roman"/>
      </w:rPr>
    </w:lvl>
    <w:lvl w:ilvl="5">
      <w:start w:val="1"/>
      <w:numFmt w:val="lowerRoman"/>
      <w:lvlText w:val="%2.%3.%4.%5.%6."/>
      <w:lvlJc w:val="right"/>
      <w:pPr>
        <w:tabs>
          <w:tab w:val="num" w:pos="0"/>
        </w:tabs>
        <w:ind w:left="4005" w:hanging="180"/>
      </w:pPr>
      <w:rPr>
        <w:rFonts w:cs="Times New Roman"/>
      </w:rPr>
    </w:lvl>
    <w:lvl w:ilvl="6">
      <w:start w:val="1"/>
      <w:numFmt w:val="decimal"/>
      <w:lvlText w:val="%2.%3.%4.%5.%6.%7."/>
      <w:lvlJc w:val="left"/>
      <w:pPr>
        <w:tabs>
          <w:tab w:val="num" w:pos="0"/>
        </w:tabs>
        <w:ind w:left="4725" w:hanging="360"/>
      </w:pPr>
      <w:rPr>
        <w:rFonts w:cs="Times New Roman"/>
      </w:rPr>
    </w:lvl>
    <w:lvl w:ilvl="7">
      <w:start w:val="1"/>
      <w:numFmt w:val="lowerLetter"/>
      <w:lvlText w:val="%2.%3.%4.%5.%6.%7.%8."/>
      <w:lvlJc w:val="left"/>
      <w:pPr>
        <w:tabs>
          <w:tab w:val="num" w:pos="0"/>
        </w:tabs>
        <w:ind w:left="5445" w:hanging="360"/>
      </w:pPr>
      <w:rPr>
        <w:rFonts w:cs="Times New Roman"/>
      </w:rPr>
    </w:lvl>
    <w:lvl w:ilvl="8">
      <w:start w:val="1"/>
      <w:numFmt w:val="lowerRoman"/>
      <w:lvlText w:val="%2.%3.%4.%5.%6.%7.%8.%9."/>
      <w:lvlJc w:val="right"/>
      <w:pPr>
        <w:tabs>
          <w:tab w:val="num" w:pos="0"/>
        </w:tabs>
        <w:ind w:left="6165" w:hanging="180"/>
      </w:pPr>
      <w:rPr>
        <w:rFonts w:cs="Times New Roman"/>
      </w:rPr>
    </w:lvl>
  </w:abstractNum>
  <w:abstractNum w:abstractNumId="4">
    <w:nsid w:val="00000004"/>
    <w:multiLevelType w:val="singleLevel"/>
    <w:tmpl w:val="00000004"/>
    <w:name w:val="WW8Num16"/>
    <w:lvl w:ilvl="0">
      <w:start w:val="1"/>
      <w:numFmt w:val="decimal"/>
      <w:lvlText w:val="%1."/>
      <w:lvlJc w:val="left"/>
      <w:pPr>
        <w:tabs>
          <w:tab w:val="num" w:pos="720"/>
        </w:tabs>
        <w:ind w:left="720" w:hanging="360"/>
      </w:pPr>
      <w:rPr>
        <w:rFonts w:cs="Times New Roman"/>
      </w:rPr>
    </w:lvl>
  </w:abstractNum>
  <w:abstractNum w:abstractNumId="5">
    <w:nsid w:val="00000005"/>
    <w:multiLevelType w:val="multilevel"/>
    <w:tmpl w:val="00000005"/>
    <w:name w:val="WW8Num20"/>
    <w:lvl w:ilvl="0">
      <w:start w:val="2"/>
      <w:numFmt w:val="decimal"/>
      <w:lvlText w:val="%1."/>
      <w:lvlJc w:val="left"/>
      <w:pPr>
        <w:tabs>
          <w:tab w:val="num" w:pos="0"/>
        </w:tabs>
        <w:ind w:left="405" w:hanging="360"/>
      </w:pPr>
      <w:rPr>
        <w:rFonts w:cs="Times New Roman"/>
      </w:rPr>
    </w:lvl>
    <w:lvl w:ilvl="1">
      <w:start w:val="1"/>
      <w:numFmt w:val="decimal"/>
      <w:lvlText w:val="%1.%2."/>
      <w:lvlJc w:val="left"/>
      <w:pPr>
        <w:tabs>
          <w:tab w:val="num" w:pos="0"/>
        </w:tabs>
        <w:ind w:left="891" w:hanging="465"/>
      </w:pPr>
      <w:rPr>
        <w:rFonts w:cs="Times New Roman"/>
      </w:rPr>
    </w:lvl>
    <w:lvl w:ilvl="2">
      <w:start w:val="1"/>
      <w:numFmt w:val="decimal"/>
      <w:lvlText w:val="%1.%2.%3."/>
      <w:lvlJc w:val="left"/>
      <w:pPr>
        <w:tabs>
          <w:tab w:val="num" w:pos="0"/>
        </w:tabs>
        <w:ind w:left="1527" w:hanging="720"/>
      </w:pPr>
      <w:rPr>
        <w:rFonts w:cs="Times New Roman"/>
      </w:rPr>
    </w:lvl>
    <w:lvl w:ilvl="3">
      <w:start w:val="1"/>
      <w:numFmt w:val="decimal"/>
      <w:lvlText w:val="%1.%2.%3.%4."/>
      <w:lvlJc w:val="left"/>
      <w:pPr>
        <w:tabs>
          <w:tab w:val="num" w:pos="0"/>
        </w:tabs>
        <w:ind w:left="1908" w:hanging="720"/>
      </w:pPr>
      <w:rPr>
        <w:rFonts w:cs="Times New Roman"/>
      </w:rPr>
    </w:lvl>
    <w:lvl w:ilvl="4">
      <w:start w:val="1"/>
      <w:numFmt w:val="decimal"/>
      <w:lvlText w:val="%1.%2.%3.%4.%5."/>
      <w:lvlJc w:val="left"/>
      <w:pPr>
        <w:tabs>
          <w:tab w:val="num" w:pos="0"/>
        </w:tabs>
        <w:ind w:left="2649" w:hanging="1080"/>
      </w:pPr>
      <w:rPr>
        <w:rFonts w:cs="Times New Roman"/>
      </w:rPr>
    </w:lvl>
    <w:lvl w:ilvl="5">
      <w:start w:val="1"/>
      <w:numFmt w:val="decimal"/>
      <w:lvlText w:val="%1.%2.%3.%4.%5.%6."/>
      <w:lvlJc w:val="left"/>
      <w:pPr>
        <w:tabs>
          <w:tab w:val="num" w:pos="0"/>
        </w:tabs>
        <w:ind w:left="3030" w:hanging="1080"/>
      </w:pPr>
      <w:rPr>
        <w:rFonts w:cs="Times New Roman"/>
      </w:rPr>
    </w:lvl>
    <w:lvl w:ilvl="6">
      <w:start w:val="1"/>
      <w:numFmt w:val="decimal"/>
      <w:lvlText w:val="%1.%2.%3.%4.%5.%6.%7."/>
      <w:lvlJc w:val="left"/>
      <w:pPr>
        <w:tabs>
          <w:tab w:val="num" w:pos="0"/>
        </w:tabs>
        <w:ind w:left="3771" w:hanging="1440"/>
      </w:pPr>
      <w:rPr>
        <w:rFonts w:cs="Times New Roman"/>
      </w:rPr>
    </w:lvl>
    <w:lvl w:ilvl="7">
      <w:start w:val="1"/>
      <w:numFmt w:val="decimal"/>
      <w:lvlText w:val="%1.%2.%3.%4.%5.%6.%7.%8."/>
      <w:lvlJc w:val="left"/>
      <w:pPr>
        <w:tabs>
          <w:tab w:val="num" w:pos="0"/>
        </w:tabs>
        <w:ind w:left="4152" w:hanging="1440"/>
      </w:pPr>
      <w:rPr>
        <w:rFonts w:cs="Times New Roman"/>
      </w:rPr>
    </w:lvl>
    <w:lvl w:ilvl="8">
      <w:start w:val="1"/>
      <w:numFmt w:val="decimal"/>
      <w:lvlText w:val="%1.%2.%3.%4.%5.%6.%7.%8.%9."/>
      <w:lvlJc w:val="left"/>
      <w:pPr>
        <w:tabs>
          <w:tab w:val="num" w:pos="0"/>
        </w:tabs>
        <w:ind w:left="4893" w:hanging="1800"/>
      </w:pPr>
      <w:rPr>
        <w:rFonts w:cs="Times New Roman"/>
      </w:rPr>
    </w:lvl>
  </w:abstractNum>
  <w:abstractNum w:abstractNumId="6">
    <w:nsid w:val="00000006"/>
    <w:multiLevelType w:val="singleLevel"/>
    <w:tmpl w:val="00000006"/>
    <w:name w:val="WW8Num25"/>
    <w:lvl w:ilvl="0">
      <w:start w:val="6"/>
      <w:numFmt w:val="decimal"/>
      <w:lvlText w:val="%1."/>
      <w:lvlJc w:val="left"/>
      <w:pPr>
        <w:tabs>
          <w:tab w:val="num" w:pos="0"/>
        </w:tabs>
        <w:ind w:left="870" w:hanging="360"/>
      </w:pPr>
      <w:rPr>
        <w:rFonts w:cs="Times New Roman"/>
        <w:b/>
      </w:rPr>
    </w:lvl>
  </w:abstractNum>
  <w:abstractNum w:abstractNumId="7">
    <w:nsid w:val="0E89548A"/>
    <w:multiLevelType w:val="hybridMultilevel"/>
    <w:tmpl w:val="9BAE0D54"/>
    <w:lvl w:ilvl="0" w:tplc="B694E5DE">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486C"/>
    <w:rsid w:val="0000406E"/>
    <w:rsid w:val="0002211A"/>
    <w:rsid w:val="00044BC2"/>
    <w:rsid w:val="00046C87"/>
    <w:rsid w:val="0006124D"/>
    <w:rsid w:val="00086E7F"/>
    <w:rsid w:val="00095362"/>
    <w:rsid w:val="000963B5"/>
    <w:rsid w:val="0009737A"/>
    <w:rsid w:val="000A38E3"/>
    <w:rsid w:val="000A7B79"/>
    <w:rsid w:val="000B1867"/>
    <w:rsid w:val="000B3AB3"/>
    <w:rsid w:val="000B451D"/>
    <w:rsid w:val="000C05F8"/>
    <w:rsid w:val="000C59A2"/>
    <w:rsid w:val="000E31A1"/>
    <w:rsid w:val="0010064B"/>
    <w:rsid w:val="001040B7"/>
    <w:rsid w:val="001146CB"/>
    <w:rsid w:val="00125F34"/>
    <w:rsid w:val="00126B30"/>
    <w:rsid w:val="00127276"/>
    <w:rsid w:val="0014313F"/>
    <w:rsid w:val="00175523"/>
    <w:rsid w:val="001826E7"/>
    <w:rsid w:val="001829C3"/>
    <w:rsid w:val="001834B3"/>
    <w:rsid w:val="001860C2"/>
    <w:rsid w:val="00187A3B"/>
    <w:rsid w:val="00195CD0"/>
    <w:rsid w:val="001A526B"/>
    <w:rsid w:val="001A5E7F"/>
    <w:rsid w:val="001D79B0"/>
    <w:rsid w:val="002023CC"/>
    <w:rsid w:val="002200EE"/>
    <w:rsid w:val="0022496A"/>
    <w:rsid w:val="00225144"/>
    <w:rsid w:val="00236721"/>
    <w:rsid w:val="0025243D"/>
    <w:rsid w:val="00255CAB"/>
    <w:rsid w:val="002753C5"/>
    <w:rsid w:val="0029163B"/>
    <w:rsid w:val="002933E6"/>
    <w:rsid w:val="002A45F1"/>
    <w:rsid w:val="002B6E52"/>
    <w:rsid w:val="002C1369"/>
    <w:rsid w:val="002F454A"/>
    <w:rsid w:val="002F50EF"/>
    <w:rsid w:val="0030635D"/>
    <w:rsid w:val="00320DF3"/>
    <w:rsid w:val="003219AC"/>
    <w:rsid w:val="0033344F"/>
    <w:rsid w:val="003475A4"/>
    <w:rsid w:val="0035553F"/>
    <w:rsid w:val="003630E2"/>
    <w:rsid w:val="0038065F"/>
    <w:rsid w:val="00396A3B"/>
    <w:rsid w:val="003A7676"/>
    <w:rsid w:val="003B2ECC"/>
    <w:rsid w:val="003D614A"/>
    <w:rsid w:val="00402CF8"/>
    <w:rsid w:val="00405185"/>
    <w:rsid w:val="00420747"/>
    <w:rsid w:val="00422279"/>
    <w:rsid w:val="004229CB"/>
    <w:rsid w:val="00443BF6"/>
    <w:rsid w:val="0044701C"/>
    <w:rsid w:val="00455F38"/>
    <w:rsid w:val="004578AA"/>
    <w:rsid w:val="00467CEA"/>
    <w:rsid w:val="004751FD"/>
    <w:rsid w:val="00477DF8"/>
    <w:rsid w:val="004A7CA8"/>
    <w:rsid w:val="004C3AB4"/>
    <w:rsid w:val="004C6904"/>
    <w:rsid w:val="004E1658"/>
    <w:rsid w:val="004F30E7"/>
    <w:rsid w:val="004F4C33"/>
    <w:rsid w:val="00503B30"/>
    <w:rsid w:val="0051044A"/>
    <w:rsid w:val="00510CE6"/>
    <w:rsid w:val="00527FB6"/>
    <w:rsid w:val="00532C05"/>
    <w:rsid w:val="00537FB2"/>
    <w:rsid w:val="00542E5B"/>
    <w:rsid w:val="005616F0"/>
    <w:rsid w:val="005A6BA8"/>
    <w:rsid w:val="005C0307"/>
    <w:rsid w:val="005D749C"/>
    <w:rsid w:val="005F5274"/>
    <w:rsid w:val="005F784C"/>
    <w:rsid w:val="006003B8"/>
    <w:rsid w:val="006048C1"/>
    <w:rsid w:val="006471EF"/>
    <w:rsid w:val="00651506"/>
    <w:rsid w:val="00654D95"/>
    <w:rsid w:val="00662376"/>
    <w:rsid w:val="006656FD"/>
    <w:rsid w:val="00681AA4"/>
    <w:rsid w:val="006A1630"/>
    <w:rsid w:val="006C4647"/>
    <w:rsid w:val="00702AEF"/>
    <w:rsid w:val="0070641D"/>
    <w:rsid w:val="0072040F"/>
    <w:rsid w:val="0073471E"/>
    <w:rsid w:val="00746BB4"/>
    <w:rsid w:val="007720D4"/>
    <w:rsid w:val="0077632D"/>
    <w:rsid w:val="00791F5C"/>
    <w:rsid w:val="007A7FAB"/>
    <w:rsid w:val="007C429B"/>
    <w:rsid w:val="0081008C"/>
    <w:rsid w:val="00825C07"/>
    <w:rsid w:val="00830282"/>
    <w:rsid w:val="0084471D"/>
    <w:rsid w:val="00856F16"/>
    <w:rsid w:val="00865586"/>
    <w:rsid w:val="008B067E"/>
    <w:rsid w:val="008B43A0"/>
    <w:rsid w:val="008D6960"/>
    <w:rsid w:val="00902AC4"/>
    <w:rsid w:val="00904DE4"/>
    <w:rsid w:val="0091486C"/>
    <w:rsid w:val="009718EB"/>
    <w:rsid w:val="00973F2D"/>
    <w:rsid w:val="00976536"/>
    <w:rsid w:val="00987060"/>
    <w:rsid w:val="00987E75"/>
    <w:rsid w:val="009B49F8"/>
    <w:rsid w:val="009E45B7"/>
    <w:rsid w:val="009F4FBD"/>
    <w:rsid w:val="00A044DF"/>
    <w:rsid w:val="00A0458B"/>
    <w:rsid w:val="00A068A7"/>
    <w:rsid w:val="00A166A7"/>
    <w:rsid w:val="00A3178C"/>
    <w:rsid w:val="00A41A16"/>
    <w:rsid w:val="00A500CB"/>
    <w:rsid w:val="00A56A23"/>
    <w:rsid w:val="00A81AB9"/>
    <w:rsid w:val="00A91EAC"/>
    <w:rsid w:val="00AB4826"/>
    <w:rsid w:val="00AD38C9"/>
    <w:rsid w:val="00AE6141"/>
    <w:rsid w:val="00AF0146"/>
    <w:rsid w:val="00B103FB"/>
    <w:rsid w:val="00B324EC"/>
    <w:rsid w:val="00B402C1"/>
    <w:rsid w:val="00B43174"/>
    <w:rsid w:val="00B7406E"/>
    <w:rsid w:val="00B875DB"/>
    <w:rsid w:val="00BB2472"/>
    <w:rsid w:val="00BB637A"/>
    <w:rsid w:val="00BC2D38"/>
    <w:rsid w:val="00BC6998"/>
    <w:rsid w:val="00BD1362"/>
    <w:rsid w:val="00BE21CF"/>
    <w:rsid w:val="00BE4D39"/>
    <w:rsid w:val="00C052AF"/>
    <w:rsid w:val="00C23BE9"/>
    <w:rsid w:val="00C61705"/>
    <w:rsid w:val="00C62513"/>
    <w:rsid w:val="00C65340"/>
    <w:rsid w:val="00C9362A"/>
    <w:rsid w:val="00C9522A"/>
    <w:rsid w:val="00CA3B82"/>
    <w:rsid w:val="00CB03F7"/>
    <w:rsid w:val="00CB160A"/>
    <w:rsid w:val="00CB590B"/>
    <w:rsid w:val="00CD391F"/>
    <w:rsid w:val="00CD5B52"/>
    <w:rsid w:val="00CE4184"/>
    <w:rsid w:val="00D26D84"/>
    <w:rsid w:val="00D32F9C"/>
    <w:rsid w:val="00D37C67"/>
    <w:rsid w:val="00D41167"/>
    <w:rsid w:val="00D44448"/>
    <w:rsid w:val="00D837B1"/>
    <w:rsid w:val="00D87831"/>
    <w:rsid w:val="00D91E83"/>
    <w:rsid w:val="00DA4F3B"/>
    <w:rsid w:val="00DC40FE"/>
    <w:rsid w:val="00DD58CF"/>
    <w:rsid w:val="00DF199D"/>
    <w:rsid w:val="00DF2A3F"/>
    <w:rsid w:val="00DF6CCF"/>
    <w:rsid w:val="00E15018"/>
    <w:rsid w:val="00E2545B"/>
    <w:rsid w:val="00E27B7E"/>
    <w:rsid w:val="00E3174A"/>
    <w:rsid w:val="00E37D6F"/>
    <w:rsid w:val="00E417D0"/>
    <w:rsid w:val="00E67991"/>
    <w:rsid w:val="00E85D11"/>
    <w:rsid w:val="00E932DD"/>
    <w:rsid w:val="00EA46C5"/>
    <w:rsid w:val="00EC43BB"/>
    <w:rsid w:val="00F116EE"/>
    <w:rsid w:val="00F13B17"/>
    <w:rsid w:val="00F17571"/>
    <w:rsid w:val="00F20371"/>
    <w:rsid w:val="00F339A0"/>
    <w:rsid w:val="00F72FCD"/>
    <w:rsid w:val="00F83728"/>
    <w:rsid w:val="00F961E9"/>
    <w:rsid w:val="00FA311B"/>
    <w:rsid w:val="00FB087F"/>
    <w:rsid w:val="00FC604E"/>
    <w:rsid w:val="00FE1ED4"/>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ECC"/>
    <w:pPr>
      <w:suppressAutoHyphens/>
    </w:pPr>
    <w:rPr>
      <w:sz w:val="20"/>
      <w:szCs w:val="20"/>
      <w:lang w:eastAsia="zh-CN"/>
    </w:rPr>
  </w:style>
  <w:style w:type="paragraph" w:styleId="Heading1">
    <w:name w:val="heading 1"/>
    <w:basedOn w:val="Normal"/>
    <w:next w:val="Normal"/>
    <w:link w:val="Heading1Char"/>
    <w:uiPriority w:val="99"/>
    <w:qFormat/>
    <w:rsid w:val="003B2ECC"/>
    <w:pPr>
      <w:keepNext/>
      <w:tabs>
        <w:tab w:val="num" w:pos="432"/>
      </w:tabs>
      <w:ind w:left="432" w:hanging="432"/>
      <w:outlineLvl w:val="0"/>
    </w:pPr>
    <w:rPr>
      <w:sz w:val="24"/>
    </w:rPr>
  </w:style>
  <w:style w:type="paragraph" w:styleId="Heading2">
    <w:name w:val="heading 2"/>
    <w:basedOn w:val="Normal"/>
    <w:next w:val="BodyText"/>
    <w:link w:val="Heading2Char"/>
    <w:uiPriority w:val="99"/>
    <w:qFormat/>
    <w:rsid w:val="003B2ECC"/>
    <w:pPr>
      <w:tabs>
        <w:tab w:val="left" w:pos="0"/>
        <w:tab w:val="left" w:pos="576"/>
      </w:tabs>
      <w:spacing w:after="136" w:line="288" w:lineRule="atLeast"/>
      <w:ind w:left="576" w:hanging="576"/>
      <w:outlineLvl w:val="1"/>
    </w:pPr>
    <w:rPr>
      <w:rFonts w:ascii="Tahoma" w:hAnsi="Tahoma" w:cs="Tahoma"/>
      <w:kern w:val="1"/>
      <w:sz w:val="34"/>
      <w:szCs w:val="34"/>
    </w:rPr>
  </w:style>
  <w:style w:type="paragraph" w:styleId="Heading3">
    <w:name w:val="heading 3"/>
    <w:basedOn w:val="Normal"/>
    <w:next w:val="BodyText"/>
    <w:link w:val="Heading3Char"/>
    <w:uiPriority w:val="99"/>
    <w:qFormat/>
    <w:rsid w:val="003B2ECC"/>
    <w:pPr>
      <w:tabs>
        <w:tab w:val="left" w:pos="0"/>
        <w:tab w:val="left" w:pos="720"/>
      </w:tabs>
      <w:spacing w:after="136" w:line="288" w:lineRule="atLeast"/>
      <w:ind w:left="720" w:hanging="720"/>
      <w:outlineLvl w:val="2"/>
    </w:pPr>
    <w:rPr>
      <w:rFonts w:ascii="Tahoma" w:hAnsi="Tahoma" w:cs="Tahoma"/>
      <w:kern w:val="1"/>
      <w:sz w:val="29"/>
      <w:szCs w:val="29"/>
    </w:rPr>
  </w:style>
  <w:style w:type="paragraph" w:styleId="Heading4">
    <w:name w:val="heading 4"/>
    <w:basedOn w:val="Normal"/>
    <w:next w:val="BodyText"/>
    <w:link w:val="Heading4Char"/>
    <w:uiPriority w:val="99"/>
    <w:qFormat/>
    <w:rsid w:val="003B2ECC"/>
    <w:pPr>
      <w:tabs>
        <w:tab w:val="left" w:pos="0"/>
        <w:tab w:val="left" w:pos="864"/>
      </w:tabs>
      <w:spacing w:before="280" w:after="280" w:line="288" w:lineRule="atLeast"/>
      <w:ind w:left="864" w:hanging="864"/>
      <w:outlineLvl w:val="3"/>
    </w:pPr>
    <w:rPr>
      <w:rFonts w:ascii="Tahoma" w:hAnsi="Tahoma" w:cs="Tahoma"/>
      <w:b/>
      <w:bCs/>
      <w:kern w:val="1"/>
      <w:sz w:val="24"/>
      <w:szCs w:val="24"/>
    </w:rPr>
  </w:style>
  <w:style w:type="paragraph" w:styleId="Heading5">
    <w:name w:val="heading 5"/>
    <w:basedOn w:val="Normal"/>
    <w:next w:val="BodyText"/>
    <w:link w:val="Heading5Char"/>
    <w:uiPriority w:val="99"/>
    <w:qFormat/>
    <w:rsid w:val="003B2ECC"/>
    <w:pPr>
      <w:tabs>
        <w:tab w:val="left" w:pos="0"/>
        <w:tab w:val="left" w:pos="1008"/>
      </w:tabs>
      <w:spacing w:before="280" w:after="280" w:line="288" w:lineRule="atLeast"/>
      <w:ind w:left="1008" w:hanging="1008"/>
      <w:outlineLvl w:val="4"/>
    </w:pPr>
    <w:rPr>
      <w:rFonts w:ascii="Tahoma" w:hAnsi="Tahoma" w:cs="Tahoma"/>
      <w:b/>
      <w:bCs/>
      <w:kern w:val="1"/>
      <w:sz w:val="24"/>
      <w:szCs w:val="24"/>
    </w:rPr>
  </w:style>
  <w:style w:type="paragraph" w:styleId="Heading6">
    <w:name w:val="heading 6"/>
    <w:basedOn w:val="Normal"/>
    <w:next w:val="BodyText"/>
    <w:link w:val="Heading6Char"/>
    <w:uiPriority w:val="99"/>
    <w:qFormat/>
    <w:rsid w:val="003B2ECC"/>
    <w:pPr>
      <w:tabs>
        <w:tab w:val="left" w:pos="0"/>
        <w:tab w:val="left" w:pos="1152"/>
      </w:tabs>
      <w:spacing w:before="280" w:after="280" w:line="288" w:lineRule="atLeast"/>
      <w:ind w:left="1152" w:hanging="1152"/>
      <w:outlineLvl w:val="5"/>
    </w:pPr>
    <w:rPr>
      <w:rFonts w:ascii="Tahoma" w:hAnsi="Tahoma" w:cs="Tahoma"/>
      <w:b/>
      <w:bCs/>
      <w:kern w:val="1"/>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80F"/>
    <w:rPr>
      <w:rFonts w:asciiTheme="majorHAnsi" w:eastAsiaTheme="majorEastAsia" w:hAnsiTheme="majorHAnsi" w:cstheme="majorBidi"/>
      <w:b/>
      <w:bCs/>
      <w:kern w:val="32"/>
      <w:sz w:val="32"/>
      <w:szCs w:val="32"/>
      <w:lang w:eastAsia="zh-CN"/>
    </w:rPr>
  </w:style>
  <w:style w:type="character" w:customStyle="1" w:styleId="Heading2Char">
    <w:name w:val="Heading 2 Char"/>
    <w:basedOn w:val="DefaultParagraphFont"/>
    <w:link w:val="Heading2"/>
    <w:uiPriority w:val="9"/>
    <w:semiHidden/>
    <w:rsid w:val="0057280F"/>
    <w:rPr>
      <w:rFonts w:asciiTheme="majorHAnsi" w:eastAsiaTheme="majorEastAsia" w:hAnsiTheme="majorHAnsi" w:cstheme="majorBidi"/>
      <w:b/>
      <w:bCs/>
      <w:i/>
      <w:iCs/>
      <w:sz w:val="28"/>
      <w:szCs w:val="28"/>
      <w:lang w:eastAsia="zh-CN"/>
    </w:rPr>
  </w:style>
  <w:style w:type="character" w:customStyle="1" w:styleId="Heading3Char">
    <w:name w:val="Heading 3 Char"/>
    <w:basedOn w:val="DefaultParagraphFont"/>
    <w:link w:val="Heading3"/>
    <w:uiPriority w:val="9"/>
    <w:semiHidden/>
    <w:rsid w:val="0057280F"/>
    <w:rPr>
      <w:rFonts w:asciiTheme="majorHAnsi" w:eastAsiaTheme="majorEastAsia" w:hAnsiTheme="majorHAnsi" w:cstheme="majorBidi"/>
      <w:b/>
      <w:bCs/>
      <w:sz w:val="26"/>
      <w:szCs w:val="26"/>
      <w:lang w:eastAsia="zh-CN"/>
    </w:rPr>
  </w:style>
  <w:style w:type="character" w:customStyle="1" w:styleId="Heading4Char">
    <w:name w:val="Heading 4 Char"/>
    <w:basedOn w:val="DefaultParagraphFont"/>
    <w:link w:val="Heading4"/>
    <w:uiPriority w:val="9"/>
    <w:semiHidden/>
    <w:rsid w:val="0057280F"/>
    <w:rPr>
      <w:rFonts w:asciiTheme="minorHAnsi" w:eastAsiaTheme="minorEastAsia" w:hAnsiTheme="minorHAnsi" w:cstheme="minorBidi"/>
      <w:b/>
      <w:bCs/>
      <w:sz w:val="28"/>
      <w:szCs w:val="28"/>
      <w:lang w:eastAsia="zh-CN"/>
    </w:rPr>
  </w:style>
  <w:style w:type="character" w:customStyle="1" w:styleId="Heading5Char">
    <w:name w:val="Heading 5 Char"/>
    <w:basedOn w:val="DefaultParagraphFont"/>
    <w:link w:val="Heading5"/>
    <w:uiPriority w:val="9"/>
    <w:semiHidden/>
    <w:rsid w:val="0057280F"/>
    <w:rPr>
      <w:rFonts w:asciiTheme="minorHAnsi" w:eastAsiaTheme="minorEastAsia" w:hAnsiTheme="minorHAnsi" w:cstheme="minorBidi"/>
      <w:b/>
      <w:bCs/>
      <w:i/>
      <w:iCs/>
      <w:sz w:val="26"/>
      <w:szCs w:val="26"/>
      <w:lang w:eastAsia="zh-CN"/>
    </w:rPr>
  </w:style>
  <w:style w:type="character" w:customStyle="1" w:styleId="Heading6Char">
    <w:name w:val="Heading 6 Char"/>
    <w:basedOn w:val="DefaultParagraphFont"/>
    <w:link w:val="Heading6"/>
    <w:uiPriority w:val="9"/>
    <w:semiHidden/>
    <w:rsid w:val="0057280F"/>
    <w:rPr>
      <w:rFonts w:asciiTheme="minorHAnsi" w:eastAsiaTheme="minorEastAsia" w:hAnsiTheme="minorHAnsi" w:cstheme="minorBidi"/>
      <w:b/>
      <w:bCs/>
      <w:lang w:eastAsia="zh-CN"/>
    </w:rPr>
  </w:style>
  <w:style w:type="character" w:customStyle="1" w:styleId="WW8Num2z0">
    <w:name w:val="WW8Num2z0"/>
    <w:uiPriority w:val="99"/>
    <w:rsid w:val="003B2ECC"/>
    <w:rPr>
      <w:rFonts w:ascii="Symbol" w:hAnsi="Symbol"/>
    </w:rPr>
  </w:style>
  <w:style w:type="character" w:customStyle="1" w:styleId="WW8Num3z0">
    <w:name w:val="WW8Num3z0"/>
    <w:uiPriority w:val="99"/>
    <w:rsid w:val="003B2ECC"/>
  </w:style>
  <w:style w:type="character" w:customStyle="1" w:styleId="WW8Num14z0">
    <w:name w:val="WW8Num14z0"/>
    <w:uiPriority w:val="99"/>
    <w:rsid w:val="003B2ECC"/>
    <w:rPr>
      <w:b/>
    </w:rPr>
  </w:style>
  <w:style w:type="character" w:customStyle="1" w:styleId="WW8Num25z0">
    <w:name w:val="WW8Num25z0"/>
    <w:uiPriority w:val="99"/>
    <w:rsid w:val="003B2ECC"/>
    <w:rPr>
      <w:b/>
    </w:rPr>
  </w:style>
  <w:style w:type="character" w:customStyle="1" w:styleId="4">
    <w:name w:val="Основной шрифт абзаца4"/>
    <w:uiPriority w:val="99"/>
    <w:rsid w:val="003B2ECC"/>
  </w:style>
  <w:style w:type="character" w:customStyle="1" w:styleId="40">
    <w:name w:val="Знак Знак4"/>
    <w:basedOn w:val="4"/>
    <w:uiPriority w:val="99"/>
    <w:rsid w:val="003B2ECC"/>
    <w:rPr>
      <w:rFonts w:ascii="Calibri" w:eastAsia="Times New Roman" w:hAnsi="Calibri" w:cs="Calibri"/>
      <w:kern w:val="1"/>
      <w:sz w:val="22"/>
      <w:szCs w:val="22"/>
    </w:rPr>
  </w:style>
  <w:style w:type="character" w:customStyle="1" w:styleId="9">
    <w:name w:val="Знак Знак9"/>
    <w:basedOn w:val="4"/>
    <w:uiPriority w:val="99"/>
    <w:rsid w:val="003B2ECC"/>
    <w:rPr>
      <w:rFonts w:ascii="Tahoma" w:hAnsi="Tahoma" w:cs="Tahoma"/>
      <w:kern w:val="1"/>
      <w:sz w:val="34"/>
      <w:szCs w:val="34"/>
    </w:rPr>
  </w:style>
  <w:style w:type="character" w:customStyle="1" w:styleId="8">
    <w:name w:val="Знак Знак8"/>
    <w:basedOn w:val="4"/>
    <w:uiPriority w:val="99"/>
    <w:rsid w:val="003B2ECC"/>
    <w:rPr>
      <w:rFonts w:ascii="Tahoma" w:hAnsi="Tahoma" w:cs="Tahoma"/>
      <w:kern w:val="1"/>
      <w:sz w:val="29"/>
      <w:szCs w:val="29"/>
    </w:rPr>
  </w:style>
  <w:style w:type="character" w:customStyle="1" w:styleId="7">
    <w:name w:val="Знак Знак7"/>
    <w:basedOn w:val="4"/>
    <w:uiPriority w:val="99"/>
    <w:rsid w:val="003B2ECC"/>
    <w:rPr>
      <w:rFonts w:ascii="Tahoma" w:hAnsi="Tahoma" w:cs="Tahoma"/>
      <w:b/>
      <w:bCs/>
      <w:kern w:val="1"/>
      <w:sz w:val="24"/>
      <w:szCs w:val="24"/>
    </w:rPr>
  </w:style>
  <w:style w:type="character" w:customStyle="1" w:styleId="6">
    <w:name w:val="Знак Знак6"/>
    <w:basedOn w:val="4"/>
    <w:uiPriority w:val="99"/>
    <w:rsid w:val="003B2ECC"/>
    <w:rPr>
      <w:rFonts w:ascii="Tahoma" w:hAnsi="Tahoma" w:cs="Tahoma"/>
      <w:b/>
      <w:bCs/>
      <w:kern w:val="1"/>
      <w:sz w:val="24"/>
      <w:szCs w:val="24"/>
    </w:rPr>
  </w:style>
  <w:style w:type="character" w:customStyle="1" w:styleId="5">
    <w:name w:val="Знак Знак5"/>
    <w:basedOn w:val="4"/>
    <w:uiPriority w:val="99"/>
    <w:rsid w:val="003B2ECC"/>
    <w:rPr>
      <w:rFonts w:ascii="Tahoma" w:hAnsi="Tahoma" w:cs="Tahoma"/>
      <w:b/>
      <w:bCs/>
      <w:kern w:val="1"/>
      <w:sz w:val="24"/>
      <w:szCs w:val="24"/>
    </w:rPr>
  </w:style>
  <w:style w:type="character" w:customStyle="1" w:styleId="3">
    <w:name w:val="Знак Знак3"/>
    <w:uiPriority w:val="99"/>
    <w:rsid w:val="003B2ECC"/>
    <w:rPr>
      <w:rFonts w:ascii="Tahoma" w:hAnsi="Tahoma"/>
      <w:sz w:val="16"/>
    </w:rPr>
  </w:style>
  <w:style w:type="character" w:customStyle="1" w:styleId="1">
    <w:name w:val="Основной шрифт абзаца1"/>
    <w:uiPriority w:val="99"/>
    <w:rsid w:val="003B2ECC"/>
  </w:style>
  <w:style w:type="character" w:customStyle="1" w:styleId="WW8Num6z0">
    <w:name w:val="WW8Num6z0"/>
    <w:uiPriority w:val="99"/>
    <w:rsid w:val="003B2ECC"/>
    <w:rPr>
      <w:rFonts w:ascii="Symbol" w:hAnsi="Symbol"/>
    </w:rPr>
  </w:style>
  <w:style w:type="character" w:customStyle="1" w:styleId="WW8Num10z0">
    <w:name w:val="WW8Num10z0"/>
    <w:uiPriority w:val="99"/>
    <w:rsid w:val="003B2ECC"/>
    <w:rPr>
      <w:rFonts w:ascii="Symbol" w:hAnsi="Symbol"/>
    </w:rPr>
  </w:style>
  <w:style w:type="character" w:customStyle="1" w:styleId="WW8Num11z0">
    <w:name w:val="WW8Num11z0"/>
    <w:uiPriority w:val="99"/>
    <w:rsid w:val="003B2ECC"/>
    <w:rPr>
      <w:rFonts w:ascii="Symbol" w:hAnsi="Symbol"/>
    </w:rPr>
  </w:style>
  <w:style w:type="character" w:customStyle="1" w:styleId="WW8Num12z0">
    <w:name w:val="WW8Num12z0"/>
    <w:uiPriority w:val="99"/>
    <w:rsid w:val="003B2ECC"/>
    <w:rPr>
      <w:rFonts w:ascii="Symbol" w:hAnsi="Symbol"/>
    </w:rPr>
  </w:style>
  <w:style w:type="character" w:customStyle="1" w:styleId="30">
    <w:name w:val="Основной шрифт абзаца3"/>
    <w:uiPriority w:val="99"/>
    <w:rsid w:val="003B2ECC"/>
  </w:style>
  <w:style w:type="character" w:customStyle="1" w:styleId="WW8Num1z0">
    <w:name w:val="WW8Num1z0"/>
    <w:uiPriority w:val="99"/>
    <w:rsid w:val="003B2ECC"/>
    <w:rPr>
      <w:rFonts w:ascii="Symbol" w:hAnsi="Symbol"/>
    </w:rPr>
  </w:style>
  <w:style w:type="character" w:customStyle="1" w:styleId="WW8Num6z1">
    <w:name w:val="WW8Num6z1"/>
    <w:uiPriority w:val="99"/>
    <w:rsid w:val="003B2ECC"/>
    <w:rPr>
      <w:rFonts w:ascii="Courier New" w:hAnsi="Courier New"/>
    </w:rPr>
  </w:style>
  <w:style w:type="character" w:customStyle="1" w:styleId="WW8Num6z2">
    <w:name w:val="WW8Num6z2"/>
    <w:uiPriority w:val="99"/>
    <w:rsid w:val="003B2ECC"/>
    <w:rPr>
      <w:rFonts w:ascii="Wingdings" w:hAnsi="Wingdings"/>
    </w:rPr>
  </w:style>
  <w:style w:type="character" w:customStyle="1" w:styleId="2">
    <w:name w:val="Основной шрифт абзаца2"/>
    <w:uiPriority w:val="99"/>
    <w:rsid w:val="003B2ECC"/>
  </w:style>
  <w:style w:type="character" w:customStyle="1" w:styleId="10">
    <w:name w:val="Заголовок 1 Знак"/>
    <w:uiPriority w:val="99"/>
    <w:rsid w:val="003B2ECC"/>
    <w:rPr>
      <w:rFonts w:ascii="Tahoma" w:hAnsi="Tahoma"/>
      <w:color w:val="2E3432"/>
      <w:kern w:val="1"/>
      <w:sz w:val="38"/>
    </w:rPr>
  </w:style>
  <w:style w:type="character" w:customStyle="1" w:styleId="HTML">
    <w:name w:val="Стандартный HTML Знак"/>
    <w:uiPriority w:val="99"/>
    <w:rsid w:val="003B2ECC"/>
    <w:rPr>
      <w:rFonts w:ascii="Courier New" w:hAnsi="Courier New"/>
      <w:sz w:val="20"/>
    </w:rPr>
  </w:style>
  <w:style w:type="character" w:customStyle="1" w:styleId="a">
    <w:name w:val="Гипертекстовая ссылка"/>
    <w:uiPriority w:val="99"/>
    <w:rsid w:val="003B2ECC"/>
    <w:rPr>
      <w:b/>
      <w:color w:val="008000"/>
    </w:rPr>
  </w:style>
  <w:style w:type="character" w:styleId="Hyperlink">
    <w:name w:val="Hyperlink"/>
    <w:basedOn w:val="DefaultParagraphFont"/>
    <w:uiPriority w:val="99"/>
    <w:rsid w:val="003B2ECC"/>
    <w:rPr>
      <w:rFonts w:cs="Times New Roman"/>
      <w:color w:val="0000FF"/>
      <w:u w:val="single"/>
    </w:rPr>
  </w:style>
  <w:style w:type="character" w:customStyle="1" w:styleId="a0">
    <w:name w:val="Основной текст Знак"/>
    <w:uiPriority w:val="99"/>
    <w:rsid w:val="003B2ECC"/>
    <w:rPr>
      <w:sz w:val="22"/>
    </w:rPr>
  </w:style>
  <w:style w:type="character" w:customStyle="1" w:styleId="a1">
    <w:name w:val="Красная строка Знак"/>
    <w:uiPriority w:val="99"/>
    <w:rsid w:val="003B2ECC"/>
    <w:rPr>
      <w:rFonts w:ascii="Times New Roman" w:hAnsi="Times New Roman"/>
      <w:sz w:val="24"/>
    </w:rPr>
  </w:style>
  <w:style w:type="character" w:customStyle="1" w:styleId="31">
    <w:name w:val="Основной текст с отступом 3 Знак"/>
    <w:uiPriority w:val="99"/>
    <w:rsid w:val="003B2ECC"/>
    <w:rPr>
      <w:sz w:val="16"/>
    </w:rPr>
  </w:style>
  <w:style w:type="character" w:customStyle="1" w:styleId="WW-Absatz-Standardschriftart111111111">
    <w:name w:val="WW-Absatz-Standardschriftart111111111"/>
    <w:uiPriority w:val="99"/>
    <w:rsid w:val="003B2ECC"/>
  </w:style>
  <w:style w:type="character" w:customStyle="1" w:styleId="S">
    <w:name w:val="S_Обычный Знак"/>
    <w:uiPriority w:val="99"/>
    <w:rsid w:val="003B2ECC"/>
    <w:rPr>
      <w:sz w:val="24"/>
      <w:lang w:val="ru-RU"/>
    </w:rPr>
  </w:style>
  <w:style w:type="character" w:customStyle="1" w:styleId="20">
    <w:name w:val="Основной текст с отступом 2 Знак"/>
    <w:uiPriority w:val="99"/>
    <w:rsid w:val="003B2ECC"/>
    <w:rPr>
      <w:sz w:val="24"/>
      <w:lang w:val="ru-RU"/>
    </w:rPr>
  </w:style>
  <w:style w:type="character" w:customStyle="1" w:styleId="a2">
    <w:name w:val="Символ сноски"/>
    <w:uiPriority w:val="99"/>
    <w:rsid w:val="003B2ECC"/>
    <w:rPr>
      <w:vertAlign w:val="superscript"/>
    </w:rPr>
  </w:style>
  <w:style w:type="character" w:customStyle="1" w:styleId="a3">
    <w:name w:val="Текст сноски Знак"/>
    <w:uiPriority w:val="99"/>
    <w:rsid w:val="003B2ECC"/>
    <w:rPr>
      <w:lang w:val="ru-RU"/>
    </w:rPr>
  </w:style>
  <w:style w:type="character" w:customStyle="1" w:styleId="11">
    <w:name w:val="Номер страницы1"/>
    <w:uiPriority w:val="99"/>
    <w:rsid w:val="003B2ECC"/>
  </w:style>
  <w:style w:type="character" w:customStyle="1" w:styleId="a4">
    <w:name w:val="Нижний колонтитул Знак"/>
    <w:uiPriority w:val="99"/>
    <w:rsid w:val="003B2ECC"/>
    <w:rPr>
      <w:sz w:val="24"/>
      <w:lang w:val="ru-RU"/>
    </w:rPr>
  </w:style>
  <w:style w:type="character" w:customStyle="1" w:styleId="a5">
    <w:name w:val="Верхний колонтитул Знак"/>
    <w:uiPriority w:val="99"/>
    <w:rsid w:val="003B2ECC"/>
    <w:rPr>
      <w:sz w:val="24"/>
      <w:lang w:val="ru-RU"/>
    </w:rPr>
  </w:style>
  <w:style w:type="character" w:customStyle="1" w:styleId="a6">
    <w:name w:val="Текст выноски Знак"/>
    <w:uiPriority w:val="99"/>
    <w:rsid w:val="003B2ECC"/>
    <w:rPr>
      <w:rFonts w:ascii="Tahoma" w:hAnsi="Tahoma"/>
      <w:sz w:val="16"/>
    </w:rPr>
  </w:style>
  <w:style w:type="character" w:customStyle="1" w:styleId="a7">
    <w:name w:val="Название Знак"/>
    <w:uiPriority w:val="99"/>
    <w:rsid w:val="003B2ECC"/>
    <w:rPr>
      <w:rFonts w:ascii="Times New Roman" w:hAnsi="Times New Roman"/>
      <w:sz w:val="24"/>
    </w:rPr>
  </w:style>
  <w:style w:type="character" w:styleId="Strong">
    <w:name w:val="Strong"/>
    <w:basedOn w:val="DefaultParagraphFont"/>
    <w:uiPriority w:val="99"/>
    <w:qFormat/>
    <w:rsid w:val="003B2ECC"/>
    <w:rPr>
      <w:rFonts w:cs="Times New Roman"/>
      <w:b/>
    </w:rPr>
  </w:style>
  <w:style w:type="character" w:customStyle="1" w:styleId="a8">
    <w:name w:val="Маркеры списка"/>
    <w:uiPriority w:val="99"/>
    <w:rsid w:val="003B2ECC"/>
    <w:rPr>
      <w:rFonts w:ascii="OpenSymbol" w:eastAsia="Times New Roman" w:hAnsi="OpenSymbol"/>
    </w:rPr>
  </w:style>
  <w:style w:type="character" w:customStyle="1" w:styleId="ListLabel1">
    <w:name w:val="ListLabel 1"/>
    <w:uiPriority w:val="99"/>
    <w:rsid w:val="003B2ECC"/>
  </w:style>
  <w:style w:type="character" w:customStyle="1" w:styleId="ListLabel2">
    <w:name w:val="ListLabel 2"/>
    <w:uiPriority w:val="99"/>
    <w:rsid w:val="003B2ECC"/>
  </w:style>
  <w:style w:type="character" w:customStyle="1" w:styleId="ListLabel3">
    <w:name w:val="ListLabel 3"/>
    <w:uiPriority w:val="99"/>
    <w:rsid w:val="003B2ECC"/>
  </w:style>
  <w:style w:type="character" w:customStyle="1" w:styleId="a9">
    <w:name w:val="Символ нумерации"/>
    <w:uiPriority w:val="99"/>
    <w:rsid w:val="003B2ECC"/>
  </w:style>
  <w:style w:type="character" w:customStyle="1" w:styleId="ConsPlusNormal">
    <w:name w:val="ConsPlusNormal Знак"/>
    <w:uiPriority w:val="99"/>
    <w:rsid w:val="003B2ECC"/>
    <w:rPr>
      <w:rFonts w:ascii="Arial" w:eastAsia="Times New Roman" w:hAnsi="Arial"/>
      <w:kern w:val="1"/>
    </w:rPr>
  </w:style>
  <w:style w:type="character" w:customStyle="1" w:styleId="21">
    <w:name w:val="Знак Знак2"/>
    <w:basedOn w:val="4"/>
    <w:uiPriority w:val="99"/>
    <w:rsid w:val="003B2ECC"/>
    <w:rPr>
      <w:rFonts w:ascii="Calibri" w:eastAsia="Times New Roman" w:hAnsi="Calibri" w:cs="Calibri"/>
      <w:kern w:val="1"/>
      <w:sz w:val="24"/>
      <w:szCs w:val="24"/>
    </w:rPr>
  </w:style>
  <w:style w:type="character" w:customStyle="1" w:styleId="12">
    <w:name w:val="Знак Знак1"/>
    <w:basedOn w:val="4"/>
    <w:uiPriority w:val="99"/>
    <w:rsid w:val="003B2ECC"/>
    <w:rPr>
      <w:rFonts w:ascii="Calibri" w:eastAsia="Times New Roman" w:hAnsi="Calibri" w:cs="Calibri"/>
      <w:kern w:val="1"/>
      <w:sz w:val="24"/>
      <w:szCs w:val="24"/>
    </w:rPr>
  </w:style>
  <w:style w:type="character" w:customStyle="1" w:styleId="S2">
    <w:name w:val="S_Заголовок 2 Знак Знак"/>
    <w:uiPriority w:val="99"/>
    <w:rsid w:val="003B2ECC"/>
    <w:rPr>
      <w:color w:val="FF0000"/>
      <w:sz w:val="24"/>
    </w:rPr>
  </w:style>
  <w:style w:type="character" w:customStyle="1" w:styleId="aa">
    <w:name w:val="Знак Знак"/>
    <w:basedOn w:val="4"/>
    <w:uiPriority w:val="99"/>
    <w:rsid w:val="003B2ECC"/>
    <w:rPr>
      <w:rFonts w:ascii="Calibri" w:eastAsia="Times New Roman" w:hAnsi="Calibri" w:cs="Calibri"/>
      <w:kern w:val="1"/>
      <w:sz w:val="22"/>
      <w:szCs w:val="22"/>
    </w:rPr>
  </w:style>
  <w:style w:type="paragraph" w:customStyle="1" w:styleId="ab">
    <w:name w:val="Заголовок"/>
    <w:basedOn w:val="Normal"/>
    <w:next w:val="BodyText"/>
    <w:uiPriority w:val="99"/>
    <w:rsid w:val="003B2ECC"/>
    <w:pPr>
      <w:jc w:val="center"/>
    </w:pPr>
    <w:rPr>
      <w:sz w:val="36"/>
    </w:rPr>
  </w:style>
  <w:style w:type="paragraph" w:styleId="BodyText">
    <w:name w:val="Body Text"/>
    <w:basedOn w:val="Normal"/>
    <w:link w:val="BodyTextChar"/>
    <w:uiPriority w:val="99"/>
    <w:rsid w:val="003B2ECC"/>
    <w:pPr>
      <w:spacing w:after="120" w:line="276" w:lineRule="auto"/>
    </w:pPr>
    <w:rPr>
      <w:rFonts w:ascii="Calibri" w:hAnsi="Calibri" w:cs="Calibri"/>
      <w:kern w:val="1"/>
      <w:sz w:val="22"/>
      <w:szCs w:val="22"/>
    </w:rPr>
  </w:style>
  <w:style w:type="character" w:customStyle="1" w:styleId="BodyTextChar">
    <w:name w:val="Body Text Char"/>
    <w:basedOn w:val="DefaultParagraphFont"/>
    <w:link w:val="BodyText"/>
    <w:uiPriority w:val="99"/>
    <w:semiHidden/>
    <w:rsid w:val="0057280F"/>
    <w:rPr>
      <w:sz w:val="20"/>
      <w:szCs w:val="20"/>
      <w:lang w:eastAsia="zh-CN"/>
    </w:rPr>
  </w:style>
  <w:style w:type="paragraph" w:styleId="List">
    <w:name w:val="List"/>
    <w:basedOn w:val="BodyText"/>
    <w:uiPriority w:val="99"/>
    <w:rsid w:val="003B2ECC"/>
    <w:rPr>
      <w:rFonts w:cs="Mangal"/>
    </w:rPr>
  </w:style>
  <w:style w:type="paragraph" w:styleId="Caption">
    <w:name w:val="caption"/>
    <w:basedOn w:val="Normal"/>
    <w:uiPriority w:val="99"/>
    <w:qFormat/>
    <w:rsid w:val="003B2ECC"/>
    <w:pPr>
      <w:suppressLineNumbers/>
      <w:spacing w:before="120" w:after="120"/>
    </w:pPr>
    <w:rPr>
      <w:rFonts w:cs="Mangal"/>
      <w:i/>
      <w:iCs/>
      <w:sz w:val="24"/>
      <w:szCs w:val="24"/>
    </w:rPr>
  </w:style>
  <w:style w:type="paragraph" w:customStyle="1" w:styleId="13">
    <w:name w:val="Указатель1"/>
    <w:basedOn w:val="Normal"/>
    <w:uiPriority w:val="99"/>
    <w:rsid w:val="003B2ECC"/>
    <w:pPr>
      <w:suppressLineNumbers/>
    </w:pPr>
    <w:rPr>
      <w:rFonts w:cs="Mangal"/>
    </w:rPr>
  </w:style>
  <w:style w:type="paragraph" w:styleId="Subtitle">
    <w:name w:val="Subtitle"/>
    <w:basedOn w:val="Normal"/>
    <w:next w:val="BodyText"/>
    <w:link w:val="SubtitleChar"/>
    <w:uiPriority w:val="99"/>
    <w:qFormat/>
    <w:rsid w:val="003B2ECC"/>
    <w:pPr>
      <w:jc w:val="center"/>
    </w:pPr>
    <w:rPr>
      <w:b/>
      <w:bCs/>
      <w:caps/>
      <w:sz w:val="32"/>
    </w:rPr>
  </w:style>
  <w:style w:type="character" w:customStyle="1" w:styleId="SubtitleChar">
    <w:name w:val="Subtitle Char"/>
    <w:basedOn w:val="DefaultParagraphFont"/>
    <w:link w:val="Subtitle"/>
    <w:uiPriority w:val="11"/>
    <w:rsid w:val="0057280F"/>
    <w:rPr>
      <w:rFonts w:asciiTheme="majorHAnsi" w:eastAsiaTheme="majorEastAsia" w:hAnsiTheme="majorHAnsi" w:cstheme="majorBidi"/>
      <w:sz w:val="24"/>
      <w:szCs w:val="24"/>
      <w:lang w:eastAsia="zh-CN"/>
    </w:rPr>
  </w:style>
  <w:style w:type="paragraph" w:customStyle="1" w:styleId="210">
    <w:name w:val="Основной текст 21"/>
    <w:basedOn w:val="Normal"/>
    <w:uiPriority w:val="99"/>
    <w:rsid w:val="003B2ECC"/>
    <w:pPr>
      <w:ind w:right="4579"/>
    </w:pPr>
    <w:rPr>
      <w:sz w:val="24"/>
    </w:rPr>
  </w:style>
  <w:style w:type="paragraph" w:styleId="BalloonText">
    <w:name w:val="Balloon Text"/>
    <w:basedOn w:val="Normal"/>
    <w:link w:val="BalloonTextChar"/>
    <w:uiPriority w:val="99"/>
    <w:rsid w:val="003B2ECC"/>
    <w:rPr>
      <w:rFonts w:ascii="Tahoma" w:hAnsi="Tahoma" w:cs="Tahoma"/>
      <w:sz w:val="16"/>
      <w:szCs w:val="16"/>
    </w:rPr>
  </w:style>
  <w:style w:type="character" w:customStyle="1" w:styleId="BalloonTextChar">
    <w:name w:val="Balloon Text Char"/>
    <w:basedOn w:val="DefaultParagraphFont"/>
    <w:link w:val="BalloonText"/>
    <w:uiPriority w:val="99"/>
    <w:semiHidden/>
    <w:rsid w:val="0057280F"/>
    <w:rPr>
      <w:sz w:val="0"/>
      <w:szCs w:val="0"/>
      <w:lang w:eastAsia="zh-CN"/>
    </w:rPr>
  </w:style>
  <w:style w:type="paragraph" w:customStyle="1" w:styleId="14">
    <w:name w:val="Абзац списка1"/>
    <w:basedOn w:val="Normal"/>
    <w:uiPriority w:val="99"/>
    <w:rsid w:val="003B2ECC"/>
    <w:pPr>
      <w:spacing w:line="276" w:lineRule="auto"/>
      <w:ind w:left="720"/>
    </w:pPr>
    <w:rPr>
      <w:rFonts w:ascii="Calibri" w:hAnsi="Calibri" w:cs="Calibri"/>
      <w:kern w:val="1"/>
      <w:sz w:val="22"/>
      <w:szCs w:val="22"/>
    </w:rPr>
  </w:style>
  <w:style w:type="paragraph" w:customStyle="1" w:styleId="15">
    <w:name w:val="Без интервала1"/>
    <w:uiPriority w:val="99"/>
    <w:rsid w:val="003B2ECC"/>
    <w:pPr>
      <w:widowControl w:val="0"/>
      <w:suppressAutoHyphens/>
    </w:pPr>
    <w:rPr>
      <w:rFonts w:ascii="Times New Roman CYR" w:hAnsi="Times New Roman CYR" w:cs="Times New Roman CYR"/>
      <w:kern w:val="1"/>
      <w:sz w:val="24"/>
      <w:szCs w:val="24"/>
      <w:lang w:eastAsia="zh-CN"/>
    </w:rPr>
  </w:style>
  <w:style w:type="paragraph" w:customStyle="1" w:styleId="ConsPlusNormal0">
    <w:name w:val="ConsPlusNormal"/>
    <w:uiPriority w:val="99"/>
    <w:rsid w:val="003B2ECC"/>
    <w:pPr>
      <w:widowControl w:val="0"/>
      <w:suppressAutoHyphens/>
      <w:ind w:firstLine="720"/>
    </w:pPr>
    <w:rPr>
      <w:rFonts w:ascii="Arial" w:hAnsi="Arial" w:cs="Arial"/>
      <w:kern w:val="1"/>
      <w:sz w:val="20"/>
      <w:szCs w:val="20"/>
      <w:lang w:eastAsia="zh-CN"/>
    </w:rPr>
  </w:style>
  <w:style w:type="paragraph" w:customStyle="1" w:styleId="211">
    <w:name w:val="Основной текст с отступом 21"/>
    <w:basedOn w:val="Normal"/>
    <w:uiPriority w:val="99"/>
    <w:rsid w:val="003B2ECC"/>
    <w:pPr>
      <w:spacing w:after="120" w:line="480" w:lineRule="auto"/>
      <w:ind w:left="283"/>
    </w:pPr>
    <w:rPr>
      <w:rFonts w:ascii="Calibri" w:hAnsi="Calibri" w:cs="Calibri"/>
      <w:kern w:val="1"/>
      <w:sz w:val="24"/>
      <w:szCs w:val="24"/>
    </w:rPr>
  </w:style>
  <w:style w:type="paragraph" w:styleId="Footer">
    <w:name w:val="footer"/>
    <w:basedOn w:val="Normal"/>
    <w:link w:val="FooterChar"/>
    <w:uiPriority w:val="99"/>
    <w:rsid w:val="003B2ECC"/>
    <w:pPr>
      <w:suppressLineNumbers/>
      <w:tabs>
        <w:tab w:val="center" w:pos="4677"/>
        <w:tab w:val="right" w:pos="9355"/>
      </w:tabs>
      <w:spacing w:line="100" w:lineRule="atLeast"/>
    </w:pPr>
    <w:rPr>
      <w:rFonts w:ascii="Calibri" w:hAnsi="Calibri" w:cs="Calibri"/>
      <w:kern w:val="1"/>
      <w:sz w:val="24"/>
      <w:szCs w:val="24"/>
    </w:rPr>
  </w:style>
  <w:style w:type="character" w:customStyle="1" w:styleId="FooterChar">
    <w:name w:val="Footer Char"/>
    <w:basedOn w:val="DefaultParagraphFont"/>
    <w:link w:val="Footer"/>
    <w:uiPriority w:val="99"/>
    <w:semiHidden/>
    <w:rsid w:val="0057280F"/>
    <w:rPr>
      <w:sz w:val="20"/>
      <w:szCs w:val="20"/>
      <w:lang w:eastAsia="zh-CN"/>
    </w:rPr>
  </w:style>
  <w:style w:type="paragraph" w:styleId="Header">
    <w:name w:val="header"/>
    <w:basedOn w:val="Normal"/>
    <w:link w:val="HeaderChar"/>
    <w:uiPriority w:val="99"/>
    <w:rsid w:val="003B2ECC"/>
    <w:pPr>
      <w:suppressLineNumbers/>
      <w:tabs>
        <w:tab w:val="center" w:pos="4677"/>
        <w:tab w:val="right" w:pos="9355"/>
      </w:tabs>
      <w:spacing w:line="100" w:lineRule="atLeast"/>
    </w:pPr>
    <w:rPr>
      <w:rFonts w:ascii="Calibri" w:hAnsi="Calibri" w:cs="Calibri"/>
      <w:kern w:val="1"/>
      <w:sz w:val="24"/>
      <w:szCs w:val="24"/>
    </w:rPr>
  </w:style>
  <w:style w:type="character" w:customStyle="1" w:styleId="HeaderChar">
    <w:name w:val="Header Char"/>
    <w:basedOn w:val="DefaultParagraphFont"/>
    <w:link w:val="Header"/>
    <w:uiPriority w:val="99"/>
    <w:semiHidden/>
    <w:rsid w:val="0057280F"/>
    <w:rPr>
      <w:sz w:val="20"/>
      <w:szCs w:val="20"/>
      <w:lang w:eastAsia="zh-CN"/>
    </w:rPr>
  </w:style>
  <w:style w:type="paragraph" w:customStyle="1" w:styleId="Left">
    <w:name w:val="Left"/>
    <w:uiPriority w:val="99"/>
    <w:rsid w:val="003B2ECC"/>
    <w:pPr>
      <w:widowControl w:val="0"/>
      <w:suppressAutoHyphens/>
    </w:pPr>
    <w:rPr>
      <w:kern w:val="1"/>
      <w:sz w:val="24"/>
      <w:szCs w:val="24"/>
      <w:lang w:eastAsia="zh-CN"/>
    </w:rPr>
  </w:style>
  <w:style w:type="paragraph" w:styleId="NoSpacing">
    <w:name w:val="No Spacing"/>
    <w:uiPriority w:val="99"/>
    <w:qFormat/>
    <w:rsid w:val="003B2ECC"/>
    <w:pPr>
      <w:suppressAutoHyphens/>
    </w:pPr>
    <w:rPr>
      <w:rFonts w:ascii="Calibri" w:hAnsi="Calibri" w:cs="Calibri"/>
      <w:kern w:val="1"/>
      <w:lang w:eastAsia="zh-CN"/>
    </w:rPr>
  </w:style>
  <w:style w:type="paragraph" w:customStyle="1" w:styleId="S20">
    <w:name w:val="S_Заголовок 2"/>
    <w:basedOn w:val="Heading2"/>
    <w:uiPriority w:val="99"/>
    <w:rsid w:val="003B2ECC"/>
    <w:pPr>
      <w:tabs>
        <w:tab w:val="clear" w:pos="0"/>
        <w:tab w:val="clear" w:pos="576"/>
      </w:tabs>
      <w:suppressAutoHyphens w:val="0"/>
      <w:spacing w:after="120" w:line="240" w:lineRule="auto"/>
      <w:ind w:left="709" w:firstLine="0"/>
      <w:jc w:val="center"/>
      <w:outlineLvl w:val="9"/>
    </w:pPr>
    <w:rPr>
      <w:rFonts w:ascii="Times New Roman" w:hAnsi="Times New Roman" w:cs="Times New Roman"/>
      <w:color w:val="FF0000"/>
      <w:sz w:val="24"/>
      <w:szCs w:val="24"/>
    </w:rPr>
  </w:style>
  <w:style w:type="paragraph" w:customStyle="1" w:styleId="ac">
    <w:name w:val="основной текст"/>
    <w:basedOn w:val="Normal"/>
    <w:uiPriority w:val="99"/>
    <w:rsid w:val="003B2ECC"/>
    <w:pPr>
      <w:spacing w:after="120"/>
      <w:ind w:firstLine="851"/>
      <w:jc w:val="both"/>
    </w:pPr>
    <w:rPr>
      <w:rFonts w:ascii="Arial" w:hAnsi="Arial" w:cs="Arial"/>
      <w:sz w:val="28"/>
    </w:rPr>
  </w:style>
  <w:style w:type="paragraph" w:customStyle="1" w:styleId="16">
    <w:name w:val="Обычный1"/>
    <w:uiPriority w:val="99"/>
    <w:rsid w:val="003B2ECC"/>
    <w:pPr>
      <w:suppressAutoHyphens/>
      <w:autoSpaceDE w:val="0"/>
    </w:pPr>
    <w:rPr>
      <w:color w:val="000000"/>
      <w:sz w:val="24"/>
      <w:szCs w:val="24"/>
      <w:lang w:eastAsia="zh-CN"/>
    </w:rPr>
  </w:style>
  <w:style w:type="paragraph" w:styleId="NormalWeb">
    <w:name w:val="Normal (Web)"/>
    <w:basedOn w:val="Normal"/>
    <w:uiPriority w:val="99"/>
    <w:rsid w:val="003B2ECC"/>
    <w:pPr>
      <w:spacing w:before="280" w:after="280"/>
    </w:pPr>
    <w:rPr>
      <w:sz w:val="24"/>
      <w:szCs w:val="24"/>
    </w:rPr>
  </w:style>
  <w:style w:type="paragraph" w:customStyle="1" w:styleId="ConsPlusNonformat">
    <w:name w:val="ConsPlusNonformat"/>
    <w:uiPriority w:val="99"/>
    <w:rsid w:val="003B2ECC"/>
    <w:pPr>
      <w:suppressAutoHyphens/>
      <w:autoSpaceDE w:val="0"/>
    </w:pPr>
    <w:rPr>
      <w:rFonts w:ascii="Courier New" w:hAnsi="Courier New" w:cs="Courier New"/>
      <w:sz w:val="20"/>
      <w:szCs w:val="20"/>
      <w:lang w:eastAsia="zh-CN"/>
    </w:rPr>
  </w:style>
  <w:style w:type="paragraph" w:styleId="BodyTextIndent">
    <w:name w:val="Body Text Indent"/>
    <w:basedOn w:val="Normal"/>
    <w:link w:val="BodyTextIndentChar"/>
    <w:uiPriority w:val="99"/>
    <w:rsid w:val="003B2ECC"/>
    <w:pPr>
      <w:spacing w:after="120" w:line="276" w:lineRule="auto"/>
      <w:ind w:left="283"/>
    </w:pPr>
    <w:rPr>
      <w:rFonts w:ascii="Calibri" w:hAnsi="Calibri" w:cs="Calibri"/>
      <w:kern w:val="1"/>
      <w:sz w:val="22"/>
      <w:szCs w:val="22"/>
    </w:rPr>
  </w:style>
  <w:style w:type="character" w:customStyle="1" w:styleId="BodyTextIndentChar">
    <w:name w:val="Body Text Indent Char"/>
    <w:basedOn w:val="DefaultParagraphFont"/>
    <w:link w:val="BodyTextIndent"/>
    <w:uiPriority w:val="99"/>
    <w:semiHidden/>
    <w:rsid w:val="0057280F"/>
    <w:rPr>
      <w:sz w:val="20"/>
      <w:szCs w:val="20"/>
      <w:lang w:eastAsia="zh-CN"/>
    </w:rPr>
  </w:style>
  <w:style w:type="paragraph" w:styleId="ListParagraph">
    <w:name w:val="List Paragraph"/>
    <w:basedOn w:val="Normal"/>
    <w:uiPriority w:val="99"/>
    <w:qFormat/>
    <w:rsid w:val="003B2ECC"/>
    <w:pPr>
      <w:spacing w:after="200" w:line="276" w:lineRule="auto"/>
      <w:ind w:left="720"/>
    </w:pPr>
    <w:rPr>
      <w:rFonts w:ascii="Calibri" w:hAnsi="Calibri" w:cs="Calibri"/>
      <w:kern w:val="1"/>
      <w:sz w:val="22"/>
      <w:szCs w:val="22"/>
    </w:rPr>
  </w:style>
  <w:style w:type="paragraph" w:customStyle="1" w:styleId="ad">
    <w:name w:val="Содержимое таблицы"/>
    <w:basedOn w:val="Normal"/>
    <w:uiPriority w:val="99"/>
    <w:rsid w:val="003B2ECC"/>
    <w:pPr>
      <w:suppressLineNumbers/>
    </w:pPr>
  </w:style>
  <w:style w:type="paragraph" w:customStyle="1" w:styleId="ae">
    <w:name w:val="Заголовок таблицы"/>
    <w:basedOn w:val="ad"/>
    <w:uiPriority w:val="99"/>
    <w:rsid w:val="003B2ECC"/>
    <w:pPr>
      <w:jc w:val="center"/>
    </w:pPr>
    <w:rPr>
      <w:b/>
      <w:bCs/>
    </w:rPr>
  </w:style>
  <w:style w:type="paragraph" w:customStyle="1" w:styleId="af">
    <w:name w:val="Содержимое врезки"/>
    <w:basedOn w:val="BodyText"/>
    <w:uiPriority w:val="99"/>
    <w:rsid w:val="003B2ECC"/>
  </w:style>
  <w:style w:type="table" w:styleId="TableGrid">
    <w:name w:val="Table Grid"/>
    <w:basedOn w:val="TableNormal"/>
    <w:uiPriority w:val="99"/>
    <w:rsid w:val="004751FD"/>
    <w:pPr>
      <w:suppressAutoHyphens/>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0">
    <w:name w:val="S_Маркированный"/>
    <w:basedOn w:val="ListBullet"/>
    <w:link w:val="S1"/>
    <w:autoRedefine/>
    <w:uiPriority w:val="99"/>
    <w:locked/>
    <w:rsid w:val="009F4FBD"/>
    <w:pPr>
      <w:widowControl w:val="0"/>
      <w:tabs>
        <w:tab w:val="left" w:pos="851"/>
      </w:tabs>
      <w:suppressAutoHyphens w:val="0"/>
      <w:spacing w:line="360" w:lineRule="auto"/>
      <w:ind w:left="0" w:firstLine="567"/>
      <w:contextualSpacing w:val="0"/>
      <w:jc w:val="both"/>
    </w:pPr>
    <w:rPr>
      <w:sz w:val="24"/>
      <w:szCs w:val="24"/>
      <w:lang w:eastAsia="ru-RU"/>
    </w:rPr>
  </w:style>
  <w:style w:type="character" w:customStyle="1" w:styleId="S1">
    <w:name w:val="S_Маркированный Знак"/>
    <w:basedOn w:val="DefaultParagraphFont"/>
    <w:link w:val="S0"/>
    <w:uiPriority w:val="99"/>
    <w:locked/>
    <w:rsid w:val="009F4FBD"/>
    <w:rPr>
      <w:rFonts w:cs="Times New Roman"/>
      <w:sz w:val="24"/>
      <w:szCs w:val="24"/>
    </w:rPr>
  </w:style>
  <w:style w:type="paragraph" w:customStyle="1" w:styleId="af0">
    <w:name w:val="Обычный в таблице"/>
    <w:basedOn w:val="Normal"/>
    <w:link w:val="af1"/>
    <w:uiPriority w:val="99"/>
    <w:locked/>
    <w:rsid w:val="009F4FBD"/>
    <w:pPr>
      <w:suppressAutoHyphens w:val="0"/>
      <w:spacing w:line="360" w:lineRule="auto"/>
      <w:ind w:firstLine="709"/>
      <w:jc w:val="both"/>
    </w:pPr>
    <w:rPr>
      <w:b/>
      <w:sz w:val="28"/>
      <w:szCs w:val="28"/>
      <w:lang w:eastAsia="ru-RU"/>
    </w:rPr>
  </w:style>
  <w:style w:type="character" w:customStyle="1" w:styleId="af1">
    <w:name w:val="Обычный в таблице Знак"/>
    <w:basedOn w:val="DefaultParagraphFont"/>
    <w:link w:val="af0"/>
    <w:uiPriority w:val="99"/>
    <w:locked/>
    <w:rsid w:val="009F4FBD"/>
    <w:rPr>
      <w:rFonts w:cs="Times New Roman"/>
      <w:b/>
      <w:sz w:val="28"/>
      <w:szCs w:val="28"/>
    </w:rPr>
  </w:style>
  <w:style w:type="paragraph" w:customStyle="1" w:styleId="S3">
    <w:name w:val="S_Обычный в таблице"/>
    <w:basedOn w:val="Normal"/>
    <w:uiPriority w:val="99"/>
    <w:rsid w:val="009F4FBD"/>
    <w:pPr>
      <w:suppressAutoHyphens w:val="0"/>
      <w:spacing w:line="360" w:lineRule="auto"/>
      <w:jc w:val="center"/>
    </w:pPr>
    <w:rPr>
      <w:sz w:val="24"/>
      <w:szCs w:val="24"/>
      <w:lang w:eastAsia="ru-RU"/>
    </w:rPr>
  </w:style>
  <w:style w:type="paragraph" w:styleId="ListBullet">
    <w:name w:val="List Bullet"/>
    <w:basedOn w:val="Normal"/>
    <w:uiPriority w:val="99"/>
    <w:rsid w:val="009F4FBD"/>
    <w:pPr>
      <w:ind w:left="360" w:hanging="36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scli.ru/ru/legal_texts/act_municipal_education/index.php?do4=document&amp;id4=96e20c02-1b12-465a-b64c-24aa92270007"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1300</TotalTime>
  <Pages>19</Pages>
  <Words>6770</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БАКЧАРСКОГО СЕЛЬСКОГО ПОСЕЛЕНИЯ</dc:title>
  <dc:subject/>
  <dc:creator>Болохнина</dc:creator>
  <cp:keywords/>
  <dc:description/>
  <cp:lastModifiedBy>Mail</cp:lastModifiedBy>
  <cp:revision>81</cp:revision>
  <cp:lastPrinted>2015-08-10T08:50:00Z</cp:lastPrinted>
  <dcterms:created xsi:type="dcterms:W3CDTF">2016-07-28T07:07:00Z</dcterms:created>
  <dcterms:modified xsi:type="dcterms:W3CDTF">2017-07-06T02:16:00Z</dcterms:modified>
</cp:coreProperties>
</file>