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  <w:r w:rsidRPr="000836EC">
        <w:rPr>
          <w:lang w:val="ru-RU"/>
        </w:rPr>
        <w:t>ООО «Алтайгипрозем»</w:t>
      </w: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widowControl w:val="0"/>
        <w:ind w:left="0"/>
        <w:jc w:val="center"/>
        <w:rPr>
          <w:b/>
          <w:bCs/>
          <w:smallCaps/>
          <w:sz w:val="36"/>
          <w:szCs w:val="36"/>
          <w:lang w:val="ru-RU"/>
        </w:rPr>
      </w:pPr>
      <w:r w:rsidRPr="000836EC">
        <w:rPr>
          <w:b/>
          <w:bCs/>
          <w:smallCaps/>
          <w:sz w:val="36"/>
          <w:szCs w:val="36"/>
          <w:lang w:val="ru-RU"/>
        </w:rPr>
        <w:t>генеральный план</w:t>
      </w:r>
    </w:p>
    <w:p w:rsidR="00167185" w:rsidRPr="000836EC" w:rsidRDefault="00167185" w:rsidP="00005F2C">
      <w:pPr>
        <w:pStyle w:val="S5"/>
        <w:widowControl w:val="0"/>
        <w:ind w:left="0"/>
        <w:jc w:val="center"/>
        <w:rPr>
          <w:b/>
          <w:bCs/>
          <w:lang w:val="ru-RU"/>
        </w:rPr>
      </w:pPr>
      <w:r w:rsidRPr="000836EC">
        <w:rPr>
          <w:b/>
          <w:bCs/>
          <w:lang w:val="ru-RU"/>
        </w:rPr>
        <w:t>МУНИЦИПАЛЬНОГО ОБРАЗОВАНИЯ СРОСТИНСКИЙ СЕЛЬСОВЕТ</w:t>
      </w:r>
    </w:p>
    <w:p w:rsidR="00167185" w:rsidRPr="000836EC" w:rsidRDefault="00167185" w:rsidP="00005F2C">
      <w:pPr>
        <w:pStyle w:val="S5"/>
        <w:widowControl w:val="0"/>
        <w:ind w:left="0"/>
        <w:jc w:val="center"/>
        <w:rPr>
          <w:b/>
          <w:bCs/>
          <w:lang w:val="ru-RU"/>
        </w:rPr>
      </w:pPr>
      <w:r w:rsidRPr="000836EC">
        <w:rPr>
          <w:b/>
          <w:bCs/>
          <w:lang w:val="ru-RU"/>
        </w:rPr>
        <w:t>ЕГОРЬЕВСКОГО РАЙОНА АЛТАЙСКОГО КРАЯ</w:t>
      </w:r>
    </w:p>
    <w:p w:rsidR="00167185" w:rsidRPr="000836EC" w:rsidRDefault="00167185" w:rsidP="00005F2C">
      <w:pPr>
        <w:widowControl w:val="0"/>
        <w:ind w:left="0"/>
        <w:jc w:val="center"/>
        <w:rPr>
          <w:b/>
          <w:bCs/>
          <w:smallCaps/>
          <w:sz w:val="36"/>
          <w:szCs w:val="36"/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  <w:r w:rsidRPr="000836EC">
        <w:rPr>
          <w:lang w:val="ru-RU"/>
        </w:rPr>
        <w:t>ПОЯСНИТЕЛЬНАЯ ЗАПИСКА</w:t>
      </w: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  <w:r w:rsidRPr="000836EC">
        <w:rPr>
          <w:lang w:val="ru-RU"/>
        </w:rPr>
        <w:t xml:space="preserve">Том </w:t>
      </w:r>
      <w:r w:rsidRPr="000836EC">
        <w:t>I</w:t>
      </w: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  <w:r w:rsidRPr="000836EC">
        <w:rPr>
          <w:lang w:val="ru-RU"/>
        </w:rPr>
        <w:t>(МАТЕРИАЛЫ ПО ОБОСНОВАНИЮ ПРОЕКТНЫХ РЕШЕНИ</w:t>
      </w:r>
      <w:r w:rsidR="00D92449" w:rsidRPr="000836EC">
        <w:rPr>
          <w:lang w:val="ru-RU"/>
        </w:rPr>
        <w:t>Й</w:t>
      </w:r>
      <w:r w:rsidRPr="000836EC">
        <w:rPr>
          <w:lang w:val="ru-RU"/>
        </w:rPr>
        <w:t>)</w:t>
      </w: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D92449" w:rsidRPr="000836EC" w:rsidRDefault="00D92449" w:rsidP="00005F2C">
      <w:pPr>
        <w:pStyle w:val="S5"/>
        <w:widowControl w:val="0"/>
        <w:ind w:left="0"/>
        <w:jc w:val="center"/>
        <w:rPr>
          <w:lang w:val="ru-RU"/>
        </w:rPr>
      </w:pPr>
    </w:p>
    <w:p w:rsidR="00DD7512" w:rsidRPr="000836EC" w:rsidRDefault="00DD7512" w:rsidP="00005F2C">
      <w:pPr>
        <w:pStyle w:val="S5"/>
        <w:widowControl w:val="0"/>
        <w:ind w:left="0"/>
        <w:jc w:val="center"/>
        <w:rPr>
          <w:lang w:val="ru-RU"/>
        </w:rPr>
      </w:pPr>
    </w:p>
    <w:p w:rsidR="00DD7512" w:rsidRPr="000836EC" w:rsidRDefault="00DD7512" w:rsidP="00005F2C">
      <w:pPr>
        <w:pStyle w:val="S5"/>
        <w:widowControl w:val="0"/>
        <w:ind w:left="0"/>
        <w:jc w:val="center"/>
        <w:rPr>
          <w:lang w:val="ru-RU"/>
        </w:rPr>
      </w:pPr>
    </w:p>
    <w:p w:rsidR="00D92449" w:rsidRPr="000836EC" w:rsidRDefault="00D92449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tbl>
      <w:tblPr>
        <w:tblW w:w="0" w:type="auto"/>
        <w:tblInd w:w="-106" w:type="dxa"/>
        <w:tblLook w:val="00A0"/>
      </w:tblPr>
      <w:tblGrid>
        <w:gridCol w:w="4928"/>
        <w:gridCol w:w="4536"/>
      </w:tblGrid>
      <w:tr w:rsidR="00167185" w:rsidRPr="000836EC">
        <w:trPr>
          <w:trHeight w:val="680"/>
        </w:trPr>
        <w:tc>
          <w:tcPr>
            <w:tcW w:w="4928" w:type="dxa"/>
          </w:tcPr>
          <w:p w:rsidR="00167185" w:rsidRPr="000836EC" w:rsidRDefault="00167185" w:rsidP="00005F2C">
            <w:pPr>
              <w:pStyle w:val="S5"/>
              <w:widowControl w:val="0"/>
              <w:ind w:left="0"/>
              <w:jc w:val="left"/>
            </w:pPr>
            <w:r w:rsidRPr="000836EC">
              <w:rPr>
                <w:lang w:val="ru-RU"/>
              </w:rPr>
              <w:t>Д</w:t>
            </w:r>
            <w:r w:rsidRPr="000836EC">
              <w:t>иректор</w:t>
            </w:r>
          </w:p>
        </w:tc>
        <w:tc>
          <w:tcPr>
            <w:tcW w:w="4536" w:type="dxa"/>
          </w:tcPr>
          <w:p w:rsidR="00167185" w:rsidRPr="000836EC" w:rsidRDefault="00167185" w:rsidP="00005F2C">
            <w:pPr>
              <w:pStyle w:val="S5"/>
              <w:widowControl w:val="0"/>
              <w:ind w:left="0" w:firstLine="2272"/>
              <w:rPr>
                <w:lang w:val="ru-RU"/>
              </w:rPr>
            </w:pPr>
            <w:r w:rsidRPr="000836EC">
              <w:rPr>
                <w:lang w:val="ru-RU"/>
              </w:rPr>
              <w:t>В.И. Клюшников</w:t>
            </w:r>
          </w:p>
        </w:tc>
      </w:tr>
      <w:tr w:rsidR="00167185" w:rsidRPr="000836EC">
        <w:trPr>
          <w:trHeight w:val="680"/>
        </w:trPr>
        <w:tc>
          <w:tcPr>
            <w:tcW w:w="4928" w:type="dxa"/>
          </w:tcPr>
          <w:p w:rsidR="00167185" w:rsidRPr="000836EC" w:rsidRDefault="00167185" w:rsidP="00005F2C">
            <w:pPr>
              <w:pStyle w:val="S5"/>
              <w:widowControl w:val="0"/>
              <w:ind w:left="0"/>
              <w:jc w:val="left"/>
            </w:pPr>
            <w:r w:rsidRPr="000836EC">
              <w:t>Главный архитектор</w:t>
            </w:r>
          </w:p>
        </w:tc>
        <w:tc>
          <w:tcPr>
            <w:tcW w:w="4536" w:type="dxa"/>
          </w:tcPr>
          <w:p w:rsidR="00167185" w:rsidRPr="000836EC" w:rsidRDefault="00167185" w:rsidP="00005F2C">
            <w:pPr>
              <w:pStyle w:val="S5"/>
              <w:widowControl w:val="0"/>
              <w:ind w:left="0" w:firstLine="2272"/>
            </w:pPr>
            <w:r w:rsidRPr="000836EC">
              <w:t>Г.Н.</w:t>
            </w:r>
            <w:r w:rsidRPr="000836EC">
              <w:rPr>
                <w:lang w:val="ru-RU"/>
              </w:rPr>
              <w:t xml:space="preserve"> </w:t>
            </w:r>
            <w:r w:rsidRPr="000836EC">
              <w:t>Бахуров</w:t>
            </w:r>
          </w:p>
        </w:tc>
      </w:tr>
      <w:tr w:rsidR="00167185" w:rsidRPr="000836EC">
        <w:trPr>
          <w:trHeight w:val="680"/>
        </w:trPr>
        <w:tc>
          <w:tcPr>
            <w:tcW w:w="4928" w:type="dxa"/>
          </w:tcPr>
          <w:p w:rsidR="00167185" w:rsidRPr="000836EC" w:rsidRDefault="00167185" w:rsidP="00005F2C">
            <w:pPr>
              <w:pStyle w:val="S5"/>
              <w:widowControl w:val="0"/>
              <w:ind w:left="0"/>
              <w:jc w:val="left"/>
            </w:pPr>
            <w:r w:rsidRPr="000836EC">
              <w:t>Начальник производственного отдела</w:t>
            </w:r>
          </w:p>
        </w:tc>
        <w:tc>
          <w:tcPr>
            <w:tcW w:w="4536" w:type="dxa"/>
          </w:tcPr>
          <w:p w:rsidR="00167185" w:rsidRPr="000836EC" w:rsidRDefault="00167185" w:rsidP="00005F2C">
            <w:pPr>
              <w:pStyle w:val="S5"/>
              <w:widowControl w:val="0"/>
              <w:ind w:left="0" w:firstLine="2272"/>
            </w:pPr>
            <w:r w:rsidRPr="000836EC">
              <w:t>Г.Я.</w:t>
            </w:r>
            <w:r w:rsidRPr="000836EC">
              <w:rPr>
                <w:lang w:val="ru-RU"/>
              </w:rPr>
              <w:t xml:space="preserve"> </w:t>
            </w:r>
            <w:r w:rsidRPr="000836EC">
              <w:t>Сизова</w:t>
            </w:r>
          </w:p>
        </w:tc>
      </w:tr>
    </w:tbl>
    <w:p w:rsidR="00167185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</w:pPr>
    </w:p>
    <w:p w:rsidR="00DD7512" w:rsidRPr="000836EC" w:rsidRDefault="00167185" w:rsidP="00005F2C">
      <w:pPr>
        <w:pStyle w:val="S5"/>
        <w:widowControl w:val="0"/>
        <w:ind w:left="0"/>
        <w:jc w:val="center"/>
        <w:rPr>
          <w:lang w:val="ru-RU"/>
        </w:rPr>
        <w:sectPr w:rsidR="00DD7512" w:rsidRPr="000836EC" w:rsidSect="00005F2C">
          <w:footerReference w:type="default" r:id="rId8"/>
          <w:type w:val="nextColumn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 w:rsidRPr="000836EC">
        <w:t>Барнаул 201</w:t>
      </w:r>
      <w:r w:rsidR="00D85CA0" w:rsidRPr="000836EC">
        <w:rPr>
          <w:lang w:val="ru-RU"/>
        </w:rPr>
        <w:t>5</w:t>
      </w:r>
    </w:p>
    <w:p w:rsidR="00167185" w:rsidRPr="000836EC" w:rsidRDefault="00167185" w:rsidP="00005F2C">
      <w:pPr>
        <w:widowControl w:val="0"/>
        <w:ind w:left="0"/>
        <w:jc w:val="center"/>
        <w:rPr>
          <w:b/>
        </w:rPr>
      </w:pPr>
      <w:r w:rsidRPr="000836EC">
        <w:rPr>
          <w:b/>
        </w:rPr>
        <w:lastRenderedPageBreak/>
        <w:t>Авторский коллектив</w:t>
      </w:r>
    </w:p>
    <w:tbl>
      <w:tblPr>
        <w:tblW w:w="5000" w:type="pct"/>
        <w:tblInd w:w="-106" w:type="dxa"/>
        <w:tblLook w:val="00A0"/>
      </w:tblPr>
      <w:tblGrid>
        <w:gridCol w:w="6703"/>
        <w:gridCol w:w="2867"/>
      </w:tblGrid>
      <w:tr w:rsidR="00167185" w:rsidRPr="000836EC">
        <w:trPr>
          <w:trHeight w:val="454"/>
        </w:trPr>
        <w:tc>
          <w:tcPr>
            <w:tcW w:w="3502" w:type="pct"/>
          </w:tcPr>
          <w:p w:rsidR="00167185" w:rsidRPr="000836EC" w:rsidRDefault="00167185" w:rsidP="00005F2C">
            <w:pPr>
              <w:widowControl w:val="0"/>
              <w:ind w:left="0" w:firstLine="0"/>
            </w:pPr>
            <w:r w:rsidRPr="000836EC">
              <w:t>Руководитель проекта</w:t>
            </w:r>
            <w:r w:rsidR="00F02062" w:rsidRPr="000836EC">
              <w:rPr>
                <w:lang w:val="ru-RU"/>
              </w:rPr>
              <w:t xml:space="preserve">, главный архитектор </w:t>
            </w:r>
            <w:r w:rsidRPr="000836EC">
              <w:t xml:space="preserve"> </w:t>
            </w:r>
          </w:p>
        </w:tc>
        <w:tc>
          <w:tcPr>
            <w:tcW w:w="1498" w:type="pct"/>
          </w:tcPr>
          <w:p w:rsidR="00167185" w:rsidRPr="000836EC" w:rsidRDefault="00167185" w:rsidP="00005F2C">
            <w:pPr>
              <w:widowControl w:val="0"/>
              <w:ind w:left="0"/>
            </w:pPr>
            <w:r w:rsidRPr="000836EC">
              <w:t>Г.Н.</w:t>
            </w:r>
            <w:r w:rsidRPr="000836EC">
              <w:rPr>
                <w:lang w:val="ru-RU"/>
              </w:rPr>
              <w:t xml:space="preserve"> </w:t>
            </w:r>
            <w:r w:rsidRPr="000836EC">
              <w:t>Бахуров</w:t>
            </w:r>
          </w:p>
        </w:tc>
      </w:tr>
      <w:tr w:rsidR="00167185" w:rsidRPr="000836EC">
        <w:trPr>
          <w:trHeight w:val="454"/>
        </w:trPr>
        <w:tc>
          <w:tcPr>
            <w:tcW w:w="3502" w:type="pct"/>
          </w:tcPr>
          <w:p w:rsidR="00167185" w:rsidRPr="000836EC" w:rsidRDefault="00167185" w:rsidP="00005F2C">
            <w:pPr>
              <w:widowControl w:val="0"/>
              <w:ind w:left="0" w:firstLine="0"/>
              <w:jc w:val="left"/>
            </w:pPr>
            <w:r w:rsidRPr="000836EC">
              <w:t>Начальник производственного отдела</w:t>
            </w:r>
          </w:p>
        </w:tc>
        <w:tc>
          <w:tcPr>
            <w:tcW w:w="1498" w:type="pct"/>
          </w:tcPr>
          <w:p w:rsidR="00167185" w:rsidRPr="000836EC" w:rsidRDefault="00167185" w:rsidP="00005F2C">
            <w:pPr>
              <w:widowControl w:val="0"/>
              <w:ind w:left="0"/>
            </w:pPr>
            <w:r w:rsidRPr="000836EC">
              <w:t>Г.Я.</w:t>
            </w:r>
            <w:r w:rsidRPr="000836EC">
              <w:rPr>
                <w:lang w:val="ru-RU"/>
              </w:rPr>
              <w:t xml:space="preserve"> </w:t>
            </w:r>
            <w:r w:rsidRPr="000836EC">
              <w:t>Сизова</w:t>
            </w:r>
          </w:p>
        </w:tc>
      </w:tr>
      <w:tr w:rsidR="00167185" w:rsidRPr="000836EC">
        <w:trPr>
          <w:trHeight w:val="454"/>
        </w:trPr>
        <w:tc>
          <w:tcPr>
            <w:tcW w:w="3502" w:type="pct"/>
          </w:tcPr>
          <w:p w:rsidR="00167185" w:rsidRPr="000836EC" w:rsidRDefault="00167185" w:rsidP="00005F2C">
            <w:pPr>
              <w:widowControl w:val="0"/>
              <w:ind w:left="0" w:firstLine="0"/>
              <w:rPr>
                <w:lang w:val="ru-RU"/>
              </w:rPr>
            </w:pPr>
            <w:r w:rsidRPr="000836EC">
              <w:t>Инженер</w:t>
            </w:r>
          </w:p>
        </w:tc>
        <w:tc>
          <w:tcPr>
            <w:tcW w:w="1498" w:type="pct"/>
          </w:tcPr>
          <w:p w:rsidR="00167185" w:rsidRPr="000836EC" w:rsidRDefault="00167185" w:rsidP="00005F2C">
            <w:pPr>
              <w:widowControl w:val="0"/>
              <w:ind w:left="0"/>
            </w:pPr>
            <w:r w:rsidRPr="000836EC">
              <w:t>А.Г.</w:t>
            </w:r>
            <w:r w:rsidRPr="000836EC">
              <w:rPr>
                <w:lang w:val="ru-RU"/>
              </w:rPr>
              <w:t xml:space="preserve"> </w:t>
            </w:r>
            <w:r w:rsidRPr="000836EC">
              <w:t>Дерянова</w:t>
            </w:r>
          </w:p>
        </w:tc>
      </w:tr>
      <w:tr w:rsidR="00167185" w:rsidRPr="000836EC">
        <w:trPr>
          <w:trHeight w:val="454"/>
        </w:trPr>
        <w:tc>
          <w:tcPr>
            <w:tcW w:w="3502" w:type="pct"/>
          </w:tcPr>
          <w:p w:rsidR="00167185" w:rsidRPr="000836EC" w:rsidRDefault="00167185" w:rsidP="00005F2C">
            <w:pPr>
              <w:widowControl w:val="0"/>
              <w:ind w:left="0" w:firstLine="0"/>
              <w:rPr>
                <w:lang w:val="ru-RU"/>
              </w:rPr>
            </w:pPr>
            <w:r w:rsidRPr="000836EC">
              <w:t>Инженер</w:t>
            </w:r>
          </w:p>
        </w:tc>
        <w:tc>
          <w:tcPr>
            <w:tcW w:w="1498" w:type="pct"/>
          </w:tcPr>
          <w:p w:rsidR="00167185" w:rsidRPr="000836EC" w:rsidRDefault="00167185" w:rsidP="00005F2C">
            <w:pPr>
              <w:widowControl w:val="0"/>
              <w:ind w:left="0"/>
              <w:rPr>
                <w:lang w:val="ru-RU"/>
              </w:rPr>
            </w:pPr>
            <w:r w:rsidRPr="000836EC">
              <w:rPr>
                <w:lang w:val="ru-RU"/>
              </w:rPr>
              <w:t>Т</w:t>
            </w:r>
            <w:r w:rsidRPr="000836EC">
              <w:t>.</w:t>
            </w:r>
            <w:r w:rsidRPr="000836EC">
              <w:rPr>
                <w:lang w:val="ru-RU"/>
              </w:rPr>
              <w:t>В</w:t>
            </w:r>
            <w:r w:rsidRPr="000836EC">
              <w:t>.</w:t>
            </w:r>
            <w:r w:rsidRPr="000836EC">
              <w:rPr>
                <w:lang w:val="ru-RU"/>
              </w:rPr>
              <w:t xml:space="preserve"> Леденева</w:t>
            </w:r>
          </w:p>
        </w:tc>
      </w:tr>
    </w:tbl>
    <w:p w:rsidR="00DD7512" w:rsidRPr="000836EC" w:rsidRDefault="00DD7512" w:rsidP="00005F2C">
      <w:pPr>
        <w:widowControl w:val="0"/>
        <w:sectPr w:rsidR="00DD7512" w:rsidRPr="000836EC" w:rsidSect="00005F2C">
          <w:type w:val="nextColumn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167185" w:rsidRPr="000836EC" w:rsidRDefault="00167185" w:rsidP="00005F2C">
      <w:pPr>
        <w:pStyle w:val="S5"/>
        <w:widowControl w:val="0"/>
        <w:ind w:left="0"/>
        <w:jc w:val="center"/>
      </w:pPr>
      <w:r w:rsidRPr="000836EC">
        <w:lastRenderedPageBreak/>
        <w:t>СОСТАВ ГРАФИЧЕСКИХ МАТЕРИАЛОВ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7"/>
        <w:gridCol w:w="8443"/>
      </w:tblGrid>
      <w:tr w:rsidR="00167185" w:rsidRPr="00200473">
        <w:trPr>
          <w:trHeight w:val="20"/>
        </w:trPr>
        <w:tc>
          <w:tcPr>
            <w:tcW w:w="589" w:type="pct"/>
            <w:vAlign w:val="center"/>
          </w:tcPr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</w:pPr>
            <w:r w:rsidRPr="00200473">
              <w:t>№</w:t>
            </w:r>
          </w:p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</w:pPr>
            <w:r w:rsidRPr="00200473">
              <w:t>листа</w:t>
            </w:r>
          </w:p>
        </w:tc>
        <w:tc>
          <w:tcPr>
            <w:tcW w:w="4411" w:type="pct"/>
            <w:vAlign w:val="center"/>
          </w:tcPr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</w:pPr>
            <w:r w:rsidRPr="00200473">
              <w:t>Наименование</w:t>
            </w:r>
          </w:p>
        </w:tc>
      </w:tr>
      <w:tr w:rsidR="00167185" w:rsidRPr="00FB72F1">
        <w:trPr>
          <w:trHeight w:val="20"/>
        </w:trPr>
        <w:tc>
          <w:tcPr>
            <w:tcW w:w="589" w:type="pct"/>
            <w:vAlign w:val="center"/>
          </w:tcPr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</w:pPr>
            <w:r w:rsidRPr="00200473">
              <w:t>1</w:t>
            </w:r>
          </w:p>
        </w:tc>
        <w:tc>
          <w:tcPr>
            <w:tcW w:w="4411" w:type="pct"/>
            <w:vAlign w:val="center"/>
          </w:tcPr>
          <w:p w:rsidR="00167185" w:rsidRPr="00200473" w:rsidRDefault="00D85CA0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</w:t>
            </w:r>
            <w:r w:rsidR="00167185" w:rsidRPr="00200473">
              <w:rPr>
                <w:lang w:val="ru-RU"/>
              </w:rPr>
              <w:t xml:space="preserve"> современного использования и комплексной оценки территории мун</w:t>
            </w:r>
            <w:r w:rsidR="00167185" w:rsidRPr="00200473">
              <w:rPr>
                <w:lang w:val="ru-RU"/>
              </w:rPr>
              <w:t>и</w:t>
            </w:r>
            <w:r w:rsidR="00167185" w:rsidRPr="00200473">
              <w:rPr>
                <w:lang w:val="ru-RU"/>
              </w:rPr>
              <w:t>ципального образования Сростинский сельсовет М 1: 25</w:t>
            </w:r>
            <w:r w:rsidR="00167185" w:rsidRPr="00200473">
              <w:t> </w:t>
            </w:r>
            <w:r w:rsidR="00167185" w:rsidRPr="00200473">
              <w:rPr>
                <w:lang w:val="ru-RU"/>
              </w:rPr>
              <w:t>000.</w:t>
            </w:r>
          </w:p>
        </w:tc>
      </w:tr>
      <w:tr w:rsidR="00167185" w:rsidRPr="00FB72F1">
        <w:trPr>
          <w:trHeight w:val="20"/>
        </w:trPr>
        <w:tc>
          <w:tcPr>
            <w:tcW w:w="589" w:type="pct"/>
            <w:vAlign w:val="center"/>
          </w:tcPr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</w:pPr>
            <w:r w:rsidRPr="00200473">
              <w:t>2</w:t>
            </w:r>
          </w:p>
        </w:tc>
        <w:tc>
          <w:tcPr>
            <w:tcW w:w="4411" w:type="pct"/>
            <w:vAlign w:val="center"/>
          </w:tcPr>
          <w:p w:rsidR="00167185" w:rsidRPr="00200473" w:rsidRDefault="00D85CA0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</w:t>
            </w:r>
            <w:r w:rsidR="00167185" w:rsidRPr="00200473">
              <w:rPr>
                <w:lang w:val="ru-RU"/>
              </w:rPr>
              <w:t xml:space="preserve"> современного использования и комплексной оценки территории села Сросты (опорный план) М 1: 5</w:t>
            </w:r>
            <w:r w:rsidR="00167185" w:rsidRPr="00200473">
              <w:t> </w:t>
            </w:r>
            <w:r w:rsidR="00167185" w:rsidRPr="00200473">
              <w:rPr>
                <w:lang w:val="ru-RU"/>
              </w:rPr>
              <w:t>000.</w:t>
            </w:r>
          </w:p>
        </w:tc>
      </w:tr>
      <w:tr w:rsidR="00167185" w:rsidRPr="00FB72F1">
        <w:trPr>
          <w:trHeight w:val="20"/>
        </w:trPr>
        <w:tc>
          <w:tcPr>
            <w:tcW w:w="589" w:type="pct"/>
            <w:vAlign w:val="center"/>
          </w:tcPr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3</w:t>
            </w:r>
          </w:p>
        </w:tc>
        <w:tc>
          <w:tcPr>
            <w:tcW w:w="4411" w:type="pct"/>
            <w:vAlign w:val="center"/>
          </w:tcPr>
          <w:p w:rsidR="00167185" w:rsidRPr="00200473" w:rsidRDefault="00D85CA0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</w:t>
            </w:r>
            <w:r w:rsidR="00167185" w:rsidRPr="00200473">
              <w:rPr>
                <w:lang w:val="ru-RU"/>
              </w:rPr>
              <w:t xml:space="preserve"> современного использования и комплексной оценки территории поселка Жерновцы (опорный план) М 1: 5</w:t>
            </w:r>
            <w:r w:rsidR="00167185" w:rsidRPr="00200473">
              <w:t> </w:t>
            </w:r>
            <w:r w:rsidR="00167185" w:rsidRPr="00200473">
              <w:rPr>
                <w:lang w:val="ru-RU"/>
              </w:rPr>
              <w:t>000.</w:t>
            </w:r>
          </w:p>
        </w:tc>
      </w:tr>
      <w:tr w:rsidR="00167185" w:rsidRPr="00FB72F1">
        <w:trPr>
          <w:trHeight w:val="20"/>
        </w:trPr>
        <w:tc>
          <w:tcPr>
            <w:tcW w:w="589" w:type="pct"/>
            <w:vAlign w:val="center"/>
          </w:tcPr>
          <w:p w:rsidR="00167185" w:rsidRPr="00200473" w:rsidRDefault="00167185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4</w:t>
            </w:r>
          </w:p>
        </w:tc>
        <w:tc>
          <w:tcPr>
            <w:tcW w:w="4411" w:type="pct"/>
            <w:vAlign w:val="center"/>
          </w:tcPr>
          <w:p w:rsidR="00167185" w:rsidRPr="00200473" w:rsidRDefault="00D85CA0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</w:t>
            </w:r>
            <w:r w:rsidR="00167185" w:rsidRPr="00200473">
              <w:rPr>
                <w:lang w:val="ru-RU"/>
              </w:rPr>
              <w:t xml:space="preserve"> современного использования и комплексной оценки территории поселка Петухов Лог (опорный план) М 1: 5</w:t>
            </w:r>
            <w:r w:rsidR="00167185" w:rsidRPr="00200473">
              <w:t> </w:t>
            </w:r>
            <w:r w:rsidR="00167185" w:rsidRPr="00200473">
              <w:rPr>
                <w:lang w:val="ru-RU"/>
              </w:rPr>
              <w:t>000.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границ населенных пунктов МО Сростинский сельсовет Егорьевского района М 1:25000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планируемого размещения объектов местного значения МО Срости</w:t>
            </w:r>
            <w:r w:rsidRPr="00200473">
              <w:rPr>
                <w:lang w:val="ru-RU"/>
              </w:rPr>
              <w:t>н</w:t>
            </w:r>
            <w:r w:rsidRPr="00200473">
              <w:rPr>
                <w:lang w:val="ru-RU"/>
              </w:rPr>
              <w:t>ский сельсовет Егорьевского района М 1:25000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планируемого размещения объектов местного значения с</w:t>
            </w:r>
            <w:proofErr w:type="gramStart"/>
            <w:r w:rsidRPr="00200473">
              <w:rPr>
                <w:lang w:val="ru-RU"/>
              </w:rPr>
              <w:t>.С</w:t>
            </w:r>
            <w:proofErr w:type="gramEnd"/>
            <w:r w:rsidRPr="00200473">
              <w:rPr>
                <w:lang w:val="ru-RU"/>
              </w:rPr>
              <w:t>росты  М 1:5000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планируемого размещения объектов местного значения п. Жерновцы  М 1:5000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планируемого размещения объектов местного значения п. Петухов Лог  М 1:5000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функциональных зон с</w:t>
            </w:r>
            <w:proofErr w:type="gramStart"/>
            <w:r w:rsidRPr="00200473">
              <w:rPr>
                <w:lang w:val="ru-RU"/>
              </w:rPr>
              <w:t>.С</w:t>
            </w:r>
            <w:proofErr w:type="gramEnd"/>
            <w:r w:rsidRPr="00200473">
              <w:rPr>
                <w:lang w:val="ru-RU"/>
              </w:rPr>
              <w:t>росты М 1:5000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функциональных зон п. Жерновцы М 1:5000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функциональных зон п. Петухов Лог  М 1:5000</w:t>
            </w:r>
          </w:p>
        </w:tc>
      </w:tr>
      <w:tr w:rsidR="00200473" w:rsidRPr="00FB72F1">
        <w:trPr>
          <w:trHeight w:val="20"/>
        </w:trPr>
        <w:tc>
          <w:tcPr>
            <w:tcW w:w="589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411" w:type="pct"/>
            <w:vAlign w:val="center"/>
          </w:tcPr>
          <w:p w:rsidR="00200473" w:rsidRPr="00200473" w:rsidRDefault="00200473" w:rsidP="00200473">
            <w:pPr>
              <w:widowControl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200473">
              <w:rPr>
                <w:lang w:val="ru-RU"/>
              </w:rPr>
              <w:t>Карта функциональных зон МО Сростинский сельсовет М 1:25000</w:t>
            </w:r>
          </w:p>
        </w:tc>
      </w:tr>
    </w:tbl>
    <w:p w:rsidR="00DD7512" w:rsidRPr="000836EC" w:rsidRDefault="00DD7512" w:rsidP="00005F2C">
      <w:pPr>
        <w:widowControl w:val="0"/>
        <w:spacing w:after="200" w:line="276" w:lineRule="auto"/>
        <w:ind w:firstLine="0"/>
        <w:jc w:val="left"/>
        <w:rPr>
          <w:lang w:val="ru-RU"/>
        </w:rPr>
        <w:sectPr w:rsidR="00DD7512" w:rsidRPr="000836EC" w:rsidSect="00005F2C">
          <w:type w:val="nextColumn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167185" w:rsidRPr="000836EC" w:rsidRDefault="00167185" w:rsidP="00005F2C">
      <w:pPr>
        <w:widowControl w:val="0"/>
        <w:spacing w:after="200" w:line="276" w:lineRule="auto"/>
        <w:ind w:firstLine="0"/>
        <w:jc w:val="left"/>
        <w:rPr>
          <w:lang w:val="ru-RU"/>
        </w:rPr>
      </w:pPr>
      <w:r w:rsidRPr="000836EC">
        <w:rPr>
          <w:lang w:val="ru-RU"/>
        </w:rPr>
        <w:t>СОДЕРЖАНИЕ:</w:t>
      </w:r>
    </w:p>
    <w:p w:rsidR="00FB72F1" w:rsidRDefault="00284850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r w:rsidRPr="00284850">
        <w:rPr>
          <w:lang w:val="ru-RU"/>
        </w:rPr>
        <w:fldChar w:fldCharType="begin"/>
      </w:r>
      <w:r w:rsidR="00D74E66" w:rsidRPr="000836EC">
        <w:rPr>
          <w:lang w:val="ru-RU"/>
        </w:rPr>
        <w:instrText xml:space="preserve"> TOC \o "1-1" \h \z \t "Заголовок 2;2;Заголовок 3;3" </w:instrText>
      </w:r>
      <w:r w:rsidRPr="00284850">
        <w:rPr>
          <w:lang w:val="ru-RU"/>
        </w:rPr>
        <w:fldChar w:fldCharType="separate"/>
      </w:r>
      <w:hyperlink w:anchor="_Toc428445796" w:history="1">
        <w:r w:rsidR="00FB72F1" w:rsidRPr="00C80F70">
          <w:rPr>
            <w:rStyle w:val="aff9"/>
            <w:lang w:val="ru-RU"/>
          </w:rPr>
          <w:t>1. Введение. Цель и задачи проекта</w:t>
        </w:r>
        <w:r w:rsidR="00FB72F1">
          <w:rPr>
            <w:webHidden/>
          </w:rPr>
          <w:tab/>
        </w:r>
        <w:r w:rsidR="00FB72F1">
          <w:rPr>
            <w:webHidden/>
          </w:rPr>
          <w:fldChar w:fldCharType="begin"/>
        </w:r>
        <w:r w:rsidR="00FB72F1">
          <w:rPr>
            <w:webHidden/>
          </w:rPr>
          <w:instrText xml:space="preserve"> PAGEREF _Toc428445796 \h </w:instrText>
        </w:r>
        <w:r w:rsidR="00FB72F1">
          <w:rPr>
            <w:webHidden/>
          </w:rPr>
        </w:r>
        <w:r w:rsidR="00FB72F1">
          <w:rPr>
            <w:webHidden/>
          </w:rPr>
          <w:fldChar w:fldCharType="separate"/>
        </w:r>
        <w:r w:rsidR="00FB72F1">
          <w:rPr>
            <w:webHidden/>
          </w:rPr>
          <w:t>6</w:t>
        </w:r>
        <w:r w:rsidR="00FB72F1">
          <w:rPr>
            <w:webHidden/>
          </w:rPr>
          <w:fldChar w:fldCharType="end"/>
        </w:r>
      </w:hyperlink>
    </w:p>
    <w:p w:rsidR="00FB72F1" w:rsidRDefault="00FB72F1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28445797" w:history="1">
        <w:r w:rsidRPr="00C80F70">
          <w:rPr>
            <w:rStyle w:val="aff9"/>
          </w:rPr>
          <w:t>2. Комплексная оценка современной градостроительной ситуации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798" w:history="1">
        <w:r w:rsidRPr="00C80F70">
          <w:rPr>
            <w:rStyle w:val="aff9"/>
          </w:rPr>
          <w:t>2.1. Географическое положение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799" w:history="1">
        <w:r w:rsidRPr="00C80F70">
          <w:rPr>
            <w:rStyle w:val="aff9"/>
            <w:lang w:val="ru-RU"/>
          </w:rPr>
          <w:t>2.2. Природные условия. Инженерно-геологическая и гидрогеологическая характеристика территории муниципального образования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0" w:history="1">
        <w:r w:rsidRPr="00C80F70">
          <w:rPr>
            <w:rStyle w:val="aff9"/>
            <w:noProof/>
          </w:rPr>
          <w:t>2.2.1. Климатическая характеристика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1" w:history="1">
        <w:r w:rsidRPr="00C80F70">
          <w:rPr>
            <w:rStyle w:val="aff9"/>
            <w:noProof/>
          </w:rPr>
          <w:t>2.2.2. Геологическое строение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2" w:history="1">
        <w:r w:rsidRPr="00C80F70">
          <w:rPr>
            <w:rStyle w:val="aff9"/>
            <w:noProof/>
          </w:rPr>
          <w:t>2.2.3. Рельеф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3" w:history="1">
        <w:r w:rsidRPr="00C80F70">
          <w:rPr>
            <w:rStyle w:val="aff9"/>
            <w:noProof/>
          </w:rPr>
          <w:t>2.2.4. Гидрография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4" w:history="1">
        <w:r w:rsidRPr="00C80F70">
          <w:rPr>
            <w:rStyle w:val="aff9"/>
            <w:noProof/>
          </w:rPr>
          <w:t>2.2.5. Почвенный покров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5" w:history="1">
        <w:r w:rsidRPr="00C80F70">
          <w:rPr>
            <w:rStyle w:val="aff9"/>
            <w:noProof/>
          </w:rPr>
          <w:t>2.2.6. Растительный и животный мир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6" w:history="1">
        <w:r w:rsidRPr="00C80F70">
          <w:rPr>
            <w:rStyle w:val="aff9"/>
            <w:noProof/>
          </w:rPr>
          <w:t>2.2.7. Рекреационные ресурсы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07" w:history="1">
        <w:r w:rsidRPr="00C80F70">
          <w:rPr>
            <w:rStyle w:val="aff9"/>
            <w:noProof/>
          </w:rPr>
          <w:t>2.2.8. Объекты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08" w:history="1">
        <w:r w:rsidRPr="00C80F70">
          <w:rPr>
            <w:rStyle w:val="aff9"/>
          </w:rPr>
          <w:t>2.3. Развитие основных отраслей хозяйства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09" w:history="1">
        <w:r w:rsidRPr="00C80F70">
          <w:rPr>
            <w:rStyle w:val="aff9"/>
            <w:lang w:val="ru-RU"/>
          </w:rPr>
          <w:t>2.4. Трудовые ресурсы и прогнозирование численности населения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10" w:history="1">
        <w:r w:rsidRPr="00C80F70">
          <w:rPr>
            <w:rStyle w:val="aff9"/>
          </w:rPr>
          <w:t>2.5. Жилищная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11" w:history="1">
        <w:r w:rsidRPr="00C80F70">
          <w:rPr>
            <w:rStyle w:val="aff9"/>
          </w:rPr>
          <w:t>2.6. Социальная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12" w:history="1">
        <w:r w:rsidRPr="00C80F70">
          <w:rPr>
            <w:rStyle w:val="aff9"/>
          </w:rPr>
          <w:t>2.7. Транспортная инфраструктура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13" w:history="1">
        <w:r w:rsidRPr="00C80F70">
          <w:rPr>
            <w:rStyle w:val="aff9"/>
            <w:noProof/>
          </w:rPr>
          <w:t>2.7.1. Автомобильный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14" w:history="1">
        <w:r w:rsidRPr="00C80F70">
          <w:rPr>
            <w:rStyle w:val="aff9"/>
            <w:noProof/>
          </w:rPr>
          <w:t>2.7.2. Улично-дорожная сеть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15" w:history="1">
        <w:r w:rsidRPr="00C80F70">
          <w:rPr>
            <w:rStyle w:val="aff9"/>
          </w:rPr>
          <w:t>2.8. Инженерное обеспечение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16" w:history="1">
        <w:r w:rsidRPr="00C80F70">
          <w:rPr>
            <w:rStyle w:val="aff9"/>
            <w:noProof/>
          </w:rPr>
          <w:t>2.8.1. 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17" w:history="1">
        <w:r w:rsidRPr="00C80F70">
          <w:rPr>
            <w:rStyle w:val="aff9"/>
            <w:noProof/>
          </w:rPr>
          <w:t>2.8.2. Водоотведение (канализация)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18" w:history="1">
        <w:r w:rsidRPr="00C80F70">
          <w:rPr>
            <w:rStyle w:val="aff9"/>
            <w:noProof/>
          </w:rPr>
          <w:t>2.8.3. 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19" w:history="1">
        <w:r w:rsidRPr="00C80F70">
          <w:rPr>
            <w:rStyle w:val="aff9"/>
            <w:noProof/>
          </w:rPr>
          <w:t>2.8.4. 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20" w:history="1">
        <w:r w:rsidRPr="00C80F70">
          <w:rPr>
            <w:rStyle w:val="aff9"/>
            <w:noProof/>
          </w:rPr>
          <w:t>2.8.5. 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21" w:history="1">
        <w:r w:rsidRPr="00C80F70">
          <w:rPr>
            <w:rStyle w:val="aff9"/>
            <w:noProof/>
          </w:rPr>
          <w:t>2.8.6. Связь и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22" w:history="1">
        <w:r w:rsidRPr="00C80F70">
          <w:rPr>
            <w:rStyle w:val="aff9"/>
            <w:lang w:val="ru-RU"/>
          </w:rPr>
          <w:t>2.9. Анализ экологических проблем. Экологическое состояние территории.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17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ru-RU" w:eastAsia="ru-RU"/>
        </w:rPr>
      </w:pPr>
      <w:hyperlink w:anchor="_Toc428445823" w:history="1">
        <w:r w:rsidRPr="00C80F70">
          <w:rPr>
            <w:rStyle w:val="aff9"/>
          </w:rPr>
          <w:t>3. Проектные решения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24" w:history="1">
        <w:r w:rsidRPr="00C80F70">
          <w:rPr>
            <w:rStyle w:val="aff9"/>
          </w:rPr>
          <w:t>3.1. Архитектурно-планировочная организация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25" w:history="1">
        <w:r w:rsidRPr="00C80F70">
          <w:rPr>
            <w:rStyle w:val="aff9"/>
            <w:noProof/>
          </w:rPr>
          <w:t>3.1.1. Архитектурно-пространственные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26" w:history="1">
        <w:r w:rsidRPr="00C80F70">
          <w:rPr>
            <w:rStyle w:val="aff9"/>
            <w:noProof/>
          </w:rPr>
          <w:t>3.1.2. Планировочная организация территории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27" w:history="1">
        <w:r w:rsidRPr="00C80F70">
          <w:rPr>
            <w:rStyle w:val="aff9"/>
            <w:noProof/>
          </w:rPr>
          <w:t>3.1.3. Функциональное зонирование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28" w:history="1">
        <w:r w:rsidRPr="00C80F70">
          <w:rPr>
            <w:rStyle w:val="aff9"/>
          </w:rPr>
          <w:t>3.2. Жилищная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29" w:history="1">
        <w:r w:rsidRPr="00C80F70">
          <w:rPr>
            <w:rStyle w:val="aff9"/>
          </w:rPr>
          <w:t>3.3. Социальная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30" w:history="1">
        <w:r w:rsidRPr="00C80F70">
          <w:rPr>
            <w:rStyle w:val="aff9"/>
          </w:rPr>
          <w:t>3.4. Производственная сфера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31" w:history="1">
        <w:r w:rsidRPr="00C80F70">
          <w:rPr>
            <w:rStyle w:val="aff9"/>
            <w:lang w:val="ru-RU"/>
          </w:rPr>
          <w:t>3.5. Транспортное обслуживание и улично-дорожная сеть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32" w:history="1">
        <w:r w:rsidRPr="00C80F70">
          <w:rPr>
            <w:rStyle w:val="aff9"/>
            <w:noProof/>
          </w:rPr>
          <w:t>3.5.1. Автомобильный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33" w:history="1">
        <w:r w:rsidRPr="00C80F70">
          <w:rPr>
            <w:rStyle w:val="aff9"/>
            <w:noProof/>
            <w:lang w:val="ru-RU"/>
          </w:rPr>
          <w:t>3.5.2. Улично-дорожная сеть и объекты транспортной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34" w:history="1">
        <w:r w:rsidRPr="00C80F70">
          <w:rPr>
            <w:rStyle w:val="aff9"/>
            <w:lang w:val="ru-RU"/>
          </w:rPr>
          <w:t>3.6. Инженерно-технические мероприятия по подготовке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35" w:history="1">
        <w:r w:rsidRPr="00C80F70">
          <w:rPr>
            <w:rStyle w:val="aff9"/>
            <w:lang w:val="ru-RU"/>
          </w:rPr>
          <w:t>3.7. Мероприятия по развитию и размещению объектов инженерной инфраструктуры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36" w:history="1">
        <w:r w:rsidRPr="00C80F70">
          <w:rPr>
            <w:rStyle w:val="aff9"/>
            <w:noProof/>
          </w:rPr>
          <w:t>3.7.1. 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37" w:history="1">
        <w:r w:rsidRPr="00C80F70">
          <w:rPr>
            <w:rStyle w:val="aff9"/>
            <w:noProof/>
          </w:rPr>
          <w:t>3.7.2. Водоотведение (канализация)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38" w:history="1">
        <w:r w:rsidRPr="00C80F70">
          <w:rPr>
            <w:rStyle w:val="aff9"/>
            <w:noProof/>
          </w:rPr>
          <w:t>3.7.3. 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39" w:history="1">
        <w:r w:rsidRPr="00C80F70">
          <w:rPr>
            <w:rStyle w:val="aff9"/>
            <w:noProof/>
            <w:lang w:val="ru-RU"/>
          </w:rPr>
          <w:t>3.7.4. Газоснабжение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0" w:history="1">
        <w:r w:rsidRPr="00C80F70">
          <w:rPr>
            <w:rStyle w:val="aff9"/>
            <w:noProof/>
          </w:rPr>
          <w:t>3.7.5.</w:t>
        </w:r>
        <w:r w:rsidRPr="00C80F70">
          <w:rPr>
            <w:rStyle w:val="aff9"/>
            <w:noProof/>
            <w:shd w:val="clear" w:color="auto" w:fill="FFFEFF"/>
          </w:rPr>
          <w:t xml:space="preserve"> Электросн</w:t>
        </w:r>
        <w:r w:rsidRPr="00C80F70">
          <w:rPr>
            <w:rStyle w:val="aff9"/>
            <w:noProof/>
            <w:shd w:val="clear" w:color="auto" w:fill="FFFEFF"/>
            <w:lang w:val="ru-RU"/>
          </w:rPr>
          <w:t>а</w:t>
        </w:r>
        <w:r w:rsidRPr="00C80F70">
          <w:rPr>
            <w:rStyle w:val="aff9"/>
            <w:noProof/>
            <w:shd w:val="clear" w:color="auto" w:fill="FFFEFF"/>
          </w:rPr>
          <w:t>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1" w:history="1">
        <w:r w:rsidRPr="00C80F70">
          <w:rPr>
            <w:rStyle w:val="aff9"/>
            <w:noProof/>
          </w:rPr>
          <w:t>3.7.6. Связь и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42" w:history="1">
        <w:r w:rsidRPr="00C80F70">
          <w:rPr>
            <w:rStyle w:val="aff9"/>
          </w:rPr>
          <w:t>3.8. Развитие туристско-рекреационной отрасли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43" w:history="1">
        <w:r w:rsidRPr="00C80F70">
          <w:rPr>
            <w:rStyle w:val="aff9"/>
          </w:rPr>
          <w:t>3.9. Охрана окружающей среды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4" w:history="1">
        <w:r w:rsidRPr="00C80F70">
          <w:rPr>
            <w:rStyle w:val="aff9"/>
            <w:noProof/>
          </w:rPr>
          <w:t>3.9.1. Зоны с особыми условиями использования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5" w:history="1">
        <w:r w:rsidRPr="00C80F70">
          <w:rPr>
            <w:rStyle w:val="aff9"/>
            <w:noProof/>
          </w:rPr>
          <w:t>3.9.2. Санитарно-защитные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6" w:history="1">
        <w:r w:rsidRPr="00C80F70">
          <w:rPr>
            <w:rStyle w:val="aff9"/>
            <w:noProof/>
          </w:rPr>
          <w:t>3.9.3. Водоохранные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7" w:history="1">
        <w:r w:rsidRPr="00C80F70">
          <w:rPr>
            <w:rStyle w:val="aff9"/>
            <w:noProof/>
            <w:lang w:val="ru-RU"/>
          </w:rPr>
          <w:t>3.9.4. Зоны санитарной охраны источников питьевого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8" w:history="1">
        <w:r w:rsidRPr="00C80F70">
          <w:rPr>
            <w:rStyle w:val="aff9"/>
            <w:noProof/>
            <w:lang w:val="ru-RU"/>
          </w:rPr>
          <w:t>3.9.5. Охранные и санитарно-защитные зоны объектов транспортной и инженерной инфраструктуры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49" w:history="1">
        <w:r w:rsidRPr="00C80F70">
          <w:rPr>
            <w:rStyle w:val="aff9"/>
            <w:noProof/>
            <w:lang w:val="ru-RU"/>
          </w:rPr>
          <w:t>3.9.6. Мероприятия по сохранению объектов культурного наследия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0" w:history="1">
        <w:r w:rsidRPr="00C80F70">
          <w:rPr>
            <w:rStyle w:val="aff9"/>
            <w:noProof/>
            <w:lang w:val="ru-RU"/>
          </w:rPr>
          <w:t>3.9.7. Мероприятия по охране атмосферного воздуха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1" w:history="1">
        <w:r w:rsidRPr="00C80F70">
          <w:rPr>
            <w:rStyle w:val="aff9"/>
            <w:noProof/>
            <w:lang w:val="ru-RU"/>
          </w:rPr>
          <w:t>3.9.8. Мероприятия по охране водной среды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2" w:history="1">
        <w:r w:rsidRPr="00C80F70">
          <w:rPr>
            <w:rStyle w:val="aff9"/>
            <w:noProof/>
            <w:lang w:val="ru-RU"/>
          </w:rPr>
          <w:t>3.9.9. Мероприятия по предотвращению загрязнения и разрушения почвенного покрова: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3" w:history="1">
        <w:r w:rsidRPr="00C80F70">
          <w:rPr>
            <w:rStyle w:val="aff9"/>
            <w:noProof/>
          </w:rPr>
          <w:t>3.9.10. Мер</w:t>
        </w:r>
        <w:r w:rsidRPr="00C80F70">
          <w:rPr>
            <w:rStyle w:val="aff9"/>
            <w:noProof/>
            <w:lang w:val="ru-RU"/>
          </w:rPr>
          <w:t>о</w:t>
        </w:r>
        <w:r w:rsidRPr="00C80F70">
          <w:rPr>
            <w:rStyle w:val="aff9"/>
            <w:noProof/>
          </w:rPr>
          <w:t>приятия по санитарной очистке: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54" w:history="1">
        <w:r w:rsidRPr="00C80F70">
          <w:rPr>
            <w:rStyle w:val="aff9"/>
            <w:lang w:val="ru-RU"/>
          </w:rPr>
          <w:t>3.10. Мероприятия по предупреждению чрезвычайных ситуаций природного и техногенного характера. Мероприятия по гражданской обороне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5" w:history="1">
        <w:r w:rsidRPr="00C80F70">
          <w:rPr>
            <w:rStyle w:val="aff9"/>
            <w:noProof/>
            <w:lang w:val="ru-RU"/>
          </w:rPr>
          <w:t>3.10.1. Мероприятия по предотвращению чрезвычайных ситуаций природного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6" w:history="1">
        <w:r w:rsidRPr="00C80F70">
          <w:rPr>
            <w:rStyle w:val="aff9"/>
            <w:noProof/>
            <w:lang w:val="ru-RU"/>
          </w:rPr>
          <w:t>3.10.2. Мероприятия по предотвращению чрезвычайных ситуаций техногенного характера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31"/>
        <w:rPr>
          <w:rFonts w:asciiTheme="minorHAnsi" w:eastAsiaTheme="minorEastAsia" w:hAnsiTheme="minorHAnsi" w:cstheme="minorBidi"/>
          <w:i w:val="0"/>
          <w:noProof/>
          <w:sz w:val="22"/>
          <w:szCs w:val="22"/>
          <w:u w:val="none"/>
          <w:lang w:val="ru-RU" w:eastAsia="ru-RU"/>
        </w:rPr>
      </w:pPr>
      <w:hyperlink w:anchor="_Toc428445857" w:history="1">
        <w:r w:rsidRPr="00C80F70">
          <w:rPr>
            <w:rStyle w:val="aff9"/>
            <w:noProof/>
          </w:rPr>
          <w:t>3.10.3. Мероприятия по гражданской обороне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_Toc428445857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B72F1" w:rsidRDefault="00FB72F1">
      <w:pPr>
        <w:pStyle w:val="26"/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  <w:lang w:val="ru-RU" w:eastAsia="ru-RU"/>
        </w:rPr>
      </w:pPr>
      <w:hyperlink w:anchor="_Toc428445858" w:history="1">
        <w:r w:rsidRPr="00C80F70">
          <w:rPr>
            <w:rStyle w:val="aff9"/>
            <w:lang w:val="ru-RU"/>
          </w:rPr>
          <w:t>3.11. Мероприятия по изменению целевого назначения земель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_Toc428445858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:rsidR="00D74E66" w:rsidRPr="000836EC" w:rsidRDefault="00284850" w:rsidP="00005F2C">
      <w:pPr>
        <w:widowControl w:val="0"/>
        <w:spacing w:after="200" w:line="276" w:lineRule="auto"/>
        <w:ind w:firstLine="0"/>
        <w:jc w:val="left"/>
        <w:rPr>
          <w:lang w:val="ru-RU"/>
        </w:rPr>
        <w:sectPr w:rsidR="00D74E66" w:rsidRPr="000836EC" w:rsidSect="00005F2C">
          <w:type w:val="nextColumn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 w:rsidRPr="000836EC">
        <w:rPr>
          <w:lang w:val="ru-RU"/>
        </w:rPr>
        <w:fldChar w:fldCharType="end"/>
      </w:r>
    </w:p>
    <w:p w:rsidR="00167185" w:rsidRPr="000836EC" w:rsidRDefault="00167185" w:rsidP="00D26936">
      <w:pPr>
        <w:pStyle w:val="1"/>
        <w:rPr>
          <w:lang w:val="ru-RU"/>
        </w:rPr>
      </w:pPr>
      <w:bookmarkStart w:id="0" w:name="_Toc178389172"/>
      <w:bookmarkStart w:id="1" w:name="_Toc262560644"/>
      <w:bookmarkStart w:id="2" w:name="_Toc262561739"/>
      <w:bookmarkStart w:id="3" w:name="_Toc301280932"/>
      <w:bookmarkStart w:id="4" w:name="_Toc301281113"/>
      <w:bookmarkStart w:id="5" w:name="_Toc413255267"/>
      <w:bookmarkStart w:id="6" w:name="_Toc428445796"/>
      <w:r w:rsidRPr="000836EC">
        <w:rPr>
          <w:lang w:val="ru-RU"/>
        </w:rPr>
        <w:t>Введение. Цель и задачи проекта</w:t>
      </w:r>
      <w:bookmarkEnd w:id="0"/>
      <w:bookmarkEnd w:id="1"/>
      <w:bookmarkEnd w:id="2"/>
      <w:bookmarkEnd w:id="3"/>
      <w:bookmarkEnd w:id="4"/>
      <w:bookmarkEnd w:id="5"/>
      <w:bookmarkEnd w:id="6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Документ территориального планирования «Генеральный план МО Сростинский сельсовет Егорьевского района Алтайского края» выполнен в текстовой форме и в виде карт (схем), материалы проекта систематизированы, проанализированы и обоснованы в соответствии с действующим градостроительным законодательством. При его подготовке учитывались: Схема территориального планирования Егорьевского района, Программа социально-экономического развития муниципального образования Сростинский сельсовет Егорьевского района Алтайского края на 2013-2017 годы.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Расчетный срок реализации генерального плана – 20 лет, с 201</w:t>
      </w:r>
      <w:r w:rsidR="00D92449" w:rsidRPr="000836EC">
        <w:rPr>
          <w:lang w:val="ru-RU"/>
        </w:rPr>
        <w:t>5</w:t>
      </w:r>
      <w:r w:rsidRPr="000836EC">
        <w:rPr>
          <w:lang w:val="ru-RU"/>
        </w:rPr>
        <w:t xml:space="preserve"> по 203</w:t>
      </w:r>
      <w:r w:rsidR="00D92449" w:rsidRPr="000836EC">
        <w:rPr>
          <w:lang w:val="ru-RU"/>
        </w:rPr>
        <w:t>4</w:t>
      </w:r>
      <w:r w:rsidRPr="000836EC">
        <w:rPr>
          <w:lang w:val="ru-RU"/>
        </w:rPr>
        <w:t xml:space="preserve"> годы, он подразделяется на первую очередь 201</w:t>
      </w:r>
      <w:r w:rsidR="00D92449" w:rsidRPr="000836EC">
        <w:rPr>
          <w:lang w:val="ru-RU"/>
        </w:rPr>
        <w:t>5</w:t>
      </w:r>
      <w:r w:rsidRPr="000836EC">
        <w:rPr>
          <w:lang w:val="ru-RU"/>
        </w:rPr>
        <w:t>- 201</w:t>
      </w:r>
      <w:r w:rsidR="00D92449" w:rsidRPr="000836EC">
        <w:rPr>
          <w:lang w:val="ru-RU"/>
        </w:rPr>
        <w:t>9</w:t>
      </w:r>
      <w:r w:rsidRPr="000836EC">
        <w:rPr>
          <w:lang w:val="ru-RU"/>
        </w:rPr>
        <w:t>, и вторую очередь – с 20</w:t>
      </w:r>
      <w:r w:rsidR="00D92449" w:rsidRPr="000836EC">
        <w:rPr>
          <w:lang w:val="ru-RU"/>
        </w:rPr>
        <w:t>20</w:t>
      </w:r>
      <w:r w:rsidRPr="000836EC">
        <w:rPr>
          <w:lang w:val="ru-RU"/>
        </w:rPr>
        <w:t xml:space="preserve"> по 203</w:t>
      </w:r>
      <w:r w:rsidR="00D92449" w:rsidRPr="000836EC">
        <w:rPr>
          <w:lang w:val="ru-RU"/>
        </w:rPr>
        <w:t>4</w:t>
      </w:r>
      <w:r w:rsidRPr="000836EC">
        <w:rPr>
          <w:lang w:val="ru-RU"/>
        </w:rPr>
        <w:t xml:space="preserve"> годы. Определены перспективы развития поселения за пределами расчётного срока.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Целью генерального плана является обоснование планирования устойчивого разв</w:t>
      </w:r>
      <w:r w:rsidRPr="000836EC">
        <w:rPr>
          <w:lang w:val="ru-RU"/>
        </w:rPr>
        <w:t>и</w:t>
      </w:r>
      <w:r w:rsidRPr="000836EC">
        <w:rPr>
          <w:lang w:val="ru-RU"/>
        </w:rPr>
        <w:t>тия территориальной, градообразующей единицы Егорьевского района – Сростинского сельсовета на основе:</w:t>
      </w:r>
    </w:p>
    <w:p w:rsidR="00167185" w:rsidRPr="000836EC" w:rsidRDefault="00167185" w:rsidP="00005F2C">
      <w:pPr>
        <w:widowControl w:val="0"/>
        <w:numPr>
          <w:ilvl w:val="0"/>
          <w:numId w:val="55"/>
        </w:numPr>
        <w:ind w:left="0" w:firstLine="709"/>
        <w:rPr>
          <w:lang w:val="ru-RU"/>
        </w:rPr>
      </w:pPr>
      <w:r w:rsidRPr="000836EC">
        <w:rPr>
          <w:lang w:val="ru-RU"/>
        </w:rPr>
        <w:t>анализа состояния территории, проблем и направлений ее комплексного разв</w:t>
      </w:r>
      <w:r w:rsidRPr="000836EC">
        <w:rPr>
          <w:lang w:val="ru-RU"/>
        </w:rPr>
        <w:t>и</w:t>
      </w:r>
      <w:r w:rsidRPr="000836EC">
        <w:rPr>
          <w:lang w:val="ru-RU"/>
        </w:rPr>
        <w:t>тия;</w:t>
      </w:r>
    </w:p>
    <w:p w:rsidR="00167185" w:rsidRPr="000836EC" w:rsidRDefault="00167185" w:rsidP="00005F2C">
      <w:pPr>
        <w:widowControl w:val="0"/>
        <w:numPr>
          <w:ilvl w:val="0"/>
          <w:numId w:val="55"/>
        </w:numPr>
        <w:ind w:left="0" w:firstLine="709"/>
        <w:rPr>
          <w:lang w:val="ru-RU"/>
        </w:rPr>
      </w:pPr>
      <w:r w:rsidRPr="000836EC">
        <w:rPr>
          <w:lang w:val="ru-RU"/>
        </w:rPr>
        <w:t>оптимальной организации территориального зонирования, планировочной стру</w:t>
      </w:r>
      <w:r w:rsidRPr="000836EC">
        <w:rPr>
          <w:lang w:val="ru-RU"/>
        </w:rPr>
        <w:t>к</w:t>
      </w:r>
      <w:r w:rsidRPr="000836EC">
        <w:rPr>
          <w:lang w:val="ru-RU"/>
        </w:rPr>
        <w:t>туры поселения, направленных на создание благоприятных условий комплексного разв</w:t>
      </w:r>
      <w:r w:rsidRPr="000836EC">
        <w:rPr>
          <w:lang w:val="ru-RU"/>
        </w:rPr>
        <w:t>и</w:t>
      </w:r>
      <w:r w:rsidRPr="000836EC">
        <w:rPr>
          <w:lang w:val="ru-RU"/>
        </w:rPr>
        <w:t>тия отраслей производства и переработки сельскохозяйственной продукции, сферы услуг и жизнедеятельности населения, охраны окружающей среды и объектов культурного н</w:t>
      </w:r>
      <w:r w:rsidRPr="000836EC">
        <w:rPr>
          <w:lang w:val="ru-RU"/>
        </w:rPr>
        <w:t>а</w:t>
      </w:r>
      <w:r w:rsidRPr="000836EC">
        <w:rPr>
          <w:lang w:val="ru-RU"/>
        </w:rPr>
        <w:t>следия;</w:t>
      </w:r>
    </w:p>
    <w:p w:rsidR="00167185" w:rsidRPr="000836EC" w:rsidRDefault="00167185" w:rsidP="00005F2C">
      <w:pPr>
        <w:widowControl w:val="0"/>
        <w:numPr>
          <w:ilvl w:val="0"/>
          <w:numId w:val="55"/>
        </w:numPr>
        <w:ind w:left="0" w:firstLine="709"/>
        <w:rPr>
          <w:lang w:val="ru-RU"/>
        </w:rPr>
      </w:pPr>
      <w:r w:rsidRPr="000836EC">
        <w:rPr>
          <w:lang w:val="ru-RU"/>
        </w:rPr>
        <w:t>обоснования вариантов решения задач территориального планирования;</w:t>
      </w:r>
    </w:p>
    <w:p w:rsidR="00167185" w:rsidRPr="000836EC" w:rsidRDefault="00167185" w:rsidP="00005F2C">
      <w:pPr>
        <w:widowControl w:val="0"/>
        <w:numPr>
          <w:ilvl w:val="0"/>
          <w:numId w:val="55"/>
        </w:numPr>
        <w:ind w:left="0" w:firstLine="709"/>
        <w:rPr>
          <w:lang w:val="ru-RU"/>
        </w:rPr>
      </w:pPr>
      <w:r w:rsidRPr="000836EC">
        <w:rPr>
          <w:lang w:val="ru-RU"/>
        </w:rPr>
        <w:t>обоснования мероприятий по территориальному планированию;</w:t>
      </w:r>
    </w:p>
    <w:p w:rsidR="00167185" w:rsidRPr="000836EC" w:rsidRDefault="00167185" w:rsidP="00005F2C">
      <w:pPr>
        <w:widowControl w:val="0"/>
        <w:numPr>
          <w:ilvl w:val="0"/>
          <w:numId w:val="55"/>
        </w:numPr>
        <w:ind w:left="0" w:firstLine="709"/>
        <w:rPr>
          <w:lang w:val="ru-RU"/>
        </w:rPr>
      </w:pPr>
      <w:r w:rsidRPr="000836EC">
        <w:rPr>
          <w:lang w:val="ru-RU"/>
        </w:rPr>
        <w:t>обоснования последовательности этапов реализации предложений по территор</w:t>
      </w:r>
      <w:r w:rsidRPr="000836EC">
        <w:rPr>
          <w:lang w:val="ru-RU"/>
        </w:rPr>
        <w:t>и</w:t>
      </w:r>
      <w:r w:rsidRPr="000836EC">
        <w:rPr>
          <w:lang w:val="ru-RU"/>
        </w:rPr>
        <w:t>альному планированию.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Основной задачей генерального плана является планирование границ функци</w:t>
      </w:r>
      <w:r w:rsidRPr="000836EC">
        <w:rPr>
          <w:lang w:val="ru-RU"/>
        </w:rPr>
        <w:t>о</w:t>
      </w:r>
      <w:r w:rsidRPr="000836EC">
        <w:rPr>
          <w:lang w:val="ru-RU"/>
        </w:rPr>
        <w:t>нальных зон с отображением параметров их перспективного развития, в том числе: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территорий объектов культурного наследия;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зон с особыми условиями использования территорий;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территорий, подверженных риску возникновения чрезвычайных ситуаций природного и техногенного характера;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земельных участков, предоставленных для размещения объектов кап</w:t>
      </w:r>
      <w:r w:rsidRPr="000836EC">
        <w:t>и</w:t>
      </w:r>
      <w:r w:rsidRPr="000836EC">
        <w:t>тального строительства федерального, краевого и местного значения, границ участков, на которых размещены объекты капитального строительства федерального, краевого или м</w:t>
      </w:r>
      <w:r w:rsidRPr="000836EC">
        <w:t>е</w:t>
      </w:r>
      <w:r w:rsidRPr="000836EC">
        <w:t>стного значения, границ зон планируемого размещения этих объектов;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зон инженерной и транспортной инфраструктур;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земель сельскохозяйственного назначения;</w:t>
      </w:r>
    </w:p>
    <w:p w:rsidR="00167185" w:rsidRPr="000836EC" w:rsidRDefault="00167185" w:rsidP="00005F2C">
      <w:pPr>
        <w:pStyle w:val="27"/>
        <w:widowControl w:val="0"/>
        <w:numPr>
          <w:ilvl w:val="0"/>
          <w:numId w:val="56"/>
        </w:numPr>
        <w:ind w:left="0" w:firstLine="709"/>
      </w:pPr>
      <w:r w:rsidRPr="000836EC">
        <w:t>границ земель лесного фонда, водного фонда, земель промышленности и иного специального назначения.</w:t>
      </w:r>
    </w:p>
    <w:p w:rsidR="00167185" w:rsidRPr="000836EC" w:rsidRDefault="00167185" w:rsidP="00D26936">
      <w:pPr>
        <w:pStyle w:val="1"/>
      </w:pPr>
      <w:bookmarkStart w:id="7" w:name="_Toc262560645"/>
      <w:bookmarkStart w:id="8" w:name="_Toc262561740"/>
      <w:bookmarkStart w:id="9" w:name="_Toc301280933"/>
      <w:bookmarkStart w:id="10" w:name="_Toc301281114"/>
      <w:bookmarkStart w:id="11" w:name="_Toc413255268"/>
      <w:bookmarkStart w:id="12" w:name="_Toc428445797"/>
      <w:r w:rsidRPr="000836EC">
        <w:t>Комплексная оценка современной градостроительной ситуации</w:t>
      </w:r>
      <w:bookmarkEnd w:id="7"/>
      <w:bookmarkEnd w:id="8"/>
      <w:bookmarkEnd w:id="9"/>
      <w:bookmarkEnd w:id="10"/>
      <w:bookmarkEnd w:id="11"/>
      <w:bookmarkEnd w:id="12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Комплексная оценка проводится с целью определения градостроительной ценности территории муниципального образования. В своем составе настоящий раздел содержит анализ градостроительной ситуации и выявление проблем в области землепользования и застройки, природно-ресурсного потенциала территории, обеспеченности населения жильем, транспортной, инженерной, социальной и производственной инфраструктурами, а также экологического состояния территории. При выполнении комплексной оценки в</w:t>
      </w:r>
      <w:r w:rsidRPr="000836EC">
        <w:rPr>
          <w:lang w:val="ru-RU"/>
        </w:rPr>
        <w:t>ы</w:t>
      </w:r>
      <w:r w:rsidRPr="000836EC">
        <w:rPr>
          <w:lang w:val="ru-RU"/>
        </w:rPr>
        <w:t>являются территории, в границах которых устанавливаются ограничения на осуществл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ние градостроительной деятельности </w:t>
      </w:r>
    </w:p>
    <w:p w:rsidR="00167185" w:rsidRPr="000836EC" w:rsidRDefault="00167185" w:rsidP="00005F2C">
      <w:pPr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санитарные, защитные и санитарно-защитные зоны;</w:t>
      </w:r>
    </w:p>
    <w:p w:rsidR="00167185" w:rsidRPr="000836EC" w:rsidRDefault="00167185" w:rsidP="00005F2C">
      <w:pPr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водоохранные зоны и прибрежные защитные полосы;</w:t>
      </w:r>
    </w:p>
    <w:p w:rsidR="00167185" w:rsidRPr="000836EC" w:rsidRDefault="00167185" w:rsidP="00005F2C">
      <w:pPr>
        <w:widowControl w:val="0"/>
        <w:numPr>
          <w:ilvl w:val="0"/>
          <w:numId w:val="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территории, подверженные воздействию чрезвычайных ситуаций природного и техногенного характера, а также иные зоны, установленные в соответствии с законод</w:t>
      </w:r>
      <w:r w:rsidRPr="000836EC">
        <w:rPr>
          <w:lang w:val="ru-RU"/>
        </w:rPr>
        <w:t>а</w:t>
      </w:r>
      <w:r w:rsidRPr="000836EC">
        <w:rPr>
          <w:lang w:val="ru-RU"/>
        </w:rPr>
        <w:t xml:space="preserve">тельством РФ. </w:t>
      </w:r>
    </w:p>
    <w:p w:rsidR="00167185" w:rsidRPr="000836EC" w:rsidRDefault="00167185" w:rsidP="00D95FBA">
      <w:pPr>
        <w:pStyle w:val="2"/>
      </w:pPr>
      <w:bookmarkStart w:id="13" w:name="_Toc301280935"/>
      <w:bookmarkStart w:id="14" w:name="_Toc301281116"/>
      <w:bookmarkStart w:id="15" w:name="_Toc413255269"/>
      <w:bookmarkStart w:id="16" w:name="_Toc428445798"/>
      <w:r w:rsidRPr="000836EC">
        <w:t>Географическое положение</w:t>
      </w:r>
      <w:bookmarkEnd w:id="13"/>
      <w:bookmarkEnd w:id="14"/>
      <w:bookmarkEnd w:id="15"/>
      <w:bookmarkEnd w:id="16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Муниципальное образование Сростинский сельсовет входит в состав Егорьевского района Алтайского края.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Егорьевский район расположен в юго-западной части Алтайского края. Срости</w:t>
      </w:r>
      <w:r w:rsidRPr="000836EC">
        <w:rPr>
          <w:lang w:val="ru-RU"/>
        </w:rPr>
        <w:t>н</w:t>
      </w:r>
      <w:r w:rsidRPr="000836EC">
        <w:rPr>
          <w:lang w:val="ru-RU"/>
        </w:rPr>
        <w:t>ский сельсовет расположен в северной части района. Сельсовет на северо-западе граничит с Волчихинским районом, на севере и северо-востоке – с Титовским сельсоветом, на во</w:t>
      </w:r>
      <w:r w:rsidRPr="000836EC">
        <w:rPr>
          <w:lang w:val="ru-RU"/>
        </w:rPr>
        <w:t>с</w:t>
      </w:r>
      <w:r w:rsidRPr="000836EC">
        <w:rPr>
          <w:lang w:val="ru-RU"/>
        </w:rPr>
        <w:t xml:space="preserve">токе – с Первомайским сельсоветом, на юге, юго-западе и западе – с Новоегорьевским сельсоветом Егорьевского района.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состав МО Сростинский сельсовет входят три населенных пункта: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 xml:space="preserve">росты (центр муниципального образования), п.Петухов Лог и п.Жерновцы. </w:t>
      </w:r>
      <w:r w:rsidRPr="000836EC">
        <w:rPr>
          <w:color w:val="000000"/>
          <w:lang w:val="ru-RU"/>
        </w:rPr>
        <w:t>Расстояние до кра</w:t>
      </w:r>
      <w:r w:rsidRPr="000836EC">
        <w:rPr>
          <w:color w:val="000000"/>
          <w:lang w:val="ru-RU"/>
        </w:rPr>
        <w:t>е</w:t>
      </w:r>
      <w:r w:rsidRPr="000836EC">
        <w:rPr>
          <w:color w:val="000000"/>
          <w:lang w:val="ru-RU"/>
        </w:rPr>
        <w:t>вого центра - г</w:t>
      </w:r>
      <w:proofErr w:type="gramStart"/>
      <w:r w:rsidRPr="000836EC">
        <w:rPr>
          <w:color w:val="000000"/>
          <w:lang w:val="ru-RU"/>
        </w:rPr>
        <w:t>.Б</w:t>
      </w:r>
      <w:proofErr w:type="gramEnd"/>
      <w:r w:rsidRPr="000836EC">
        <w:rPr>
          <w:color w:val="000000"/>
          <w:lang w:val="ru-RU"/>
        </w:rPr>
        <w:t xml:space="preserve">арнаула - 321 км.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Село Сросты – первый населённый пункт на территории Егорьевского района, о времени его возникновения существует несколько версий. Очень часто годом появления селения считают 1825 год. Но по данным «Экономического справочника» (выпуска 1931 г. г</w:t>
      </w:r>
      <w:proofErr w:type="gramStart"/>
      <w:r w:rsidRPr="000836EC">
        <w:rPr>
          <w:lang w:val="ru-RU"/>
        </w:rPr>
        <w:t>.Н</w:t>
      </w:r>
      <w:proofErr w:type="gramEnd"/>
      <w:r w:rsidRPr="000836EC">
        <w:rPr>
          <w:lang w:val="ru-RU"/>
        </w:rPr>
        <w:t>овосибирск) в списке населённых пунктов Рубцовского района на 1 января 1931 г. дата образования с.Сросты – 1781 г. Годом появления п.Жерновцы считается 1928 г., п.Петухов Лог – 1923 г.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По территории сельского совета  проходит автомобильная дорога регионального значения Новоегорьевское – Титовка – Новичиха. С г</w:t>
      </w:r>
      <w:proofErr w:type="gramStart"/>
      <w:r w:rsidRPr="000836EC">
        <w:rPr>
          <w:lang w:val="ru-RU"/>
        </w:rPr>
        <w:t>.Б</w:t>
      </w:r>
      <w:proofErr w:type="gramEnd"/>
      <w:r w:rsidRPr="000836EC">
        <w:rPr>
          <w:lang w:val="ru-RU"/>
        </w:rPr>
        <w:t>арнаулом, другими городами и районами края МО Сростинский сельсовет связан автомобильными дорогами.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Относительно благоприятные природно-климатические условия Егорьевского ра</w:t>
      </w:r>
      <w:r w:rsidRPr="000836EC">
        <w:rPr>
          <w:lang w:val="ru-RU"/>
        </w:rPr>
        <w:t>й</w:t>
      </w:r>
      <w:r w:rsidRPr="000836EC">
        <w:rPr>
          <w:lang w:val="ru-RU"/>
        </w:rPr>
        <w:t>она способствуют развитию сельскохозяйственного производства, которое является осн</w:t>
      </w:r>
      <w:r w:rsidRPr="000836EC">
        <w:rPr>
          <w:lang w:val="ru-RU"/>
        </w:rPr>
        <w:t>о</w:t>
      </w:r>
      <w:r w:rsidRPr="000836EC">
        <w:rPr>
          <w:lang w:val="ru-RU"/>
        </w:rPr>
        <w:t>вой экономики. Тип сельскохозяйственного района – земледельческо-животноводческий, где преобладает зерновое земледелие с высокой долей пшеницы в посеве зерновых кул</w:t>
      </w:r>
      <w:r w:rsidRPr="000836EC">
        <w:rPr>
          <w:lang w:val="ru-RU"/>
        </w:rPr>
        <w:t>ь</w:t>
      </w:r>
      <w:r w:rsidRPr="000836EC">
        <w:rPr>
          <w:lang w:val="ru-RU"/>
        </w:rPr>
        <w:t>тур (60-80%); животноводство представлено молочно-мясным скотоводством, свиново</w:t>
      </w:r>
      <w:r w:rsidRPr="000836EC">
        <w:rPr>
          <w:lang w:val="ru-RU"/>
        </w:rPr>
        <w:t>д</w:t>
      </w:r>
      <w:r w:rsidRPr="000836EC">
        <w:rPr>
          <w:lang w:val="ru-RU"/>
        </w:rPr>
        <w:t>ством.</w:t>
      </w:r>
    </w:p>
    <w:p w:rsidR="00167185" w:rsidRPr="000836EC" w:rsidRDefault="00167185" w:rsidP="00D95FBA">
      <w:pPr>
        <w:pStyle w:val="2"/>
        <w:rPr>
          <w:lang w:val="ru-RU"/>
        </w:rPr>
      </w:pPr>
      <w:bookmarkStart w:id="17" w:name="_Toc262560648"/>
      <w:bookmarkStart w:id="18" w:name="_Toc262561743"/>
      <w:bookmarkStart w:id="19" w:name="_Toc301280936"/>
      <w:bookmarkStart w:id="20" w:name="_Toc301281117"/>
      <w:bookmarkStart w:id="21" w:name="_Toc413255270"/>
      <w:bookmarkStart w:id="22" w:name="_Toc428445799"/>
      <w:r w:rsidRPr="000836EC">
        <w:rPr>
          <w:lang w:val="ru-RU"/>
        </w:rPr>
        <w:t>Природные условия. Инженерно-геологическая и гидрогеологическая характеристика территории муниципального образования</w:t>
      </w:r>
      <w:bookmarkEnd w:id="17"/>
      <w:bookmarkEnd w:id="18"/>
      <w:bookmarkEnd w:id="19"/>
      <w:bookmarkEnd w:id="20"/>
      <w:bookmarkEnd w:id="21"/>
      <w:bookmarkEnd w:id="22"/>
    </w:p>
    <w:p w:rsidR="00167185" w:rsidRPr="000836EC" w:rsidRDefault="00167185" w:rsidP="00D26936">
      <w:pPr>
        <w:pStyle w:val="3"/>
      </w:pPr>
      <w:bookmarkStart w:id="23" w:name="_Toc301280937"/>
      <w:bookmarkStart w:id="24" w:name="_Toc301281118"/>
      <w:bookmarkStart w:id="25" w:name="_Toc413255271"/>
      <w:bookmarkStart w:id="26" w:name="_Toc428445800"/>
      <w:r w:rsidRPr="000836EC">
        <w:t>Климатическая характеристика</w:t>
      </w:r>
      <w:bookmarkEnd w:id="23"/>
      <w:bookmarkEnd w:id="24"/>
      <w:bookmarkEnd w:id="25"/>
      <w:bookmarkEnd w:id="26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По агроклиматическому районированию Алтайского края территория Егорьевского района относится к теплому, засушливому агроклиматическому подрайону.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Климат муниципального образования резко континентальный с коротким засушл</w:t>
      </w:r>
      <w:r w:rsidRPr="000836EC">
        <w:rPr>
          <w:lang w:val="ru-RU"/>
        </w:rPr>
        <w:t>и</w:t>
      </w:r>
      <w:r w:rsidRPr="000836EC">
        <w:rPr>
          <w:lang w:val="ru-RU"/>
        </w:rPr>
        <w:t>вым летом и холодной продолжительной зимой. Характеризуется малоснежной, холодной зимой с сильными ветрами и метелями, жарким непродолжительным летом. Переходные сезоны короткие.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Осадков в зимнее время выпадает небольшое количество. Распределение снежного покрова неравномерно. Часто повторяющиеся сильные ветры способствуют выдуванию снега с полей, вследствие чего происходит частое вымерзание озимых культур. Устойч</w:t>
      </w:r>
      <w:r w:rsidRPr="000836EC">
        <w:rPr>
          <w:lang w:val="ru-RU"/>
        </w:rPr>
        <w:t>и</w:t>
      </w:r>
      <w:r w:rsidRPr="000836EC">
        <w:rPr>
          <w:lang w:val="ru-RU"/>
        </w:rPr>
        <w:t>вый снежный покров устанавливается с 20 ноября. Высота покрова равна 20-25 см.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Среднегодовая скорость ветра </w:t>
      </w:r>
      <w:proofErr w:type="gramStart"/>
      <w:r w:rsidRPr="000836EC">
        <w:rPr>
          <w:lang w:val="ru-RU"/>
        </w:rPr>
        <w:t>составляет 5 м/сек</w:t>
      </w:r>
      <w:proofErr w:type="gramEnd"/>
      <w:r w:rsidRPr="000836EC">
        <w:rPr>
          <w:lang w:val="ru-RU"/>
        </w:rPr>
        <w:t>. Максимальные значения скор</w:t>
      </w:r>
      <w:r w:rsidRPr="000836EC">
        <w:rPr>
          <w:lang w:val="ru-RU"/>
        </w:rPr>
        <w:t>о</w:t>
      </w:r>
      <w:r w:rsidRPr="000836EC">
        <w:rPr>
          <w:lang w:val="ru-RU"/>
        </w:rPr>
        <w:t>сти ветра: весной – 58,3-69,4км/ч, летом – 58,3-69,4км/ч, осенью – 58,3-69,4км/ч и зимой – 58,3-69,4км/ч. Господствуют ветры юго-западного направления.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Средняя годовая температура воздуха +2</w:t>
      </w:r>
      <w:proofErr w:type="gramStart"/>
      <w:r w:rsidRPr="000836EC">
        <w:rPr>
          <w:lang w:val="ru-RU"/>
        </w:rPr>
        <w:t>°С</w:t>
      </w:r>
      <w:proofErr w:type="gramEnd"/>
      <w:r w:rsidRPr="000836EC">
        <w:rPr>
          <w:lang w:val="ru-RU"/>
        </w:rPr>
        <w:t>, абсолютная минимальная – -49°С, а</w:t>
      </w:r>
      <w:r w:rsidRPr="000836EC">
        <w:rPr>
          <w:lang w:val="ru-RU"/>
        </w:rPr>
        <w:t>б</w:t>
      </w:r>
      <w:r w:rsidRPr="000836EC">
        <w:rPr>
          <w:lang w:val="ru-RU"/>
        </w:rPr>
        <w:t>солютная максимальная + 41°С. Весной колеблется от +36 до -42°С, летом – от +41 до -1°С, осенью  от +35 до -45°С и зимой – от +7 до -49°С. Среднегодовое количество осадков составляет 330 мм при максимуме весной – 71мм, летом – 121мм, осенью – 91мм и зимой – 52мм. Распределение снежного покрова неравномерно.</w:t>
      </w:r>
    </w:p>
    <w:p w:rsidR="00167185" w:rsidRPr="000836EC" w:rsidRDefault="00167185" w:rsidP="00005F2C">
      <w:pPr>
        <w:pStyle w:val="a8"/>
        <w:widowControl w:val="0"/>
        <w:ind w:left="0" w:firstLine="709"/>
      </w:pPr>
      <w:r w:rsidRPr="000836EC">
        <w:t>Продолжительность отопительного периода не превышает 220 дней.</w:t>
      </w:r>
    </w:p>
    <w:p w:rsidR="00167185" w:rsidRPr="000836EC" w:rsidRDefault="00167185" w:rsidP="00005F2C">
      <w:pPr>
        <w:pStyle w:val="a8"/>
        <w:widowControl w:val="0"/>
        <w:ind w:left="0" w:firstLine="709"/>
      </w:pPr>
      <w:r w:rsidRPr="000836EC">
        <w:t>Средняя глубина промерзания грунтов 1,3 м.</w:t>
      </w:r>
    </w:p>
    <w:p w:rsidR="00167185" w:rsidRPr="000836EC" w:rsidRDefault="00167185" w:rsidP="00005F2C">
      <w:pPr>
        <w:pStyle w:val="a8"/>
        <w:widowControl w:val="0"/>
        <w:ind w:left="0" w:firstLine="709"/>
      </w:pPr>
      <w:r w:rsidRPr="000836EC">
        <w:t>Относительная влажность – 50%.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Остальные данные по климатическим условиям приведены в Таблице 1.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</w:rPr>
      </w:pPr>
      <w:r w:rsidRPr="000836EC">
        <w:rPr>
          <w:u w:val="single"/>
        </w:rPr>
        <w:t>Климатическая характеристика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6379"/>
        <w:gridCol w:w="2574"/>
      </w:tblGrid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Климатический подрайон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IVe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Средняя температура января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 xml:space="preserve">-17 -18 </w:t>
            </w:r>
            <w:r w:rsidRPr="000836EC">
              <w:rPr>
                <w:sz w:val="20"/>
                <w:szCs w:val="20"/>
                <w:vertAlign w:val="superscript"/>
              </w:rPr>
              <w:t>0</w:t>
            </w:r>
            <w:r w:rsidRPr="000836EC">
              <w:rPr>
                <w:sz w:val="20"/>
                <w:szCs w:val="20"/>
              </w:rPr>
              <w:t>С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Продолжительность залегания снежного покрова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140-150 дней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Средняя температура июля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20-21</w:t>
            </w:r>
            <w:r w:rsidRPr="000836EC">
              <w:rPr>
                <w:sz w:val="20"/>
                <w:szCs w:val="20"/>
                <w:vertAlign w:val="superscript"/>
              </w:rPr>
              <w:t>0</w:t>
            </w:r>
            <w:r w:rsidRPr="000836EC">
              <w:rPr>
                <w:sz w:val="20"/>
                <w:szCs w:val="20"/>
              </w:rPr>
              <w:t>С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 xml:space="preserve">Период с температурой выше 10 </w:t>
            </w:r>
            <w:r w:rsidRPr="000836EC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836EC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120-130 дней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 xml:space="preserve">Сумма температур воздуха за период с температурой выше 10 </w:t>
            </w:r>
            <w:r w:rsidRPr="000836EC">
              <w:rPr>
                <w:sz w:val="20"/>
                <w:szCs w:val="20"/>
                <w:vertAlign w:val="superscript"/>
                <w:lang w:val="ru-RU"/>
              </w:rPr>
              <w:t>0</w:t>
            </w:r>
            <w:r w:rsidRPr="000836EC">
              <w:rPr>
                <w:sz w:val="20"/>
                <w:szCs w:val="20"/>
                <w:lang w:val="ru-RU"/>
              </w:rPr>
              <w:t>С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2400-2600</w:t>
            </w:r>
            <w:r w:rsidRPr="000836EC">
              <w:rPr>
                <w:sz w:val="20"/>
                <w:szCs w:val="20"/>
                <w:vertAlign w:val="superscript"/>
              </w:rPr>
              <w:t>0</w:t>
            </w:r>
            <w:r w:rsidRPr="000836EC">
              <w:rPr>
                <w:sz w:val="20"/>
                <w:szCs w:val="20"/>
              </w:rPr>
              <w:t>С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7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Годовые суммы осадков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300-350 мм</w:t>
            </w:r>
          </w:p>
        </w:tc>
      </w:tr>
      <w:tr w:rsidR="00167185" w:rsidRPr="000836EC" w:rsidTr="00DD7512">
        <w:trPr>
          <w:trHeight w:val="20"/>
        </w:trPr>
        <w:tc>
          <w:tcPr>
            <w:tcW w:w="322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</w:t>
            </w:r>
          </w:p>
        </w:tc>
        <w:tc>
          <w:tcPr>
            <w:tcW w:w="3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Средняя скорость ветра в сутки</w:t>
            </w:r>
          </w:p>
        </w:tc>
        <w:tc>
          <w:tcPr>
            <w:tcW w:w="134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4-5 м/с</w:t>
            </w:r>
          </w:p>
        </w:tc>
      </w:tr>
    </w:tbl>
    <w:p w:rsidR="00167185" w:rsidRPr="000836EC" w:rsidRDefault="00167185" w:rsidP="00D26936">
      <w:pPr>
        <w:pStyle w:val="3"/>
      </w:pPr>
      <w:bookmarkStart w:id="27" w:name="_Toc301280938"/>
      <w:bookmarkStart w:id="28" w:name="_Toc301281119"/>
      <w:bookmarkStart w:id="29" w:name="_Toc413255272"/>
      <w:bookmarkStart w:id="30" w:name="_Toc428445801"/>
      <w:r w:rsidRPr="000836EC">
        <w:t>Геологическое строение территории</w:t>
      </w:r>
      <w:bookmarkEnd w:id="27"/>
      <w:bookmarkEnd w:id="28"/>
      <w:bookmarkEnd w:id="29"/>
      <w:bookmarkEnd w:id="30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Территория Сростинского сельсовета расположена в юго-восточной части Западно-Сибирской плиты в пределах Кулундинской тектонической впадины. Геологический фу</w:t>
      </w:r>
      <w:r w:rsidRPr="000836EC">
        <w:rPr>
          <w:lang w:val="ru-RU"/>
        </w:rPr>
        <w:t>н</w:t>
      </w:r>
      <w:r w:rsidRPr="000836EC">
        <w:rPr>
          <w:lang w:val="ru-RU"/>
        </w:rPr>
        <w:t>дамент имеет ярусную структуру. Нижний ярус сформировался в среднем протерозое. О</w:t>
      </w:r>
      <w:r w:rsidRPr="000836EC">
        <w:rPr>
          <w:lang w:val="ru-RU"/>
        </w:rPr>
        <w:t>с</w:t>
      </w:r>
      <w:r w:rsidRPr="000836EC">
        <w:rPr>
          <w:lang w:val="ru-RU"/>
        </w:rPr>
        <w:t>новная толща фундамента прошла все этапы геологического развития Кулундинской те</w:t>
      </w:r>
      <w:r w:rsidRPr="000836EC">
        <w:rPr>
          <w:lang w:val="ru-RU"/>
        </w:rPr>
        <w:t>к</w:t>
      </w:r>
      <w:r w:rsidRPr="000836EC">
        <w:rPr>
          <w:lang w:val="ru-RU"/>
        </w:rPr>
        <w:t xml:space="preserve">тонической впадины. Верхняя часть фундамента имеет мозаичную структуру с выходами на поверхность отложений нескольких ярусов. Территория образована осадками </w:t>
      </w:r>
      <w:proofErr w:type="gramStart"/>
      <w:r w:rsidRPr="000836EC">
        <w:rPr>
          <w:lang w:val="ru-RU"/>
        </w:rPr>
        <w:t>верхнего</w:t>
      </w:r>
      <w:proofErr w:type="gramEnd"/>
      <w:r w:rsidRPr="000836EC">
        <w:rPr>
          <w:lang w:val="ru-RU"/>
        </w:rPr>
        <w:t xml:space="preserve"> кембрий-силура, представленными конгломератами, песчаниками, сланцами, алевролит</w:t>
      </w:r>
      <w:r w:rsidRPr="000836EC">
        <w:rPr>
          <w:lang w:val="ru-RU"/>
        </w:rPr>
        <w:t>а</w:t>
      </w:r>
      <w:r w:rsidRPr="000836EC">
        <w:rPr>
          <w:lang w:val="ru-RU"/>
        </w:rPr>
        <w:t>ми и известняками, образующими флишоидную морскую формацию. Также встречаются выходы отложений девонской системы, представленные в вулканогенно-осадочной ко</w:t>
      </w:r>
      <w:r w:rsidRPr="000836EC">
        <w:rPr>
          <w:lang w:val="ru-RU"/>
        </w:rPr>
        <w:t>н</w:t>
      </w:r>
      <w:r w:rsidRPr="000836EC">
        <w:rPr>
          <w:lang w:val="ru-RU"/>
        </w:rPr>
        <w:t>тинентальной и морской формации нижнего карбона, состоящие из песчаников, алеврол</w:t>
      </w:r>
      <w:r w:rsidRPr="000836EC">
        <w:rPr>
          <w:lang w:val="ru-RU"/>
        </w:rPr>
        <w:t>и</w:t>
      </w:r>
      <w:r w:rsidRPr="000836EC">
        <w:rPr>
          <w:lang w:val="ru-RU"/>
        </w:rPr>
        <w:t>тов и сланцев и кислые интрузивные образования.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Мощность осадочного чехла достигает 400 м. Он сложен аллювиальными отлож</w:t>
      </w:r>
      <w:r w:rsidRPr="000836EC">
        <w:rPr>
          <w:lang w:val="ru-RU"/>
        </w:rPr>
        <w:t>е</w:t>
      </w:r>
      <w:r w:rsidRPr="000836EC">
        <w:rPr>
          <w:lang w:val="ru-RU"/>
        </w:rPr>
        <w:t>ниями нижнего и среднего отдела четвертичной системы Кайнозойской группы, которые представлены суглинками, супесями, песками, гравием и галечником с валунами. На п</w:t>
      </w:r>
      <w:r w:rsidRPr="000836EC">
        <w:rPr>
          <w:lang w:val="ru-RU"/>
        </w:rPr>
        <w:t>о</w:t>
      </w:r>
      <w:r w:rsidRPr="000836EC">
        <w:rPr>
          <w:lang w:val="ru-RU"/>
        </w:rPr>
        <w:t>верхности чехла преимущественно распространены аллювиальные, аллювиально-озерные и субаэральные отложения.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Согласно государственным кадастрам месторождений полезных ископаемых в Сростинском сельсовете </w:t>
      </w:r>
      <w:proofErr w:type="gramStart"/>
      <w:r w:rsidRPr="000836EC">
        <w:rPr>
          <w:lang w:val="ru-RU"/>
        </w:rPr>
        <w:t>установлены</w:t>
      </w:r>
      <w:proofErr w:type="gramEnd"/>
      <w:r w:rsidRPr="000836EC">
        <w:rPr>
          <w:lang w:val="ru-RU"/>
        </w:rPr>
        <w:t>:5 торфяных участка; 1 месторождение питьевых подземных вод.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Перечень месторождений и участков твердых полезных ископаемых приведен в Таблице 2 и Таблице 3.</w:t>
      </w:r>
    </w:p>
    <w:p w:rsidR="00167185" w:rsidRPr="000836EC" w:rsidRDefault="00167185" w:rsidP="00005F2C">
      <w:pPr>
        <w:widowControl w:val="0"/>
        <w:shd w:val="clear" w:color="auto" w:fill="FFFFFF"/>
        <w:ind w:left="0" w:firstLine="0"/>
        <w:rPr>
          <w:lang w:val="ru-RU"/>
        </w:rPr>
        <w:sectPr w:rsidR="00167185" w:rsidRPr="000836EC" w:rsidSect="00005F2C">
          <w:type w:val="nextColumn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</w:rPr>
      </w:pPr>
      <w:r w:rsidRPr="000836EC">
        <w:rPr>
          <w:u w:val="single"/>
        </w:rPr>
        <w:t>Перечень месторождений полезных ископаемых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1937"/>
        <w:gridCol w:w="3306"/>
        <w:gridCol w:w="4893"/>
        <w:gridCol w:w="3582"/>
      </w:tblGrid>
      <w:tr w:rsidR="00167185" w:rsidRPr="000836EC">
        <w:trPr>
          <w:trHeight w:val="20"/>
        </w:trPr>
        <w:tc>
          <w:tcPr>
            <w:tcW w:w="27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Название месторождения</w:t>
            </w:r>
          </w:p>
        </w:tc>
        <w:tc>
          <w:tcPr>
            <w:tcW w:w="114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Привязка</w:t>
            </w:r>
          </w:p>
        </w:tc>
        <w:tc>
          <w:tcPr>
            <w:tcW w:w="16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Краткая характеристика</w:t>
            </w:r>
          </w:p>
        </w:tc>
        <w:tc>
          <w:tcPr>
            <w:tcW w:w="123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67185" w:rsidRPr="000836EC">
        <w:trPr>
          <w:trHeight w:val="20"/>
        </w:trPr>
        <w:tc>
          <w:tcPr>
            <w:tcW w:w="5000" w:type="pct"/>
            <w:gridSpan w:val="5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Строительный песок</w:t>
            </w:r>
          </w:p>
        </w:tc>
      </w:tr>
      <w:tr w:rsidR="00167185" w:rsidRPr="00FB72F1">
        <w:trPr>
          <w:trHeight w:val="20"/>
        </w:trPr>
        <w:tc>
          <w:tcPr>
            <w:tcW w:w="27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6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Пьявочное</w:t>
            </w:r>
          </w:p>
        </w:tc>
        <w:tc>
          <w:tcPr>
            <w:tcW w:w="114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 20 км севернее р.ц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овоегорьевское, в 40 км сев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ро-западнее ж.д.ст.Мамонтово</w:t>
            </w:r>
          </w:p>
        </w:tc>
        <w:tc>
          <w:tcPr>
            <w:tcW w:w="16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Торф пригоден на удобрения и топливо</w:t>
            </w:r>
          </w:p>
        </w:tc>
        <w:tc>
          <w:tcPr>
            <w:tcW w:w="123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Сведений об эксплуатации нет. Рек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мендовано использовать торф как удобрение близлежащими хозяйствами и как топливо местными МТС</w:t>
            </w:r>
          </w:p>
        </w:tc>
      </w:tr>
      <w:tr w:rsidR="00167185" w:rsidRPr="00FB72F1">
        <w:trPr>
          <w:trHeight w:val="20"/>
        </w:trPr>
        <w:tc>
          <w:tcPr>
            <w:tcW w:w="27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6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Рыбалка 1</w:t>
            </w:r>
          </w:p>
        </w:tc>
        <w:tc>
          <w:tcPr>
            <w:tcW w:w="114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 18 км севернее р.ц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овоегорьевское, в 38 км сев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ро-западнее ж.д.ст. Мамонтово</w:t>
            </w:r>
          </w:p>
        </w:tc>
        <w:tc>
          <w:tcPr>
            <w:tcW w:w="16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Торф пригоден на удобрения и топливо</w:t>
            </w:r>
          </w:p>
        </w:tc>
        <w:tc>
          <w:tcPr>
            <w:tcW w:w="123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Сведений об эксплуатации нет. Рек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мендовано использовать площадь м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сторождения под сельскохозяйстве</w:t>
            </w:r>
            <w:r w:rsidRPr="000836EC">
              <w:rPr>
                <w:sz w:val="20"/>
                <w:szCs w:val="20"/>
                <w:lang w:val="ru-RU"/>
              </w:rPr>
              <w:t>н</w:t>
            </w:r>
            <w:r w:rsidRPr="000836EC">
              <w:rPr>
                <w:sz w:val="20"/>
                <w:szCs w:val="20"/>
                <w:lang w:val="ru-RU"/>
              </w:rPr>
              <w:t>ные угодья.</w:t>
            </w:r>
          </w:p>
        </w:tc>
      </w:tr>
      <w:tr w:rsidR="00167185" w:rsidRPr="00FB72F1">
        <w:trPr>
          <w:trHeight w:val="20"/>
        </w:trPr>
        <w:tc>
          <w:tcPr>
            <w:tcW w:w="27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6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Рыбалка 2</w:t>
            </w:r>
          </w:p>
        </w:tc>
        <w:tc>
          <w:tcPr>
            <w:tcW w:w="114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 20 км севернее р.ц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овоегорьевское, в 37 км сев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ро-западнее ж.д.ст. Мамонтово</w:t>
            </w:r>
          </w:p>
        </w:tc>
        <w:tc>
          <w:tcPr>
            <w:tcW w:w="16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Торф пригоден на удобрения и топливо</w:t>
            </w:r>
          </w:p>
        </w:tc>
        <w:tc>
          <w:tcPr>
            <w:tcW w:w="123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Сведений об эксплуатации нет. Рек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мендовано использовать торф как удобрение близлежащими хозяйствами и как топливо местными МТС</w:t>
            </w:r>
          </w:p>
        </w:tc>
      </w:tr>
      <w:tr w:rsidR="00167185" w:rsidRPr="00FB72F1">
        <w:trPr>
          <w:trHeight w:val="20"/>
        </w:trPr>
        <w:tc>
          <w:tcPr>
            <w:tcW w:w="27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6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Рыбалка 3</w:t>
            </w:r>
          </w:p>
        </w:tc>
        <w:tc>
          <w:tcPr>
            <w:tcW w:w="114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 22 км севернее р.ц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овоегорьевское, в 42 км сев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ро-западнее ж.д.ст. Мамонтово</w:t>
            </w:r>
          </w:p>
        </w:tc>
        <w:tc>
          <w:tcPr>
            <w:tcW w:w="16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Торф пригоден на удобрения</w:t>
            </w:r>
          </w:p>
        </w:tc>
        <w:tc>
          <w:tcPr>
            <w:tcW w:w="123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Сведений об эксплуатации нет. Рек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мендовано использовать площадь м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сторождения под сельскохозяйстве</w:t>
            </w:r>
            <w:r w:rsidRPr="000836EC">
              <w:rPr>
                <w:sz w:val="20"/>
                <w:szCs w:val="20"/>
                <w:lang w:val="ru-RU"/>
              </w:rPr>
              <w:t>н</w:t>
            </w:r>
            <w:r w:rsidRPr="000836EC">
              <w:rPr>
                <w:sz w:val="20"/>
                <w:szCs w:val="20"/>
                <w:lang w:val="ru-RU"/>
              </w:rPr>
              <w:t>ные угодья.</w:t>
            </w:r>
          </w:p>
        </w:tc>
      </w:tr>
      <w:tr w:rsidR="00167185" w:rsidRPr="00FB72F1">
        <w:trPr>
          <w:trHeight w:val="20"/>
        </w:trPr>
        <w:tc>
          <w:tcPr>
            <w:tcW w:w="27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6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Ховрино</w:t>
            </w:r>
          </w:p>
        </w:tc>
        <w:tc>
          <w:tcPr>
            <w:tcW w:w="114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 16 км севернее р.ц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овоегорьевское, в 41 км сев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ро-западнее ж.д.ст. Мамонтово</w:t>
            </w:r>
          </w:p>
        </w:tc>
        <w:tc>
          <w:tcPr>
            <w:tcW w:w="16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Торф пригоден на удобрения</w:t>
            </w:r>
          </w:p>
        </w:tc>
        <w:tc>
          <w:tcPr>
            <w:tcW w:w="123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Сведений об эксплуатации нет. Рек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мендовано использовать площадь м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сторождения под сельскохозяйстве</w:t>
            </w:r>
            <w:r w:rsidRPr="000836EC">
              <w:rPr>
                <w:sz w:val="20"/>
                <w:szCs w:val="20"/>
                <w:lang w:val="ru-RU"/>
              </w:rPr>
              <w:t>н</w:t>
            </w:r>
            <w:r w:rsidRPr="000836EC">
              <w:rPr>
                <w:sz w:val="20"/>
                <w:szCs w:val="20"/>
                <w:lang w:val="ru-RU"/>
              </w:rPr>
              <w:t>ные угодья.</w:t>
            </w:r>
          </w:p>
        </w:tc>
      </w:tr>
    </w:tbl>
    <w:p w:rsidR="00167185" w:rsidRPr="000836EC" w:rsidRDefault="00167185" w:rsidP="00005F2C">
      <w:pPr>
        <w:widowControl w:val="0"/>
        <w:shd w:val="clear" w:color="auto" w:fill="FFFFFF"/>
        <w:ind w:left="0"/>
        <w:rPr>
          <w:lang w:val="ru-RU"/>
        </w:rPr>
      </w:pP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 w:eastAsia="ru-RU"/>
        </w:rPr>
      </w:pPr>
      <w:r w:rsidRPr="000836EC">
        <w:rPr>
          <w:u w:val="single"/>
          <w:lang w:val="ru-RU" w:eastAsia="ru-RU"/>
        </w:rPr>
        <w:t>Перечень месторождений питьевых подземных вод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1"/>
        <w:gridCol w:w="2781"/>
        <w:gridCol w:w="1529"/>
        <w:gridCol w:w="2225"/>
        <w:gridCol w:w="2085"/>
        <w:gridCol w:w="2921"/>
        <w:gridCol w:w="2300"/>
      </w:tblGrid>
      <w:tr w:rsidR="00167185" w:rsidRPr="00FB72F1">
        <w:tc>
          <w:tcPr>
            <w:tcW w:w="22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5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Название месторождения</w:t>
            </w:r>
          </w:p>
        </w:tc>
        <w:tc>
          <w:tcPr>
            <w:tcW w:w="52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Привязка</w:t>
            </w:r>
          </w:p>
        </w:tc>
        <w:tc>
          <w:tcPr>
            <w:tcW w:w="76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Индекс водоносного горизонта</w:t>
            </w:r>
          </w:p>
        </w:tc>
        <w:tc>
          <w:tcPr>
            <w:tcW w:w="71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Степень освоения</w:t>
            </w:r>
          </w:p>
        </w:tc>
        <w:tc>
          <w:tcPr>
            <w:tcW w:w="100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Сведения о государственной экспертизе запасов</w:t>
            </w:r>
          </w:p>
        </w:tc>
        <w:tc>
          <w:tcPr>
            <w:tcW w:w="79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Запасы подземных вод (категория, количес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во), тыс</w:t>
            </w:r>
            <w:proofErr w:type="gramStart"/>
            <w:r w:rsidRPr="000836EC">
              <w:rPr>
                <w:b/>
                <w:bCs/>
                <w:sz w:val="20"/>
                <w:szCs w:val="20"/>
                <w:lang w:val="ru-RU"/>
              </w:rPr>
              <w:t>.м</w:t>
            </w:r>
            <w:proofErr w:type="gramEnd"/>
            <w:r w:rsidRPr="000836EC">
              <w:rPr>
                <w:b/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/сут</w:t>
            </w:r>
          </w:p>
        </w:tc>
      </w:tr>
      <w:tr w:rsidR="00167185" w:rsidRPr="000836EC">
        <w:tc>
          <w:tcPr>
            <w:tcW w:w="22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95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Сростинское месторождение</w:t>
            </w:r>
          </w:p>
        </w:tc>
        <w:tc>
          <w:tcPr>
            <w:tcW w:w="52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росты</w:t>
            </w:r>
          </w:p>
        </w:tc>
        <w:tc>
          <w:tcPr>
            <w:tcW w:w="76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vertAlign w:val="subscript"/>
                <w:lang w:val="ru-RU"/>
              </w:rPr>
            </w:pPr>
            <w:r w:rsidRPr="000836EC">
              <w:rPr>
                <w:sz w:val="20"/>
                <w:szCs w:val="20"/>
              </w:rPr>
              <w:t>Q</w:t>
            </w:r>
            <w:r w:rsidRPr="000836EC">
              <w:rPr>
                <w:sz w:val="20"/>
                <w:szCs w:val="20"/>
                <w:vertAlign w:val="subscript"/>
              </w:rPr>
              <w:t>II-III</w:t>
            </w:r>
          </w:p>
        </w:tc>
        <w:tc>
          <w:tcPr>
            <w:tcW w:w="71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Не эксплуатируется</w:t>
            </w:r>
          </w:p>
        </w:tc>
        <w:tc>
          <w:tcPr>
            <w:tcW w:w="100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ТКЗ ПГО «Запсибгеология» 532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23.12.83 г.</w:t>
            </w:r>
          </w:p>
        </w:tc>
        <w:tc>
          <w:tcPr>
            <w:tcW w:w="79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vertAlign w:val="subscript"/>
              </w:rPr>
            </w:pPr>
            <w:r w:rsidRPr="000836EC">
              <w:rPr>
                <w:sz w:val="20"/>
                <w:szCs w:val="20"/>
                <w:lang w:val="ru-RU"/>
              </w:rPr>
              <w:t>А+</w:t>
            </w:r>
            <w:r w:rsidRPr="000836EC">
              <w:rPr>
                <w:sz w:val="20"/>
                <w:szCs w:val="20"/>
              </w:rPr>
              <w:t>B+C</w:t>
            </w:r>
            <w:r w:rsidRPr="000836EC">
              <w:rPr>
                <w:sz w:val="20"/>
                <w:szCs w:val="20"/>
                <w:vertAlign w:val="subscript"/>
              </w:rPr>
              <w:t>2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33</w:t>
            </w:r>
            <w:r w:rsidRPr="000836EC">
              <w:rPr>
                <w:sz w:val="20"/>
                <w:szCs w:val="20"/>
                <w:lang w:val="ru-RU"/>
              </w:rPr>
              <w:t>,</w:t>
            </w:r>
            <w:r w:rsidRPr="000836EC">
              <w:rPr>
                <w:sz w:val="20"/>
                <w:szCs w:val="20"/>
              </w:rPr>
              <w:t>1</w:t>
            </w:r>
          </w:p>
        </w:tc>
      </w:tr>
    </w:tbl>
    <w:p w:rsidR="00167185" w:rsidRPr="000836EC" w:rsidRDefault="00167185" w:rsidP="00005F2C">
      <w:pPr>
        <w:widowControl w:val="0"/>
        <w:shd w:val="clear" w:color="auto" w:fill="FFFFFF"/>
        <w:ind w:left="0"/>
        <w:rPr>
          <w:lang w:val="ru-RU"/>
        </w:rPr>
        <w:sectPr w:rsidR="00167185" w:rsidRPr="000836EC" w:rsidSect="00005F2C">
          <w:footerReference w:type="default" r:id="rId9"/>
          <w:type w:val="nextColumn"/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p w:rsidR="00167185" w:rsidRPr="000836EC" w:rsidRDefault="00167185" w:rsidP="00D26936">
      <w:pPr>
        <w:pStyle w:val="3"/>
      </w:pPr>
      <w:bookmarkStart w:id="31" w:name="_Toc301280939"/>
      <w:bookmarkStart w:id="32" w:name="_Toc301281120"/>
      <w:bookmarkStart w:id="33" w:name="_Toc413255273"/>
      <w:bookmarkStart w:id="34" w:name="_Toc428445802"/>
      <w:r w:rsidRPr="000836EC">
        <w:t>Рельеф</w:t>
      </w:r>
      <w:bookmarkEnd w:id="31"/>
      <w:bookmarkEnd w:id="32"/>
      <w:bookmarkEnd w:id="33"/>
      <w:bookmarkEnd w:id="34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Рельеф Сростинского сельсовета однообразен. По геоморфологическому район</w:t>
      </w:r>
      <w:r w:rsidRPr="000836EC">
        <w:rPr>
          <w:lang w:val="ru-RU"/>
        </w:rPr>
        <w:t>и</w:t>
      </w:r>
      <w:r w:rsidRPr="000836EC">
        <w:rPr>
          <w:lang w:val="ru-RU"/>
        </w:rPr>
        <w:t>рованию Алтайского края восточная часть территории сельсовета расположена в пределах волнистой котловинно-западинной эолово-аллювиальной цокольной равнины на складч</w:t>
      </w:r>
      <w:r w:rsidRPr="000836EC">
        <w:rPr>
          <w:lang w:val="ru-RU"/>
        </w:rPr>
        <w:t>а</w:t>
      </w:r>
      <w:r w:rsidRPr="000836EC">
        <w:rPr>
          <w:lang w:val="ru-RU"/>
        </w:rPr>
        <w:t>то-глыбовом основании. Западная часть сельсовета находится в пределах перевеянной Барнаульской ложбины древнего стока, на которой встречаются преимущественно дре</w:t>
      </w:r>
      <w:r w:rsidRPr="000836EC">
        <w:rPr>
          <w:lang w:val="ru-RU"/>
        </w:rPr>
        <w:t>в</w:t>
      </w:r>
      <w:r w:rsidRPr="000836EC">
        <w:rPr>
          <w:lang w:val="ru-RU"/>
        </w:rPr>
        <w:t xml:space="preserve">ние эоловые формы рельефа - дюны. На ее фоне ложбины выделяются древние озерные западинно-котловинные формы рельефа, которые приурочены к бассейну озера </w:t>
      </w:r>
      <w:proofErr w:type="gramStart"/>
      <w:r w:rsidRPr="000836EC">
        <w:rPr>
          <w:lang w:val="ru-RU"/>
        </w:rPr>
        <w:t>Горькое-Перешеечное</w:t>
      </w:r>
      <w:proofErr w:type="gramEnd"/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Первым геоморфологическим элементом территории сельсовета является волн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стая котловинно-западинная эолово-аллювиальная цокольная равнина (Приобское плато). В пределах муниципального образования она представляет собой плоскую </w:t>
      </w:r>
      <w:proofErr w:type="gramStart"/>
      <w:r w:rsidRPr="000836EC">
        <w:rPr>
          <w:lang w:val="ru-RU"/>
        </w:rPr>
        <w:t>поверхность</w:t>
      </w:r>
      <w:proofErr w:type="gramEnd"/>
      <w:r w:rsidRPr="000836EC">
        <w:rPr>
          <w:lang w:val="ru-RU"/>
        </w:rPr>
        <w:t xml:space="preserve"> постепенно повышающуюся к востоку от 200 до 280 м над уровнем моря, затем снижа</w:t>
      </w:r>
      <w:r w:rsidRPr="000836EC">
        <w:rPr>
          <w:lang w:val="ru-RU"/>
        </w:rPr>
        <w:t>ю</w:t>
      </w:r>
      <w:r w:rsidRPr="000836EC">
        <w:rPr>
          <w:lang w:val="ru-RU"/>
        </w:rPr>
        <w:t>щуюся до 250 м. Данная территория представляет собой бессточную область и почти не имеет современной эрозионной сети. Имеет место многих узких (2 - 4 м) неглубоких до 1 метра ложков, большинство из которых вытянуто с юго-востока на северо-запад в сторону общего уклона поверхности плато.</w:t>
      </w:r>
    </w:p>
    <w:p w:rsidR="00167185" w:rsidRPr="000836EC" w:rsidRDefault="00167185" w:rsidP="00005F2C">
      <w:pPr>
        <w:widowControl w:val="0"/>
        <w:shd w:val="clear" w:color="auto" w:fill="FFFFFF"/>
        <w:tabs>
          <w:tab w:val="left" w:pos="692"/>
        </w:tabs>
        <w:autoSpaceDE w:val="0"/>
        <w:autoSpaceDN w:val="0"/>
        <w:adjustRightInd w:val="0"/>
        <w:ind w:left="0" w:firstLine="709"/>
        <w:rPr>
          <w:lang w:val="ru-RU"/>
        </w:rPr>
      </w:pPr>
      <w:r w:rsidRPr="000836EC">
        <w:rPr>
          <w:lang w:val="ru-RU"/>
        </w:rPr>
        <w:t>Вторым геоморфологическим элементом территории муниципального образования является перевеянная Барнаульская ложбина древнего стока занятая ленточным сосновым бором, произрастающим на эоловых формах рельефа. Глубина расчленения рельефа с</w:t>
      </w:r>
      <w:r w:rsidRPr="000836EC">
        <w:rPr>
          <w:lang w:val="ru-RU"/>
        </w:rPr>
        <w:t>о</w:t>
      </w:r>
      <w:r w:rsidRPr="000836EC">
        <w:rPr>
          <w:lang w:val="ru-RU"/>
        </w:rPr>
        <w:t>ставляет менее 20 метров, преобладающие углы наклона поверхности – менее 0017'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Озерная котловина представляет собой озерную террасу (оз. </w:t>
      </w:r>
      <w:proofErr w:type="gramStart"/>
      <w:r w:rsidRPr="000836EC">
        <w:rPr>
          <w:lang w:val="ru-RU"/>
        </w:rPr>
        <w:t>Горькое-Перешеечное</w:t>
      </w:r>
      <w:proofErr w:type="gramEnd"/>
      <w:r w:rsidRPr="000836EC">
        <w:rPr>
          <w:lang w:val="ru-RU"/>
        </w:rPr>
        <w:t>) – пониженную равнину с развитым микрозападинным рельефом. В условиях близкого з</w:t>
      </w:r>
      <w:r w:rsidRPr="000836EC">
        <w:rPr>
          <w:lang w:val="ru-RU"/>
        </w:rPr>
        <w:t>а</w:t>
      </w:r>
      <w:r w:rsidRPr="000836EC">
        <w:rPr>
          <w:lang w:val="ru-RU"/>
        </w:rPr>
        <w:t>легания грунтовых вод здесь формируются засоленные и солонцеватые разновидности почв. По низким берегам озера и днищам котловин преобладают лугово-солонцово-солончаковые и болотно-солончаковые комплексы.</w:t>
      </w:r>
    </w:p>
    <w:p w:rsidR="00167185" w:rsidRPr="000836EC" w:rsidRDefault="00167185" w:rsidP="00D26936">
      <w:pPr>
        <w:pStyle w:val="3"/>
      </w:pPr>
      <w:bookmarkStart w:id="35" w:name="_Toc301280940"/>
      <w:bookmarkStart w:id="36" w:name="_Toc301281121"/>
      <w:bookmarkStart w:id="37" w:name="_Toc413255274"/>
      <w:bookmarkStart w:id="38" w:name="_Toc428445803"/>
      <w:r w:rsidRPr="000836EC">
        <w:t>Гидрография</w:t>
      </w:r>
      <w:bookmarkEnd w:id="35"/>
      <w:bookmarkEnd w:id="36"/>
      <w:bookmarkEnd w:id="37"/>
      <w:bookmarkEnd w:id="38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bookmarkStart w:id="39" w:name="_Toc262560653"/>
      <w:bookmarkStart w:id="40" w:name="_Toc262561748"/>
      <w:r w:rsidRPr="000836EC">
        <w:rPr>
          <w:lang w:val="ru-RU"/>
        </w:rPr>
        <w:t xml:space="preserve">Гидрографическая </w:t>
      </w:r>
      <w:bookmarkEnd w:id="39"/>
      <w:bookmarkEnd w:id="40"/>
      <w:r w:rsidRPr="000836EC">
        <w:rPr>
          <w:lang w:val="ru-RU"/>
        </w:rPr>
        <w:t>сеть на территории Сростинского сельсовета развита очень сл</w:t>
      </w:r>
      <w:r w:rsidRPr="000836EC">
        <w:rPr>
          <w:lang w:val="ru-RU"/>
        </w:rPr>
        <w:t>а</w:t>
      </w:r>
      <w:r w:rsidRPr="000836EC">
        <w:rPr>
          <w:lang w:val="ru-RU"/>
        </w:rPr>
        <w:t>бо. Рек нет, ручьи протекают по днищам логов, а летом полностью пересыхают. По логам и балкам происходит сток талых и ливневых вод.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На территории Сростинского сельсовета находится часть акватории озера </w:t>
      </w:r>
      <w:proofErr w:type="gramStart"/>
      <w:r w:rsidRPr="000836EC">
        <w:rPr>
          <w:lang w:val="ru-RU"/>
        </w:rPr>
        <w:t>Горькое-Перешеечного</w:t>
      </w:r>
      <w:proofErr w:type="gramEnd"/>
      <w:r w:rsidRPr="000836EC">
        <w:rPr>
          <w:lang w:val="ru-RU"/>
        </w:rPr>
        <w:t>. Площадь зеркала озера на территории Егорьевского района 45,4 кв</w:t>
      </w:r>
      <w:proofErr w:type="gramStart"/>
      <w:r w:rsidRPr="000836EC">
        <w:rPr>
          <w:lang w:val="ru-RU"/>
        </w:rPr>
        <w:t>.к</w:t>
      </w:r>
      <w:proofErr w:type="gramEnd"/>
      <w:r w:rsidRPr="000836EC">
        <w:rPr>
          <w:lang w:val="ru-RU"/>
        </w:rPr>
        <w:t xml:space="preserve">м, протяженность 18 км, средняя глубина 1,5 м, наибольшая 2,9 м. Озеро Горькое-Перешеечное расположено в долине древнего стока реки Барнаулки в ленточном бору. Берега озера пологи, дно очень ровное, песчаное, на середине лежит слой ила мощностью 0,5-0,8 м.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Прибрежные участки покрыты мелким песком. В более глубоких участках дно оз</w:t>
      </w:r>
      <w:r w:rsidRPr="000836EC">
        <w:rPr>
          <w:lang w:val="ru-RU"/>
        </w:rPr>
        <w:t>е</w:t>
      </w:r>
      <w:r w:rsidRPr="000836EC">
        <w:rPr>
          <w:lang w:val="ru-RU"/>
        </w:rPr>
        <w:t>ра покрыто лечебной грязью, которая отличается высокими физико-химическими свойс</w:t>
      </w:r>
      <w:r w:rsidRPr="000836EC">
        <w:rPr>
          <w:lang w:val="ru-RU"/>
        </w:rPr>
        <w:t>т</w:t>
      </w:r>
      <w:r w:rsidRPr="000836EC">
        <w:rPr>
          <w:lang w:val="ru-RU"/>
        </w:rPr>
        <w:t>вами. Запасы грязей значительны, но в настоящее время не используются. Озеро соленое, однако, благодаря впадающим речушкам, соленость воды не очень высокая. Вода имеет хлоридно-гидрокарбонатно-натриевый состав, относится к категории щелочных вод ум</w:t>
      </w:r>
      <w:r w:rsidRPr="000836EC">
        <w:rPr>
          <w:lang w:val="ru-RU"/>
        </w:rPr>
        <w:t>е</w:t>
      </w:r>
      <w:r w:rsidRPr="000836EC">
        <w:rPr>
          <w:lang w:val="ru-RU"/>
        </w:rPr>
        <w:t>ренной концентрации, по химическому составу близка к воде "Ессентуки 17". На дне имеются значительные запасы лечебной грязи, что делает водяные и грязевые ванны п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лезными для кожи и суставов. Запасы грязей озера </w:t>
      </w:r>
      <w:proofErr w:type="gramStart"/>
      <w:r w:rsidRPr="000836EC">
        <w:rPr>
          <w:lang w:val="ru-RU"/>
        </w:rPr>
        <w:t>Горько-Перешеечное</w:t>
      </w:r>
      <w:proofErr w:type="gramEnd"/>
      <w:r w:rsidRPr="000836EC">
        <w:rPr>
          <w:lang w:val="ru-RU"/>
        </w:rPr>
        <w:t xml:space="preserve"> составляют 0,0027 млн. м3.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Средняя температура воды в июле 19,9</w:t>
      </w:r>
      <w:r w:rsidRPr="000836EC">
        <w:rPr>
          <w:vertAlign w:val="superscript"/>
          <w:lang w:val="ru-RU"/>
        </w:rPr>
        <w:t>0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, максимальная – 23</w:t>
      </w:r>
      <w:r w:rsidRPr="000836EC">
        <w:rPr>
          <w:vertAlign w:val="superscript"/>
          <w:lang w:val="ru-RU"/>
        </w:rPr>
        <w:t>0</w:t>
      </w:r>
      <w:r w:rsidRPr="000836EC">
        <w:rPr>
          <w:lang w:val="ru-RU"/>
        </w:rPr>
        <w:t xml:space="preserve">С; температурный режим вполне благоприятный для жизнедеятельности гидробионтов.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составе биоты явно превалирует веселоногий рачок диаптомус (</w:t>
      </w:r>
      <w:r w:rsidRPr="000836EC">
        <w:t>Eudiaptomus</w:t>
      </w:r>
      <w:r w:rsidRPr="000836EC">
        <w:rPr>
          <w:lang w:val="ru-RU"/>
        </w:rPr>
        <w:t xml:space="preserve"> </w:t>
      </w:r>
      <w:r w:rsidRPr="000836EC">
        <w:t>gr</w:t>
      </w:r>
      <w:r w:rsidRPr="000836EC">
        <w:t>a</w:t>
      </w:r>
      <w:r w:rsidRPr="000836EC">
        <w:t>ciloides</w:t>
      </w:r>
      <w:r w:rsidRPr="000836EC">
        <w:rPr>
          <w:lang w:val="ru-RU"/>
        </w:rPr>
        <w:t>), в весенний период характерно массовое развитие хищной коловратки (</w:t>
      </w:r>
      <w:r w:rsidRPr="000836EC">
        <w:t>Aspla</w:t>
      </w:r>
      <w:r w:rsidRPr="000836EC">
        <w:t>n</w:t>
      </w:r>
      <w:r w:rsidRPr="000836EC">
        <w:t>chna</w:t>
      </w:r>
      <w:r w:rsidRPr="000836EC">
        <w:rPr>
          <w:lang w:val="ru-RU"/>
        </w:rPr>
        <w:t xml:space="preserve"> </w:t>
      </w:r>
      <w:r w:rsidRPr="000836EC">
        <w:t>priodonta</w:t>
      </w:r>
      <w:r w:rsidRPr="000836EC">
        <w:rPr>
          <w:lang w:val="ru-RU"/>
        </w:rPr>
        <w:t>).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Летняя биомасса зоопланктона колеблется в пределах 22,47-61,65 г/м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; её основу составляет в прибрежной зоне диаптомус, в открытой части озера – ветвистоусый рачок </w:t>
      </w:r>
      <w:r w:rsidRPr="000836EC">
        <w:t>Moina</w:t>
      </w:r>
      <w:r w:rsidRPr="000836EC">
        <w:rPr>
          <w:lang w:val="ru-RU"/>
        </w:rPr>
        <w:t xml:space="preserve"> </w:t>
      </w:r>
      <w:r w:rsidRPr="000836EC">
        <w:t>recticulata</w:t>
      </w:r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Бентос качественно беден, представлен губками </w:t>
      </w:r>
      <w:r w:rsidRPr="000836EC">
        <w:t>Porifera</w:t>
      </w:r>
      <w:r w:rsidRPr="000836EC">
        <w:rPr>
          <w:lang w:val="ru-RU"/>
        </w:rPr>
        <w:t xml:space="preserve"> и личинками комаров </w:t>
      </w:r>
      <w:r w:rsidRPr="000836EC">
        <w:t>C</w:t>
      </w:r>
      <w:r w:rsidRPr="000836EC">
        <w:t>u</w:t>
      </w:r>
      <w:r w:rsidRPr="000836EC">
        <w:t>licoides</w:t>
      </w:r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подземных вод.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Грунтовые воды в понижениях находятся на глубине 1-1,5 м., на положительных формах рельефа глубина залегания достигает 10-15 м. Они имеют спорадическое распр</w:t>
      </w:r>
      <w:r w:rsidRPr="000836EC">
        <w:rPr>
          <w:lang w:val="ru-RU"/>
        </w:rPr>
        <w:t>о</w:t>
      </w:r>
      <w:r w:rsidRPr="000836EC">
        <w:rPr>
          <w:lang w:val="ru-RU"/>
        </w:rPr>
        <w:t>странение в нижне-среднечетвертичных отложениях. На территории Барнаульской ло</w:t>
      </w:r>
      <w:r w:rsidRPr="000836EC">
        <w:rPr>
          <w:lang w:val="ru-RU"/>
        </w:rPr>
        <w:t>ж</w:t>
      </w:r>
      <w:r w:rsidRPr="000836EC">
        <w:rPr>
          <w:lang w:val="ru-RU"/>
        </w:rPr>
        <w:t>бины древнего стока подземные воды располагаются преимущественно в горизонте сре</w:t>
      </w:r>
      <w:r w:rsidRPr="000836EC">
        <w:rPr>
          <w:lang w:val="ru-RU"/>
        </w:rPr>
        <w:t>д</w:t>
      </w:r>
      <w:r w:rsidRPr="000836EC">
        <w:rPr>
          <w:lang w:val="ru-RU"/>
        </w:rPr>
        <w:t>не-верхнечетвертичных отложений (касмалинская и карасукская свиты). Источником в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доснабжения служат шахтные и буровые колодцы. Во многих из них вода жесткая и имеет солоноватый привкус.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Природный химический солевой состав подземных вод гидрокарбонатный кал</w:t>
      </w:r>
      <w:r w:rsidRPr="000836EC">
        <w:rPr>
          <w:lang w:val="ru-RU"/>
        </w:rPr>
        <w:t>ь</w:t>
      </w:r>
      <w:r w:rsidRPr="000836EC">
        <w:rPr>
          <w:lang w:val="ru-RU"/>
        </w:rPr>
        <w:t>циевый, характеризуется высокой минерализацией (сухой остаток 1100-1800 мг/л, хлор</w:t>
      </w:r>
      <w:r w:rsidRPr="000836EC">
        <w:rPr>
          <w:lang w:val="ru-RU"/>
        </w:rPr>
        <w:t>и</w:t>
      </w:r>
      <w:r w:rsidRPr="000836EC">
        <w:rPr>
          <w:lang w:val="ru-RU"/>
        </w:rPr>
        <w:t>ды 300-400 мг/л, сульфаты 400-700 мг/л, жесткость 9-15 мг/л). В связи с этим регистрир</w:t>
      </w:r>
      <w:r w:rsidRPr="000836EC">
        <w:rPr>
          <w:lang w:val="ru-RU"/>
        </w:rPr>
        <w:t>у</w:t>
      </w:r>
      <w:r w:rsidRPr="000836EC">
        <w:rPr>
          <w:lang w:val="ru-RU"/>
        </w:rPr>
        <w:t>ется повышенная заболеваемость среди населения мочекаменной болезнью.</w:t>
      </w:r>
    </w:p>
    <w:p w:rsidR="00167185" w:rsidRPr="000836EC" w:rsidRDefault="00167185" w:rsidP="00D26936">
      <w:pPr>
        <w:pStyle w:val="3"/>
      </w:pPr>
      <w:bookmarkStart w:id="41" w:name="_Toc301280941"/>
      <w:bookmarkStart w:id="42" w:name="_Toc301281122"/>
      <w:bookmarkStart w:id="43" w:name="_Toc413255275"/>
      <w:bookmarkStart w:id="44" w:name="_Toc428445804"/>
      <w:r w:rsidRPr="000836EC">
        <w:t>Почвенный покров</w:t>
      </w:r>
      <w:bookmarkEnd w:id="41"/>
      <w:bookmarkEnd w:id="42"/>
      <w:bookmarkEnd w:id="43"/>
      <w:bookmarkEnd w:id="44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Согласно почвенно-географическому районированию Алтайского края территория сельсовета расположена в юго-западном Алтайском почвенном округе, в зоне каштановых почв в районе темно-каштановых и каштановых почв с большими массивами солонцов.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 территории муниципального образования выделено 73 почвенных разновидн</w:t>
      </w:r>
      <w:r w:rsidRPr="000836EC">
        <w:rPr>
          <w:lang w:val="ru-RU"/>
        </w:rPr>
        <w:t>о</w:t>
      </w:r>
      <w:r w:rsidRPr="000836EC">
        <w:rPr>
          <w:lang w:val="ru-RU"/>
        </w:rPr>
        <w:t>стей, 21 комплексов, 3 пятнистости.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Наиболее распространенными почвами МО Кругло-Семенцовский сельсовет явл</w:t>
      </w:r>
      <w:r w:rsidRPr="000836EC">
        <w:rPr>
          <w:lang w:val="ru-RU"/>
        </w:rPr>
        <w:t>я</w:t>
      </w:r>
      <w:r w:rsidRPr="000836EC">
        <w:rPr>
          <w:lang w:val="ru-RU"/>
        </w:rPr>
        <w:t>ются каштановые почвы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Почвы автоморфные. Сформировались в условиях малодифицитного атмосферного увлажнения под злаково-разнотравной растительностью, при глубине залегания грунт</w:t>
      </w:r>
      <w:r w:rsidRPr="000836EC">
        <w:rPr>
          <w:lang w:val="ru-RU"/>
        </w:rPr>
        <w:t>о</w:t>
      </w:r>
      <w:r w:rsidRPr="000836EC">
        <w:rPr>
          <w:lang w:val="ru-RU"/>
        </w:rPr>
        <w:t>вых вод более 7 м. Все каштановые почвы используются преимущественно под пашню, незначительно – в кормовых угодьях.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Лугово-каштановые сформировались под влиянием временного усиленного увла</w:t>
      </w:r>
      <w:r w:rsidRPr="000836EC">
        <w:rPr>
          <w:lang w:val="ru-RU"/>
        </w:rPr>
        <w:t>ж</w:t>
      </w:r>
      <w:r w:rsidRPr="000836EC">
        <w:rPr>
          <w:lang w:val="ru-RU"/>
        </w:rPr>
        <w:t>нения водами поверхностного стока и при периодическом или постоянном грунтовом у</w:t>
      </w:r>
      <w:r w:rsidRPr="000836EC">
        <w:rPr>
          <w:lang w:val="ru-RU"/>
        </w:rPr>
        <w:t>в</w:t>
      </w:r>
      <w:r w:rsidRPr="000836EC">
        <w:rPr>
          <w:lang w:val="ru-RU"/>
        </w:rPr>
        <w:t>лажнении при глубине залегания грунтовых вод 4–7 м (у лугово-каштановых) и 3–4 м (у каштаново-луговых).</w:t>
      </w:r>
      <w:proofErr w:type="gramEnd"/>
      <w:r w:rsidRPr="000836EC">
        <w:rPr>
          <w:lang w:val="ru-RU"/>
        </w:rPr>
        <w:t xml:space="preserve"> Почвы полугидроморфные. Используются как в </w:t>
      </w:r>
      <w:proofErr w:type="gramStart"/>
      <w:r w:rsidRPr="000836EC">
        <w:rPr>
          <w:lang w:val="ru-RU"/>
        </w:rPr>
        <w:t>пашне</w:t>
      </w:r>
      <w:proofErr w:type="gramEnd"/>
      <w:r w:rsidRPr="000836EC">
        <w:rPr>
          <w:lang w:val="ru-RU"/>
        </w:rPr>
        <w:t xml:space="preserve"> так и в ко</w:t>
      </w:r>
      <w:r w:rsidRPr="000836EC">
        <w:rPr>
          <w:lang w:val="ru-RU"/>
        </w:rPr>
        <w:t>р</w:t>
      </w:r>
      <w:r w:rsidRPr="000836EC">
        <w:rPr>
          <w:lang w:val="ru-RU"/>
        </w:rPr>
        <w:t>мовых угодьях.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Луговые почвы залегают по западинам, по понижениям, приозерным понижениям и нижним частям склонов до 2º волнистой котловинно-западинной равнины.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Лугово-</w:t>
      </w:r>
      <w:proofErr w:type="gramStart"/>
      <w:r w:rsidRPr="000836EC">
        <w:rPr>
          <w:lang w:val="ru-RU"/>
        </w:rPr>
        <w:t>болотные почвы</w:t>
      </w:r>
      <w:proofErr w:type="gramEnd"/>
      <w:r w:rsidRPr="000836EC">
        <w:rPr>
          <w:lang w:val="ru-RU"/>
        </w:rPr>
        <w:t xml:space="preserve"> сформировались по глубоким западинам волнистой котл</w:t>
      </w:r>
      <w:r w:rsidRPr="000836EC">
        <w:rPr>
          <w:lang w:val="ru-RU"/>
        </w:rPr>
        <w:t>о</w:t>
      </w:r>
      <w:r w:rsidRPr="000836EC">
        <w:rPr>
          <w:lang w:val="ru-RU"/>
        </w:rPr>
        <w:t>винно-западинной равнины.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Солонцы сформировались по плоским слабопониженным участкам и нижним ча</w:t>
      </w:r>
      <w:r w:rsidRPr="000836EC">
        <w:rPr>
          <w:lang w:val="ru-RU"/>
        </w:rPr>
        <w:t>с</w:t>
      </w:r>
      <w:r w:rsidRPr="000836EC">
        <w:rPr>
          <w:lang w:val="ru-RU"/>
        </w:rPr>
        <w:t>тям склонов до 2º волнистой котловинно-западинной равнины.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Солоди луговые сформировались по понижениям волнистой котловинно-западинной равнины.</w:t>
      </w:r>
      <w:proofErr w:type="gramEnd"/>
    </w:p>
    <w:p w:rsidR="00167185" w:rsidRPr="000836EC" w:rsidRDefault="00167185" w:rsidP="00D26936">
      <w:pPr>
        <w:pStyle w:val="3"/>
      </w:pPr>
      <w:bookmarkStart w:id="45" w:name="_Toc301280942"/>
      <w:bookmarkStart w:id="46" w:name="_Toc301281123"/>
      <w:bookmarkStart w:id="47" w:name="_Toc413255276"/>
      <w:bookmarkStart w:id="48" w:name="_Toc428445805"/>
      <w:r w:rsidRPr="000836EC">
        <w:t>Растительный и животный мир</w:t>
      </w:r>
      <w:bookmarkEnd w:id="45"/>
      <w:bookmarkEnd w:id="46"/>
      <w:bookmarkEnd w:id="47"/>
      <w:bookmarkEnd w:id="48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Егорьевский район богат видовым разнообразием растительности, однако знач</w:t>
      </w:r>
      <w:r w:rsidRPr="000836EC">
        <w:rPr>
          <w:lang w:val="ru-RU"/>
        </w:rPr>
        <w:t>и</w:t>
      </w:r>
      <w:r w:rsidRPr="000836EC">
        <w:rPr>
          <w:lang w:val="ru-RU"/>
        </w:rPr>
        <w:t>тельная часть территории района распахана. Естественная растительность представлена типчаково-ковыльными степями и остепененными лугами. Характер растительных асс</w:t>
      </w:r>
      <w:r w:rsidRPr="000836EC">
        <w:rPr>
          <w:lang w:val="ru-RU"/>
        </w:rPr>
        <w:t>о</w:t>
      </w:r>
      <w:r w:rsidRPr="000836EC">
        <w:rPr>
          <w:lang w:val="ru-RU"/>
        </w:rPr>
        <w:t>циаций тесно увязывается с рельефом местности и качеством почв.</w:t>
      </w:r>
    </w:p>
    <w:p w:rsidR="00167185" w:rsidRPr="000836EC" w:rsidRDefault="00167185" w:rsidP="00005F2C">
      <w:pPr>
        <w:widowControl w:val="0"/>
        <w:ind w:left="0" w:firstLine="709"/>
      </w:pPr>
      <w:r w:rsidRPr="000836EC">
        <w:rPr>
          <w:lang w:val="ru-RU"/>
        </w:rPr>
        <w:t>Наибольшее количество природных пастбищ и сенокосов расположено в восто</w:t>
      </w:r>
      <w:r w:rsidRPr="000836EC">
        <w:rPr>
          <w:lang w:val="ru-RU"/>
        </w:rPr>
        <w:t>ч</w:t>
      </w:r>
      <w:r w:rsidRPr="000836EC">
        <w:rPr>
          <w:lang w:val="ru-RU"/>
        </w:rPr>
        <w:t xml:space="preserve">ной, юго-восточной и отчасти в приборовой части района. </w:t>
      </w:r>
      <w:r w:rsidRPr="000836EC">
        <w:t>Разнотравье природных сенокосов и пастбищ представлено следующими типами: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"/>
        </w:numPr>
        <w:ind w:left="0" w:firstLine="709"/>
        <w:rPr>
          <w:lang w:val="ru-RU"/>
        </w:rPr>
      </w:pPr>
      <w:r w:rsidRPr="000836EC">
        <w:rPr>
          <w:lang w:val="ru-RU"/>
        </w:rPr>
        <w:t>Степные равнинные сенокосы и пастбища:</w:t>
      </w:r>
    </w:p>
    <w:p w:rsidR="00167185" w:rsidRPr="000836EC" w:rsidRDefault="00167185" w:rsidP="00005F2C">
      <w:pPr>
        <w:widowControl w:val="0"/>
        <w:numPr>
          <w:ilvl w:val="0"/>
          <w:numId w:val="3"/>
        </w:numPr>
        <w:ind w:left="0" w:firstLine="709"/>
        <w:rPr>
          <w:lang w:val="ru-RU"/>
        </w:rPr>
      </w:pPr>
      <w:r w:rsidRPr="000836EC">
        <w:rPr>
          <w:lang w:val="ru-RU"/>
        </w:rPr>
        <w:t>полынно-типчаковые на каштановых почвах и южных черноземах в ко</w:t>
      </w:r>
      <w:r w:rsidRPr="000836EC">
        <w:rPr>
          <w:lang w:val="ru-RU"/>
        </w:rPr>
        <w:t>м</w:t>
      </w:r>
      <w:r w:rsidRPr="000836EC">
        <w:rPr>
          <w:lang w:val="ru-RU"/>
        </w:rPr>
        <w:t xml:space="preserve">плексе с солонцами, по повышенным участкам равнины. </w:t>
      </w:r>
      <w:proofErr w:type="gramStart"/>
      <w:r w:rsidRPr="000836EC">
        <w:rPr>
          <w:lang w:val="ru-RU"/>
        </w:rPr>
        <w:t>Преобладают травы: типчак, к</w:t>
      </w:r>
      <w:r w:rsidRPr="000836EC">
        <w:rPr>
          <w:lang w:val="ru-RU"/>
        </w:rPr>
        <w:t>о</w:t>
      </w:r>
      <w:r w:rsidRPr="000836EC">
        <w:rPr>
          <w:lang w:val="ru-RU"/>
        </w:rPr>
        <w:t>выль перистый, ковыль волосатик, тонконог, волоснец, осока степная, полынь серая, ла</w:t>
      </w:r>
      <w:r w:rsidRPr="000836EC">
        <w:rPr>
          <w:lang w:val="ru-RU"/>
        </w:rPr>
        <w:t>п</w:t>
      </w:r>
      <w:r w:rsidRPr="000836EC">
        <w:rPr>
          <w:lang w:val="ru-RU"/>
        </w:rPr>
        <w:t>чатка вильчатая;</w:t>
      </w:r>
      <w:proofErr w:type="gramEnd"/>
    </w:p>
    <w:p w:rsidR="00167185" w:rsidRPr="000836EC" w:rsidRDefault="00167185" w:rsidP="00005F2C">
      <w:pPr>
        <w:widowControl w:val="0"/>
        <w:numPr>
          <w:ilvl w:val="0"/>
          <w:numId w:val="3"/>
        </w:numPr>
        <w:ind w:left="0" w:firstLine="709"/>
        <w:rPr>
          <w:lang w:val="ru-RU"/>
        </w:rPr>
      </w:pPr>
      <w:r w:rsidRPr="000836EC">
        <w:rPr>
          <w:lang w:val="ru-RU"/>
        </w:rPr>
        <w:t xml:space="preserve">разнотравно-злаково-типчаковые на лугово-черноземных, лугово-каштанных солонцеватых почвах по днищам логов и лощин. </w:t>
      </w:r>
      <w:proofErr w:type="gramStart"/>
      <w:r w:rsidRPr="000836EC">
        <w:rPr>
          <w:lang w:val="ru-RU"/>
        </w:rPr>
        <w:t>Преобладающие травы: к</w:t>
      </w:r>
      <w:r w:rsidRPr="000836EC">
        <w:rPr>
          <w:lang w:val="ru-RU"/>
        </w:rPr>
        <w:t>о</w:t>
      </w:r>
      <w:r w:rsidRPr="000836EC">
        <w:rPr>
          <w:lang w:val="ru-RU"/>
        </w:rPr>
        <w:t>выль перистый, ковыль-волосатик, типчак, тимофеевка степная, вейник наземный, соло</w:t>
      </w:r>
      <w:r w:rsidRPr="000836EC">
        <w:rPr>
          <w:lang w:val="ru-RU"/>
        </w:rPr>
        <w:t>д</w:t>
      </w:r>
      <w:r w:rsidRPr="000836EC">
        <w:rPr>
          <w:lang w:val="ru-RU"/>
        </w:rPr>
        <w:t>ка, лобазник шестилепестный, клубника, жебрица.</w:t>
      </w:r>
      <w:proofErr w:type="gramEnd"/>
    </w:p>
    <w:p w:rsidR="00167185" w:rsidRPr="000836EC" w:rsidRDefault="00167185" w:rsidP="00005F2C">
      <w:pPr>
        <w:pStyle w:val="a9"/>
        <w:widowControl w:val="0"/>
        <w:numPr>
          <w:ilvl w:val="0"/>
          <w:numId w:val="4"/>
        </w:numPr>
        <w:ind w:left="0" w:firstLine="709"/>
        <w:rPr>
          <w:lang w:val="ru-RU"/>
        </w:rPr>
      </w:pPr>
      <w:r w:rsidRPr="000836EC">
        <w:rPr>
          <w:lang w:val="ru-RU"/>
        </w:rPr>
        <w:t xml:space="preserve">Луговые низинные </w:t>
      </w:r>
      <w:proofErr w:type="gramStart"/>
      <w:r w:rsidRPr="000836EC">
        <w:rPr>
          <w:lang w:val="ru-RU"/>
        </w:rPr>
        <w:t>солонцово-солончаковый</w:t>
      </w:r>
      <w:proofErr w:type="gramEnd"/>
      <w:r w:rsidRPr="000836EC">
        <w:rPr>
          <w:lang w:val="ru-RU"/>
        </w:rPr>
        <w:t xml:space="preserve"> сенокосы и пастбища:</w:t>
      </w:r>
    </w:p>
    <w:p w:rsidR="00167185" w:rsidRPr="000836EC" w:rsidRDefault="00167185" w:rsidP="00005F2C">
      <w:pPr>
        <w:widowControl w:val="0"/>
        <w:numPr>
          <w:ilvl w:val="0"/>
          <w:numId w:val="3"/>
        </w:numPr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полынно-шелковичные</w:t>
      </w:r>
      <w:proofErr w:type="gramEnd"/>
      <w:r w:rsidRPr="000836EC">
        <w:rPr>
          <w:lang w:val="ru-RU"/>
        </w:rPr>
        <w:t xml:space="preserve"> на луговых солончаках. Преобладающие травы: п</w:t>
      </w:r>
      <w:r w:rsidRPr="000836EC">
        <w:rPr>
          <w:lang w:val="ru-RU"/>
        </w:rPr>
        <w:t>о</w:t>
      </w:r>
      <w:r w:rsidRPr="000836EC">
        <w:rPr>
          <w:lang w:val="ru-RU"/>
        </w:rPr>
        <w:t>лынь селитряная, шелковица, волоснец солончаковый, прутняк, солянки.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Некоторые представители флоры Сростинского сельсовета занесены в Красную книгу Алтайского края: солодка уральская, цмин </w:t>
      </w:r>
      <w:proofErr w:type="gramStart"/>
      <w:r w:rsidRPr="000836EC">
        <w:rPr>
          <w:lang w:val="ru-RU"/>
        </w:rPr>
        <w:t>песчаный</w:t>
      </w:r>
      <w:proofErr w:type="gramEnd"/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Часть территории сельсовета занимают хвойные и смешенные леса, состоящие из сосны, березы, тополя, ветлы.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Животный мир Егорьевского района довольно разнообразен. Это объясняется ра</w:t>
      </w:r>
      <w:r w:rsidRPr="000836EC">
        <w:rPr>
          <w:lang w:val="ru-RU"/>
        </w:rPr>
        <w:t>с</w:t>
      </w:r>
      <w:r w:rsidRPr="000836EC">
        <w:rPr>
          <w:lang w:val="ru-RU"/>
        </w:rPr>
        <w:t xml:space="preserve">положением района, как в степной, так и в лесной зоне. </w:t>
      </w:r>
      <w:proofErr w:type="gramStart"/>
      <w:r w:rsidRPr="000836EC">
        <w:rPr>
          <w:lang w:val="ru-RU"/>
        </w:rPr>
        <w:t>Он представлен такими животн</w:t>
      </w:r>
      <w:r w:rsidRPr="000836EC">
        <w:rPr>
          <w:lang w:val="ru-RU"/>
        </w:rPr>
        <w:t>ы</w:t>
      </w:r>
      <w:r w:rsidRPr="000836EC">
        <w:rPr>
          <w:lang w:val="ru-RU"/>
        </w:rPr>
        <w:t>ми как: лось, косуля, заяц, хорек, тушканчик, лиса, волк, рысь, барсук, белка, ондатра, к</w:t>
      </w:r>
      <w:r w:rsidRPr="000836EC">
        <w:rPr>
          <w:lang w:val="ru-RU"/>
        </w:rPr>
        <w:t>о</w:t>
      </w:r>
      <w:r w:rsidRPr="000836EC">
        <w:rPr>
          <w:lang w:val="ru-RU"/>
        </w:rPr>
        <w:t>лонок.</w:t>
      </w:r>
      <w:proofErr w:type="gramEnd"/>
      <w:r w:rsidRPr="000836EC">
        <w:rPr>
          <w:lang w:val="ru-RU"/>
        </w:rPr>
        <w:t xml:space="preserve"> </w:t>
      </w:r>
      <w:proofErr w:type="gramStart"/>
      <w:r w:rsidRPr="000836EC">
        <w:rPr>
          <w:lang w:val="ru-RU"/>
        </w:rPr>
        <w:t>Из птиц встречаются: утка, гусь, глухарь, тетерев, чайка, филин, белая сова, удод, цапля.</w:t>
      </w:r>
      <w:proofErr w:type="gramEnd"/>
      <w:r w:rsidRPr="000836E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836EC">
        <w:rPr>
          <w:lang w:val="ru-RU"/>
        </w:rPr>
        <w:t>В водоемах водятся карась, линь, окунь.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Животные и птицы, внесенные в Красную книгу Алтайского края: рыжая вечерн</w:t>
      </w:r>
      <w:r w:rsidRPr="000836EC">
        <w:rPr>
          <w:lang w:val="ru-RU"/>
        </w:rPr>
        <w:t>и</w:t>
      </w:r>
      <w:r w:rsidRPr="000836EC">
        <w:rPr>
          <w:lang w:val="ru-RU"/>
        </w:rPr>
        <w:t>ца, северный кожанок, мохноногий тушканчик, красношейная поганка, розовый пеликан, кудрявый пеликан, малая выпь или волчок, большая белая цапля, фламинго, малый л</w:t>
      </w:r>
      <w:r w:rsidRPr="000836EC">
        <w:rPr>
          <w:lang w:val="ru-RU"/>
        </w:rPr>
        <w:t>е</w:t>
      </w:r>
      <w:r w:rsidRPr="000836EC">
        <w:rPr>
          <w:lang w:val="ru-RU"/>
        </w:rPr>
        <w:t>бедь, огарь, обыкновенный турпан, луток, большой крохаль, большой подорлик, могил</w:t>
      </w:r>
      <w:r w:rsidRPr="000836EC">
        <w:rPr>
          <w:lang w:val="ru-RU"/>
        </w:rPr>
        <w:t>ь</w:t>
      </w:r>
      <w:r w:rsidRPr="000836EC">
        <w:rPr>
          <w:lang w:val="ru-RU"/>
        </w:rPr>
        <w:t>ник, орлан-долгохвост, орлан-белохвост, дрофа, кулик-сорока, черноголовый хохотун, филин, трехпалый дятел, чернолобый сорокопут.</w:t>
      </w:r>
      <w:proofErr w:type="gramEnd"/>
      <w:r w:rsidRPr="000836EC">
        <w:rPr>
          <w:lang w:val="ru-RU"/>
        </w:rPr>
        <w:t xml:space="preserve"> Преимущественный ареал обитания да</w:t>
      </w:r>
      <w:r w:rsidRPr="000836EC">
        <w:rPr>
          <w:lang w:val="ru-RU"/>
        </w:rPr>
        <w:t>н</w:t>
      </w:r>
      <w:r w:rsidRPr="000836EC">
        <w:rPr>
          <w:lang w:val="ru-RU"/>
        </w:rPr>
        <w:t>ных видов – оз</w:t>
      </w:r>
      <w:proofErr w:type="gramStart"/>
      <w:r w:rsidRPr="000836EC">
        <w:rPr>
          <w:lang w:val="ru-RU"/>
        </w:rPr>
        <w:t>.Г</w:t>
      </w:r>
      <w:proofErr w:type="gramEnd"/>
      <w:r w:rsidRPr="000836EC">
        <w:rPr>
          <w:lang w:val="ru-RU"/>
        </w:rPr>
        <w:t>орькое-Перешеечное, оз.Горькое.</w:t>
      </w:r>
    </w:p>
    <w:p w:rsidR="00167185" w:rsidRPr="000836EC" w:rsidRDefault="00167185" w:rsidP="00D26936">
      <w:pPr>
        <w:pStyle w:val="3"/>
      </w:pPr>
      <w:bookmarkStart w:id="49" w:name="_Toc301280943"/>
      <w:bookmarkStart w:id="50" w:name="_Toc301281124"/>
      <w:bookmarkStart w:id="51" w:name="_Toc413255277"/>
      <w:bookmarkStart w:id="52" w:name="_Toc428445806"/>
      <w:r w:rsidRPr="000836EC">
        <w:t>Рекреационные ресурсы</w:t>
      </w:r>
      <w:bookmarkEnd w:id="49"/>
      <w:bookmarkEnd w:id="50"/>
      <w:bookmarkEnd w:id="51"/>
      <w:bookmarkEnd w:id="52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Наряду с </w:t>
      </w:r>
      <w:proofErr w:type="gramStart"/>
      <w:r w:rsidRPr="000836EC">
        <w:rPr>
          <w:lang w:val="ru-RU"/>
        </w:rPr>
        <w:t>земельными</w:t>
      </w:r>
      <w:proofErr w:type="gramEnd"/>
      <w:r w:rsidRPr="000836EC">
        <w:rPr>
          <w:lang w:val="ru-RU"/>
        </w:rPr>
        <w:t xml:space="preserve"> и биологическими, особую ценность имеют рекреационные ресурсы Егорьевского района.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Егорьевский район расположен в благоприятном климатическом поясе, показатели которого приемлемы для осуществления, в основном, летней рекреации.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Основа водных рекреационных ресурсов Сростинского сельсовета - озеро </w:t>
      </w:r>
      <w:proofErr w:type="gramStart"/>
      <w:r w:rsidRPr="000836EC">
        <w:rPr>
          <w:lang w:val="ru-RU"/>
        </w:rPr>
        <w:t>Горькое-Перешеечное</w:t>
      </w:r>
      <w:proofErr w:type="gramEnd"/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Водные объекты создают прекрасные возможности для рекреации, связанной с в</w:t>
      </w:r>
      <w:r w:rsidRPr="000836EC">
        <w:rPr>
          <w:lang w:val="ru-RU"/>
        </w:rPr>
        <w:t>о</w:t>
      </w:r>
      <w:r w:rsidRPr="000836EC">
        <w:rPr>
          <w:lang w:val="ru-RU"/>
        </w:rPr>
        <w:t>дой (купание, грязелечение, катание на лодках и т.д.), есть также озера и небольшие пр</w:t>
      </w:r>
      <w:r w:rsidRPr="000836EC">
        <w:rPr>
          <w:lang w:val="ru-RU"/>
        </w:rPr>
        <w:t>у</w:t>
      </w:r>
      <w:r w:rsidRPr="000836EC">
        <w:rPr>
          <w:lang w:val="ru-RU"/>
        </w:rPr>
        <w:t>ды, которые привлекательны для любителей рыбной ловли.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Озеро </w:t>
      </w:r>
      <w:proofErr w:type="gramStart"/>
      <w:r w:rsidRPr="000836EC">
        <w:rPr>
          <w:lang w:val="ru-RU"/>
        </w:rPr>
        <w:t>Горькое-Перешеечное</w:t>
      </w:r>
      <w:proofErr w:type="gramEnd"/>
      <w:r w:rsidRPr="000836EC">
        <w:rPr>
          <w:lang w:val="ru-RU"/>
        </w:rPr>
        <w:t xml:space="preserve"> окружено сосновым бором. Все это является хорошей базой для формирования рекреационно-туристического комплекса, предоставляющего полный набор услуг. В настоящее время вблизи озера построено несколько туристических комплексов, детских и оздоровительных лагерей.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Наличие археологических памятников делают территорию привлекательной также и для любителей археологии и познавательного туризма. 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Среди видов рекреации летнего периода характерны: гелиотерапия, купание, пешие прогулки. Зимой </w:t>
      </w:r>
      <w:proofErr w:type="gramStart"/>
      <w:r w:rsidRPr="000836EC">
        <w:rPr>
          <w:lang w:val="ru-RU"/>
        </w:rPr>
        <w:t>возможны</w:t>
      </w:r>
      <w:proofErr w:type="gramEnd"/>
      <w:r w:rsidRPr="000836EC">
        <w:rPr>
          <w:lang w:val="ru-RU"/>
        </w:rPr>
        <w:t>: катание на лыжах со спуском с неопасных увалов, катание на коньках, и т.д.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В рекреационном отношении эта территория пригодна для </w:t>
      </w:r>
      <w:bookmarkStart w:id="53" w:name="массовый_отдых"/>
      <w:bookmarkEnd w:id="53"/>
      <w:r w:rsidRPr="000836EC">
        <w:rPr>
          <w:lang w:val="ru-RU"/>
        </w:rPr>
        <w:t>массового отдыха, л</w:t>
      </w:r>
      <w:r w:rsidRPr="000836EC">
        <w:rPr>
          <w:lang w:val="ru-RU"/>
        </w:rPr>
        <w:t>е</w:t>
      </w:r>
      <w:r w:rsidRPr="000836EC">
        <w:rPr>
          <w:lang w:val="ru-RU"/>
        </w:rPr>
        <w:t>чебно-оздоровительной деятельности, размещения детских оздоровительных лагерей, кратковременной рекреации, сбора ягод, грибов, лекарственных растений, экологического и познавательного туризма.</w:t>
      </w:r>
    </w:p>
    <w:p w:rsidR="00167185" w:rsidRPr="000836EC" w:rsidRDefault="00167185" w:rsidP="00D26936">
      <w:pPr>
        <w:pStyle w:val="3"/>
      </w:pPr>
      <w:bookmarkStart w:id="54" w:name="_Toc301280944"/>
      <w:bookmarkStart w:id="55" w:name="_Toc301281125"/>
      <w:bookmarkStart w:id="56" w:name="_Toc413255278"/>
      <w:bookmarkStart w:id="57" w:name="_Toc428445807"/>
      <w:r w:rsidRPr="000836EC">
        <w:t>Объекты культурного наследия</w:t>
      </w:r>
      <w:bookmarkEnd w:id="54"/>
      <w:bookmarkEnd w:id="55"/>
      <w:bookmarkEnd w:id="56"/>
      <w:bookmarkEnd w:id="57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На территории Егорьевского района находится много объектов, имеющих большую историко-культурную ценность. Егорьевский район относится к территории с высокой плотностью памятников археологии. </w:t>
      </w:r>
    </w:p>
    <w:p w:rsidR="006775E4" w:rsidRPr="000836EC" w:rsidRDefault="006775E4" w:rsidP="00005F2C">
      <w:pPr>
        <w:widowControl w:val="0"/>
        <w:ind w:left="0" w:firstLine="709"/>
        <w:jc w:val="center"/>
        <w:rPr>
          <w:lang w:val="ru-RU"/>
        </w:rPr>
        <w:sectPr w:rsidR="006775E4" w:rsidRPr="000836EC" w:rsidSect="00005F2C">
          <w:type w:val="nextColumn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D7512" w:rsidRPr="000836EC" w:rsidRDefault="00DD7512" w:rsidP="000836EC">
      <w:pPr>
        <w:pStyle w:val="a"/>
      </w:pPr>
    </w:p>
    <w:p w:rsidR="00DD7512" w:rsidRPr="000836EC" w:rsidRDefault="00DD7512" w:rsidP="00005F2C">
      <w:pPr>
        <w:widowControl w:val="0"/>
        <w:ind w:left="0" w:firstLine="709"/>
        <w:jc w:val="center"/>
        <w:rPr>
          <w:lang w:val="ru-RU"/>
        </w:rPr>
      </w:pPr>
      <w:r w:rsidRPr="000836EC">
        <w:rPr>
          <w:lang w:val="ru-RU"/>
        </w:rPr>
        <w:t xml:space="preserve">Перечень объектов культурного наследия, расположенных на территории </w:t>
      </w:r>
    </w:p>
    <w:p w:rsidR="00DD7512" w:rsidRPr="000836EC" w:rsidRDefault="00DD7512" w:rsidP="00005F2C">
      <w:pPr>
        <w:widowControl w:val="0"/>
        <w:spacing w:line="240" w:lineRule="auto"/>
        <w:ind w:left="0" w:firstLine="0"/>
        <w:jc w:val="center"/>
        <w:rPr>
          <w:lang w:val="ru-RU"/>
        </w:rPr>
      </w:pPr>
      <w:r w:rsidRPr="000836EC">
        <w:rPr>
          <w:lang w:val="ru-RU"/>
        </w:rPr>
        <w:t>Сростинского сельсовета</w:t>
      </w:r>
    </w:p>
    <w:p w:rsidR="00D92449" w:rsidRPr="000836EC" w:rsidRDefault="00D92449" w:rsidP="00005F2C">
      <w:pPr>
        <w:widowControl w:val="0"/>
        <w:ind w:left="0" w:firstLine="709"/>
        <w:rPr>
          <w:lang w:val="ru-RU"/>
        </w:rPr>
      </w:pPr>
    </w:p>
    <w:tbl>
      <w:tblPr>
        <w:tblW w:w="5000" w:type="pct"/>
        <w:tblLook w:val="0000"/>
      </w:tblPr>
      <w:tblGrid>
        <w:gridCol w:w="695"/>
        <w:gridCol w:w="3626"/>
        <w:gridCol w:w="6555"/>
        <w:gridCol w:w="3626"/>
      </w:tblGrid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0836EC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0836EC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b/>
                <w:sz w:val="22"/>
                <w:szCs w:val="22"/>
                <w:lang w:val="ru-RU"/>
              </w:rPr>
            </w:pPr>
            <w:r w:rsidRPr="000836EC">
              <w:rPr>
                <w:b/>
                <w:sz w:val="22"/>
                <w:szCs w:val="22"/>
                <w:lang w:val="ru-RU"/>
              </w:rPr>
              <w:t>Акт органа государственной власти о постановке объекта на государственную охрану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  <w:r w:rsidRPr="000836EC">
              <w:rPr>
                <w:b/>
                <w:sz w:val="22"/>
                <w:szCs w:val="22"/>
              </w:rPr>
              <w:t xml:space="preserve">Местонахождение </w:t>
            </w:r>
          </w:p>
        </w:tc>
      </w:tr>
      <w:tr w:rsidR="000F23AB" w:rsidRPr="000836EC" w:rsidTr="0059341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b/>
                <w:sz w:val="22"/>
                <w:szCs w:val="22"/>
              </w:rPr>
              <w:t>Памятники археологии:</w:t>
            </w:r>
          </w:p>
        </w:tc>
      </w:tr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 xml:space="preserve">Поселение "Перешечное-V" 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Егорьевский район 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с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. Сросты, 5,5 км западнее села  северо-западный берег оз. </w:t>
            </w:r>
            <w:r w:rsidRPr="000836EC">
              <w:rPr>
                <w:sz w:val="22"/>
                <w:szCs w:val="22"/>
              </w:rPr>
              <w:t>Горько-Перешеечное</w:t>
            </w:r>
          </w:p>
        </w:tc>
      </w:tr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Поселение "Перешечное-VI"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Егорьевский район 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с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. Сросты, 3,5 км западнее села  северо-восточный берег оз. </w:t>
            </w:r>
            <w:r w:rsidRPr="000836EC">
              <w:rPr>
                <w:sz w:val="22"/>
                <w:szCs w:val="22"/>
              </w:rPr>
              <w:t>Горько-Перешеечное</w:t>
            </w:r>
          </w:p>
        </w:tc>
      </w:tr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 xml:space="preserve">Перешечное 7, поселение 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Егорьевский район, 3,5 км к западу от 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с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. Сросты, северо-восточный б</w:t>
            </w:r>
            <w:r w:rsidRPr="000836EC">
              <w:rPr>
                <w:sz w:val="22"/>
                <w:szCs w:val="22"/>
                <w:lang w:val="ru-RU"/>
              </w:rPr>
              <w:t>е</w:t>
            </w:r>
            <w:r w:rsidRPr="000836EC">
              <w:rPr>
                <w:sz w:val="22"/>
                <w:szCs w:val="22"/>
                <w:lang w:val="ru-RU"/>
              </w:rPr>
              <w:t xml:space="preserve">рег оз. </w:t>
            </w:r>
            <w:r w:rsidRPr="000836EC">
              <w:rPr>
                <w:sz w:val="22"/>
                <w:szCs w:val="22"/>
              </w:rPr>
              <w:t>Горькое-Перешеечное</w:t>
            </w:r>
          </w:p>
        </w:tc>
      </w:tr>
      <w:tr w:rsidR="000F23AB" w:rsidRPr="00FB72F1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Винников Бугор, поселение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Егорьевский район 3 км к 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З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 от с. Петухов Лог </w:t>
            </w:r>
          </w:p>
        </w:tc>
      </w:tr>
      <w:tr w:rsidR="000F23AB" w:rsidRPr="00FB72F1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Перешечное 8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Егорьевский район ЮВ окраина базы отдыха "Янтарь"</w:t>
            </w:r>
          </w:p>
        </w:tc>
      </w:tr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Поселение "Перешечное-IX"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  <w:lang w:val="ru-RU"/>
              </w:rPr>
              <w:t>Егорьевский район с. Новоегорье</w:t>
            </w:r>
            <w:r w:rsidRPr="000836EC">
              <w:rPr>
                <w:sz w:val="22"/>
                <w:szCs w:val="22"/>
                <w:lang w:val="ru-RU"/>
              </w:rPr>
              <w:t>в</w:t>
            </w:r>
            <w:r w:rsidRPr="000836EC">
              <w:rPr>
                <w:sz w:val="22"/>
                <w:szCs w:val="22"/>
                <w:lang w:val="ru-RU"/>
              </w:rPr>
              <w:t xml:space="preserve">ское, 1,5 км северо-восточнее села, юго-восточный берег оз. </w:t>
            </w:r>
            <w:r w:rsidRPr="000836EC">
              <w:rPr>
                <w:sz w:val="22"/>
                <w:szCs w:val="22"/>
              </w:rPr>
              <w:t>Горько-Перешеечное</w:t>
            </w:r>
          </w:p>
        </w:tc>
      </w:tr>
      <w:tr w:rsidR="000F23AB" w:rsidRPr="00FB72F1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Перешечное 10, поселение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Егорьевский район 350 м 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 базы отдыха "Янтарь"</w:t>
            </w:r>
          </w:p>
        </w:tc>
      </w:tr>
      <w:tr w:rsidR="000F23AB" w:rsidRPr="00FB72F1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Сросты, курганный могильник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Решение исполнительного комитета Алтайского краевого Совета народных депутатов от 12.09.1991 № 420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Егорьевский район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 xml:space="preserve"> .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З окраина с. Сросты </w:t>
            </w:r>
          </w:p>
        </w:tc>
      </w:tr>
      <w:tr w:rsidR="000F23AB" w:rsidRPr="000836EC" w:rsidTr="0059341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b/>
                <w:sz w:val="22"/>
                <w:szCs w:val="22"/>
              </w:rPr>
              <w:t>Памятники истории и архитектуры:</w:t>
            </w:r>
          </w:p>
        </w:tc>
      </w:tr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Братская могила 3 партизан.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Решение исполнительного комитета Алтайского краевого Совета  депутатов трудящихся от 20.12.1949 № 962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836EC">
              <w:rPr>
                <w:bCs/>
                <w:sz w:val="22"/>
                <w:szCs w:val="22"/>
              </w:rPr>
              <w:t>с. Сросты, Советская ул., 206б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23AB" w:rsidRPr="000836EC" w:rsidTr="0059341C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Памятник воинам, погибшим в г</w:t>
            </w:r>
            <w:r w:rsidRPr="000836EC">
              <w:rPr>
                <w:sz w:val="22"/>
                <w:szCs w:val="22"/>
                <w:lang w:val="ru-RU"/>
              </w:rPr>
              <w:t>о</w:t>
            </w:r>
            <w:r w:rsidRPr="000836EC">
              <w:rPr>
                <w:sz w:val="22"/>
                <w:szCs w:val="22"/>
                <w:lang w:val="ru-RU"/>
              </w:rPr>
              <w:t>ды Великой Отечественной войны (1941 - 1945 гг.)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Постановление Алтайского краевого Совета народных депутатов от 02.04.2001 № 94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AB" w:rsidRPr="000836EC" w:rsidRDefault="000F23AB" w:rsidP="000F23AB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836EC">
              <w:rPr>
                <w:bCs/>
                <w:sz w:val="22"/>
                <w:szCs w:val="22"/>
              </w:rPr>
              <w:t>с. Сросты, Советская ул., 208б</w:t>
            </w:r>
          </w:p>
          <w:p w:rsidR="000F23AB" w:rsidRPr="000836EC" w:rsidRDefault="000F23AB" w:rsidP="000F23AB">
            <w:pPr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</w:tr>
    </w:tbl>
    <w:p w:rsidR="000F23AB" w:rsidRPr="000836EC" w:rsidRDefault="000F23AB" w:rsidP="00005F2C">
      <w:pPr>
        <w:widowControl w:val="0"/>
        <w:ind w:left="0" w:firstLine="709"/>
        <w:rPr>
          <w:lang w:val="ru-RU"/>
        </w:rPr>
        <w:sectPr w:rsidR="000F23AB" w:rsidRPr="000836EC" w:rsidSect="00005F2C">
          <w:type w:val="nextColumn"/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p w:rsidR="00167185" w:rsidRPr="000836EC" w:rsidRDefault="00167185" w:rsidP="00D95FBA">
      <w:pPr>
        <w:pStyle w:val="2"/>
      </w:pPr>
      <w:bookmarkStart w:id="58" w:name="_Toc301280945"/>
      <w:bookmarkStart w:id="59" w:name="_Toc301281126"/>
      <w:bookmarkStart w:id="60" w:name="_Toc413255279"/>
      <w:bookmarkStart w:id="61" w:name="_Toc428445808"/>
      <w:r w:rsidRPr="000836EC">
        <w:t>Развитие основных отраслей хозяйства</w:t>
      </w:r>
      <w:bookmarkEnd w:id="58"/>
      <w:bookmarkEnd w:id="59"/>
      <w:bookmarkEnd w:id="60"/>
      <w:bookmarkEnd w:id="61"/>
    </w:p>
    <w:p w:rsidR="00167185" w:rsidRPr="000836EC" w:rsidRDefault="00167185" w:rsidP="00005F2C">
      <w:pPr>
        <w:widowControl w:val="0"/>
        <w:ind w:left="0" w:firstLine="709"/>
        <w:rPr>
          <w:u w:val="single"/>
        </w:rPr>
      </w:pPr>
      <w:r w:rsidRPr="000836EC">
        <w:rPr>
          <w:u w:val="single"/>
        </w:rPr>
        <w:t>Сельское хозяйство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Специализация хозяйств Сростинского сельсовета определяется как зерновое х</w:t>
      </w:r>
      <w:r w:rsidRPr="000836EC">
        <w:rPr>
          <w:lang w:val="ru-RU"/>
        </w:rPr>
        <w:t>о</w:t>
      </w:r>
      <w:r w:rsidRPr="000836EC">
        <w:rPr>
          <w:lang w:val="ru-RU"/>
        </w:rPr>
        <w:t>зяйство и мясомолочное скотоводство. Среди сельскохозяйственных предприятий на</w:t>
      </w:r>
      <w:r w:rsidRPr="000836EC">
        <w:rPr>
          <w:lang w:val="ru-RU"/>
        </w:rPr>
        <w:t>и</w:t>
      </w:r>
      <w:r w:rsidRPr="000836EC">
        <w:rPr>
          <w:lang w:val="ru-RU"/>
        </w:rPr>
        <w:t>больший удельный вес в объеме производства занимает СПК «Агромех»; среди крестья</w:t>
      </w:r>
      <w:r w:rsidRPr="000836EC">
        <w:rPr>
          <w:lang w:val="ru-RU"/>
        </w:rPr>
        <w:t>н</w:t>
      </w:r>
      <w:r w:rsidRPr="000836EC">
        <w:rPr>
          <w:lang w:val="ru-RU"/>
        </w:rPr>
        <w:t>ских (фермерских) хозяйств: КФХ «Нива», КФХ «Наука». В современных условиях пе</w:t>
      </w:r>
      <w:r w:rsidRPr="000836EC">
        <w:rPr>
          <w:lang w:val="ru-RU"/>
        </w:rPr>
        <w:t>р</w:t>
      </w:r>
      <w:r w:rsidRPr="000836EC">
        <w:rPr>
          <w:lang w:val="ru-RU"/>
        </w:rPr>
        <w:t>спективным является развитие мясного скотоводства, являющимся наименее энергоемкой отраслью по производству мясных продуктов. В Егорьевском районе разведением скота мясного направления занимаются 2 хозяйства одно из них КФХ «Наука».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Основная специализация хозяйств: производство растениеводческой продукции (пшеница, подсолнечник, кормовые культуры). Общая площадь сельскохозяйственных угодий в районе составляет 16,4 тыс. га. На долю пашни в поселении приходится более 84% от всей площади сельхозугодий</w:t>
      </w:r>
      <w:r w:rsidR="00D95FBA"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СПК «Агормех» - специализируется на производстве растениеводческой проду</w:t>
      </w:r>
      <w:r w:rsidRPr="000836EC">
        <w:rPr>
          <w:lang w:val="ru-RU"/>
        </w:rPr>
        <w:t>к</w:t>
      </w:r>
      <w:r w:rsidRPr="000836EC">
        <w:rPr>
          <w:lang w:val="ru-RU"/>
        </w:rPr>
        <w:t>ции (зерновых и зернобобовых культур, а также технических культур). КФХ «Наука» - специализация хозяйства: производство растениеводческой продукции с развитым мя</w:t>
      </w:r>
      <w:r w:rsidRPr="000836EC">
        <w:rPr>
          <w:lang w:val="ru-RU"/>
        </w:rPr>
        <w:t>с</w:t>
      </w:r>
      <w:r w:rsidRPr="000836EC">
        <w:rPr>
          <w:lang w:val="ru-RU"/>
        </w:rPr>
        <w:t>ным животноводством. КФХ «Нива» занимается выращиванием зерновых и зернобоб</w:t>
      </w:r>
      <w:r w:rsidRPr="000836EC">
        <w:rPr>
          <w:lang w:val="ru-RU"/>
        </w:rPr>
        <w:t>о</w:t>
      </w:r>
      <w:r w:rsidRPr="000836EC">
        <w:rPr>
          <w:lang w:val="ru-RU"/>
        </w:rPr>
        <w:t>вых, а также технических культур. По объемам производства сельскохозяйственной пр</w:t>
      </w:r>
      <w:r w:rsidRPr="000836EC">
        <w:rPr>
          <w:lang w:val="ru-RU"/>
        </w:rPr>
        <w:t>о</w:t>
      </w:r>
      <w:r w:rsidRPr="000836EC">
        <w:rPr>
          <w:lang w:val="ru-RU"/>
        </w:rPr>
        <w:t>дукции Сростинский сельсовет является одним из лидеров по объемам производства сел</w:t>
      </w:r>
      <w:r w:rsidRPr="000836EC">
        <w:rPr>
          <w:lang w:val="ru-RU"/>
        </w:rPr>
        <w:t>ь</w:t>
      </w:r>
      <w:r w:rsidRPr="000836EC">
        <w:rPr>
          <w:lang w:val="ru-RU"/>
        </w:rPr>
        <w:t>скохозяйственной продукции в Егорьевском районе.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Согласно Земельному кодексу РФ на территории МО Сростинский сельсовет выд</w:t>
      </w:r>
      <w:r w:rsidRPr="000836EC">
        <w:rPr>
          <w:lang w:val="ru-RU"/>
        </w:rPr>
        <w:t>е</w:t>
      </w:r>
      <w:r w:rsidR="006775E4" w:rsidRPr="000836EC">
        <w:rPr>
          <w:lang w:val="ru-RU"/>
        </w:rPr>
        <w:t>лены следующие категории земель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</w:rPr>
      </w:pPr>
      <w:r w:rsidRPr="000836EC">
        <w:rPr>
          <w:u w:val="single"/>
        </w:rPr>
        <w:t>Характеристика категорий земель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5530"/>
        <w:gridCol w:w="1470"/>
        <w:gridCol w:w="1470"/>
      </w:tblGrid>
      <w:tr w:rsidR="00167185" w:rsidRPr="000836EC" w:rsidTr="00964279">
        <w:trPr>
          <w:trHeight w:val="20"/>
          <w:tblHeader/>
          <w:jc w:val="center"/>
        </w:trPr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0836EC">
              <w:rPr>
                <w:b/>
                <w:bCs/>
                <w:sz w:val="22"/>
                <w:szCs w:val="22"/>
              </w:rPr>
              <w:t>№№ п/п</w:t>
            </w:r>
          </w:p>
        </w:tc>
        <w:tc>
          <w:tcPr>
            <w:tcW w:w="288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0836EC">
              <w:rPr>
                <w:b/>
                <w:bCs/>
                <w:sz w:val="22"/>
                <w:szCs w:val="22"/>
              </w:rPr>
              <w:t>Наименование категории</w:t>
            </w:r>
          </w:p>
        </w:tc>
        <w:tc>
          <w:tcPr>
            <w:tcW w:w="7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0836EC">
              <w:rPr>
                <w:b/>
                <w:bCs/>
                <w:sz w:val="22"/>
                <w:szCs w:val="22"/>
              </w:rPr>
              <w:t>Площадь, га</w:t>
            </w:r>
          </w:p>
        </w:tc>
        <w:tc>
          <w:tcPr>
            <w:tcW w:w="7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0836E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768" w:type="pct"/>
            <w:vAlign w:val="center"/>
          </w:tcPr>
          <w:p w:rsidR="00167185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16046</w:t>
            </w:r>
          </w:p>
        </w:tc>
        <w:tc>
          <w:tcPr>
            <w:tcW w:w="768" w:type="pct"/>
            <w:vAlign w:val="center"/>
          </w:tcPr>
          <w:p w:rsidR="00167185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32,8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Земли населённых пунктов</w:t>
            </w:r>
          </w:p>
        </w:tc>
        <w:tc>
          <w:tcPr>
            <w:tcW w:w="768" w:type="pct"/>
            <w:vAlign w:val="center"/>
          </w:tcPr>
          <w:p w:rsidR="00167185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875</w:t>
            </w:r>
          </w:p>
        </w:tc>
        <w:tc>
          <w:tcPr>
            <w:tcW w:w="768" w:type="pct"/>
            <w:vAlign w:val="center"/>
          </w:tcPr>
          <w:p w:rsidR="00167185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1,8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Земли особо охраняемых территорий и объектов</w:t>
            </w:r>
          </w:p>
        </w:tc>
        <w:tc>
          <w:tcPr>
            <w:tcW w:w="7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768" w:type="pct"/>
            <w:vAlign w:val="center"/>
          </w:tcPr>
          <w:p w:rsidR="00167185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0,1</w:t>
            </w:r>
          </w:p>
        </w:tc>
      </w:tr>
      <w:tr w:rsidR="008B07D0" w:rsidRPr="000836EC" w:rsidTr="00964279">
        <w:trPr>
          <w:trHeight w:val="20"/>
          <w:jc w:val="center"/>
        </w:trPr>
        <w:tc>
          <w:tcPr>
            <w:tcW w:w="575" w:type="pct"/>
            <w:vAlign w:val="center"/>
          </w:tcPr>
          <w:p w:rsidR="008B07D0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pct"/>
            <w:vAlign w:val="center"/>
          </w:tcPr>
          <w:p w:rsidR="008B07D0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0836EC">
              <w:rPr>
                <w:lang w:val="ru-RU"/>
              </w:rPr>
              <w:t>Земли промышленности, энергетики, транспорта, связи, радиовещания, телевидения, информатики; земли для обеспечения космической деятельности; земли обороны, безопасности и иного специальн</w:t>
            </w:r>
            <w:r w:rsidRPr="000836EC">
              <w:rPr>
                <w:lang w:val="ru-RU"/>
              </w:rPr>
              <w:t>о</w:t>
            </w:r>
            <w:r w:rsidRPr="000836EC">
              <w:rPr>
                <w:lang w:val="ru-RU"/>
              </w:rPr>
              <w:t>го назначения</w:t>
            </w:r>
            <w:proofErr w:type="gramEnd"/>
          </w:p>
        </w:tc>
        <w:tc>
          <w:tcPr>
            <w:tcW w:w="768" w:type="pct"/>
            <w:vAlign w:val="center"/>
          </w:tcPr>
          <w:p w:rsidR="008B07D0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431</w:t>
            </w:r>
          </w:p>
        </w:tc>
        <w:tc>
          <w:tcPr>
            <w:tcW w:w="768" w:type="pct"/>
            <w:vAlign w:val="center"/>
          </w:tcPr>
          <w:p w:rsidR="008B07D0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0,9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7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31539</w:t>
            </w:r>
          </w:p>
        </w:tc>
        <w:tc>
          <w:tcPr>
            <w:tcW w:w="768" w:type="pct"/>
            <w:vAlign w:val="center"/>
          </w:tcPr>
          <w:p w:rsidR="00167185" w:rsidRPr="000836EC" w:rsidRDefault="008B07D0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64,4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88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 w:rsidRPr="000836EC">
              <w:rPr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 w:rsidRPr="000836EC">
              <w:rPr>
                <w:b/>
                <w:bCs/>
                <w:sz w:val="22"/>
                <w:szCs w:val="22"/>
                <w:lang w:val="ru-RU"/>
              </w:rPr>
              <w:t>4892</w:t>
            </w:r>
            <w:r w:rsidR="008B07D0" w:rsidRPr="000836EC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6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 w:rsidRPr="000836EC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:rsidR="00167185" w:rsidRPr="000836EC" w:rsidRDefault="00167185" w:rsidP="00005F2C">
      <w:pPr>
        <w:widowControl w:val="0"/>
        <w:ind w:left="0"/>
      </w:pPr>
    </w:p>
    <w:p w:rsidR="006775E4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b/>
          <w:bCs/>
          <w:u w:val="single"/>
          <w:lang w:val="ru-RU"/>
        </w:rPr>
        <w:t>Турист</w:t>
      </w:r>
      <w:proofErr w:type="gramStart"/>
      <w:r w:rsidRPr="000836EC">
        <w:rPr>
          <w:b/>
          <w:bCs/>
          <w:u w:val="single"/>
        </w:rPr>
        <w:t>c</w:t>
      </w:r>
      <w:proofErr w:type="gramEnd"/>
      <w:r w:rsidRPr="000836EC">
        <w:rPr>
          <w:b/>
          <w:bCs/>
          <w:u w:val="single"/>
          <w:lang w:val="ru-RU"/>
        </w:rPr>
        <w:t>ко-рекреационная деятельность</w:t>
      </w:r>
      <w:r w:rsidRPr="000836EC">
        <w:rPr>
          <w:lang w:val="ru-RU"/>
        </w:rPr>
        <w:t xml:space="preserve">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Благодаря наличию благоприятных рекреационных ресурсов Егорьевский район перспективен для развития рекреации и туризма.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Перспективы развития рекреации связаны с организацией кратковременного отд</w:t>
      </w:r>
      <w:r w:rsidRPr="000836EC">
        <w:rPr>
          <w:lang w:val="ru-RU"/>
        </w:rPr>
        <w:t>ы</w:t>
      </w:r>
      <w:r w:rsidRPr="000836EC">
        <w:rPr>
          <w:lang w:val="ru-RU"/>
        </w:rPr>
        <w:t>ха, лыжных, пеших и конных прогулок, велосипедных маршрутов, рыбной ловлей, ох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той, сбором грибов, ягод, с организацией детского туризма и грязелечения.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настоящее время на территории Сростинского сельсовета Егорьевского района существует развитая сеть объектов туристко-рекреационной деятельности. Часть объектов находится на землях особо</w:t>
      </w:r>
      <w:r w:rsidR="00D95FBA" w:rsidRPr="000836EC">
        <w:rPr>
          <w:lang w:val="ru-RU"/>
        </w:rPr>
        <w:t xml:space="preserve"> </w:t>
      </w:r>
      <w:r w:rsidRPr="000836EC">
        <w:rPr>
          <w:lang w:val="ru-RU"/>
        </w:rPr>
        <w:t>охраняемых территорий. На объектах, находящихся на землях лесного фонда, проектом не предусмотрено изменение целевого назначения земель.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Существующие объекты туристко-рекреационной деятельности</w:t>
      </w:r>
    </w:p>
    <w:tbl>
      <w:tblPr>
        <w:tblW w:w="5000" w:type="pct"/>
        <w:tblLayout w:type="fixed"/>
        <w:tblLook w:val="0000"/>
      </w:tblPr>
      <w:tblGrid>
        <w:gridCol w:w="532"/>
        <w:gridCol w:w="3830"/>
        <w:gridCol w:w="5208"/>
      </w:tblGrid>
      <w:tr w:rsidR="00056604" w:rsidRPr="000836EC" w:rsidTr="005E5F1A">
        <w:trPr>
          <w:trHeight w:val="562"/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56604" w:rsidRPr="000836EC" w:rsidRDefault="00056604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 w:rsidRPr="000836EC">
              <w:rPr>
                <w:b/>
                <w:bCs/>
                <w:sz w:val="22"/>
                <w:szCs w:val="22"/>
                <w:lang w:val="ru-RU"/>
              </w:rPr>
              <w:t xml:space="preserve">№ </w:t>
            </w:r>
            <w:r w:rsidRPr="000836EC">
              <w:rPr>
                <w:b/>
                <w:bCs/>
                <w:sz w:val="22"/>
                <w:szCs w:val="22"/>
                <w:lang w:val="ru-RU"/>
              </w:rPr>
              <w:br/>
            </w:r>
            <w:proofErr w:type="gramStart"/>
            <w:r w:rsidRPr="000836EC">
              <w:rPr>
                <w:b/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0836EC">
              <w:rPr>
                <w:b/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6604" w:rsidRPr="000836EC" w:rsidRDefault="00056604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 w:rsidRPr="000836EC">
              <w:rPr>
                <w:b/>
                <w:bCs/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6604" w:rsidRPr="000836EC" w:rsidRDefault="00056604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 w:rsidRPr="000836EC">
              <w:rPr>
                <w:b/>
                <w:bCs/>
                <w:sz w:val="22"/>
                <w:szCs w:val="22"/>
                <w:lang w:val="ru-RU"/>
              </w:rPr>
              <w:t>Местонахождение</w:t>
            </w:r>
          </w:p>
        </w:tc>
      </w:tr>
      <w:tr w:rsidR="00056604" w:rsidRPr="00FB72F1" w:rsidTr="0005660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04" w:rsidRPr="000836EC" w:rsidRDefault="00056604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На землях особо охраняемых территорий и объектов</w:t>
            </w:r>
          </w:p>
        </w:tc>
      </w:tr>
      <w:tr w:rsidR="00056604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04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4" w:rsidRPr="000836EC" w:rsidRDefault="00056604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/о «Лесная Сказка»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604" w:rsidRPr="000836EC" w:rsidRDefault="00056604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п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.П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етухов Лог   запад  3 км</w:t>
            </w:r>
          </w:p>
        </w:tc>
      </w:tr>
      <w:tr w:rsidR="005E5F1A" w:rsidRPr="005E5F1A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Б/о «Мол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.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з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авода»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Берег оз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.Г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орькое Перешеечное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Б/о «</w:t>
            </w:r>
            <w:r>
              <w:rPr>
                <w:sz w:val="22"/>
                <w:szCs w:val="22"/>
                <w:lang w:val="ru-RU"/>
              </w:rPr>
              <w:t>Чистый</w:t>
            </w:r>
            <w:r w:rsidRPr="000836EC">
              <w:rPr>
                <w:sz w:val="22"/>
                <w:szCs w:val="22"/>
              </w:rPr>
              <w:t xml:space="preserve"> Лог»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с. Новоегорьевское, северо-запад 3000м</w:t>
            </w:r>
          </w:p>
        </w:tc>
      </w:tr>
      <w:tr w:rsidR="005E5F1A" w:rsidRPr="005E5F1A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5E5F1A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5E5F1A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5E5F1A">
              <w:rPr>
                <w:sz w:val="22"/>
                <w:szCs w:val="22"/>
                <w:lang w:val="ru-RU"/>
              </w:rPr>
              <w:t>/отдыха «Кристалл»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  <w:lang w:val="ru-RU"/>
              </w:rPr>
              <w:t>Берег оз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.Г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орькое Переше</w:t>
            </w:r>
            <w:r w:rsidRPr="000836EC">
              <w:rPr>
                <w:sz w:val="22"/>
                <w:szCs w:val="22"/>
              </w:rPr>
              <w:t>ечное</w:t>
            </w:r>
          </w:p>
        </w:tc>
      </w:tr>
      <w:tr w:rsidR="005E5F1A" w:rsidRPr="000836EC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</w:rPr>
              <w:t>Б/о «Рябинушка»</w:t>
            </w:r>
            <w:r w:rsidRPr="000836EC">
              <w:rPr>
                <w:sz w:val="22"/>
                <w:szCs w:val="22"/>
                <w:lang w:val="ru-RU"/>
              </w:rPr>
              <w:t xml:space="preserve"> («Мелиоратор»)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Берег оз.Горькое Перешеечное</w:t>
            </w:r>
          </w:p>
        </w:tc>
      </w:tr>
      <w:tr w:rsidR="005E5F1A" w:rsidRPr="000836EC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Б/о «Ивушка»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Берег оз.Горькое Перешеечное</w:t>
            </w:r>
          </w:p>
        </w:tc>
      </w:tr>
      <w:tr w:rsidR="005E5F1A" w:rsidRPr="000836EC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Б/о «Энергетик»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Берег оз.Горькое Перешеечное</w:t>
            </w:r>
          </w:p>
        </w:tc>
      </w:tr>
      <w:tr w:rsidR="005E5F1A" w:rsidRPr="000836EC" w:rsidTr="0005660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На землях лесного фонда</w:t>
            </w:r>
          </w:p>
        </w:tc>
      </w:tr>
      <w:tr w:rsidR="005E5F1A" w:rsidRPr="005E5F1A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/о «Солнечный Берег»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  <w:lang w:val="ru-RU"/>
              </w:rPr>
              <w:t>Берег оз</w:t>
            </w:r>
            <w:proofErr w:type="gramStart"/>
            <w:r w:rsidRPr="000836EC">
              <w:rPr>
                <w:sz w:val="22"/>
                <w:szCs w:val="22"/>
                <w:lang w:val="ru-RU"/>
              </w:rPr>
              <w:t>.Г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орькое Переше</w:t>
            </w:r>
            <w:r w:rsidRPr="000836EC">
              <w:rPr>
                <w:sz w:val="22"/>
                <w:szCs w:val="22"/>
              </w:rPr>
              <w:t>ечное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/о «Снежинка»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966034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>/о «Заимка»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5E5F1A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Питомник ООО «</w:t>
            </w:r>
            <w:proofErr w:type="gramStart"/>
            <w:r>
              <w:rPr>
                <w:sz w:val="22"/>
                <w:szCs w:val="22"/>
                <w:lang w:val="ru-RU"/>
              </w:rPr>
              <w:t>Лебяжье-Лес</w:t>
            </w:r>
            <w:proofErr w:type="gramEnd"/>
            <w:r>
              <w:rPr>
                <w:sz w:val="22"/>
                <w:szCs w:val="22"/>
                <w:lang w:val="ru-RU"/>
              </w:rPr>
              <w:t>»»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5E5F1A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proofErr w:type="gramEnd"/>
            <w:r>
              <w:rPr>
                <w:lang w:val="ru-RU"/>
              </w:rPr>
              <w:t>/о «Серебряная заводь»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</w:rPr>
              <w:t>1</w:t>
            </w:r>
            <w:r w:rsidRPr="000836E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</w:rPr>
              <w:t xml:space="preserve">Б/о </w:t>
            </w:r>
            <w:r>
              <w:rPr>
                <w:sz w:val="22"/>
                <w:szCs w:val="22"/>
                <w:lang w:val="ru-RU"/>
              </w:rPr>
              <w:t>«Изумрудная слобода»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  <w:tr w:rsidR="005E5F1A" w:rsidRPr="00FB72F1" w:rsidTr="005E5F1A">
        <w:trPr>
          <w:trHeight w:val="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Б/о </w:t>
            </w:r>
            <w:r>
              <w:rPr>
                <w:sz w:val="22"/>
                <w:szCs w:val="22"/>
                <w:lang w:val="ru-RU"/>
              </w:rPr>
              <w:t>«Алекс</w:t>
            </w:r>
            <w:proofErr w:type="gramStart"/>
            <w:r>
              <w:rPr>
                <w:sz w:val="22"/>
                <w:szCs w:val="22"/>
                <w:lang w:val="ru-RU"/>
              </w:rPr>
              <w:t>.Ф</w:t>
            </w:r>
            <w:proofErr w:type="gram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  <w:tr w:rsidR="005E5F1A" w:rsidRPr="00FB72F1" w:rsidTr="005E5F1A">
        <w:trPr>
          <w:trHeight w:val="18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1A" w:rsidRPr="000836EC" w:rsidRDefault="005E5F1A" w:rsidP="005E5F1A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0836EC">
              <w:rPr>
                <w:sz w:val="22"/>
                <w:szCs w:val="22"/>
                <w:lang w:val="ru-RU"/>
              </w:rPr>
              <w:t xml:space="preserve">/о </w:t>
            </w:r>
            <w:r>
              <w:rPr>
                <w:sz w:val="22"/>
                <w:szCs w:val="22"/>
                <w:lang w:val="ru-RU"/>
              </w:rPr>
              <w:t>Ерошкина Г.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F1A" w:rsidRPr="000836EC" w:rsidRDefault="005E5F1A" w:rsidP="00056604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Лебяжинское лесничество, Сростинское учас</w:t>
            </w:r>
            <w:r w:rsidRPr="000836EC">
              <w:rPr>
                <w:lang w:val="ru-RU"/>
              </w:rPr>
              <w:t>т</w:t>
            </w:r>
            <w:r w:rsidRPr="000836EC">
              <w:rPr>
                <w:lang w:val="ru-RU"/>
              </w:rPr>
              <w:t>ковое лесничество</w:t>
            </w:r>
          </w:p>
        </w:tc>
      </w:tr>
    </w:tbl>
    <w:p w:rsidR="00167185" w:rsidRPr="000836EC" w:rsidRDefault="00167185" w:rsidP="00D95FBA">
      <w:pPr>
        <w:pStyle w:val="2"/>
        <w:rPr>
          <w:lang w:val="ru-RU"/>
        </w:rPr>
      </w:pPr>
      <w:bookmarkStart w:id="62" w:name="_Toc413255280"/>
      <w:bookmarkStart w:id="63" w:name="_Toc301280946"/>
      <w:bookmarkStart w:id="64" w:name="_Toc301281127"/>
      <w:bookmarkStart w:id="65" w:name="_Toc413255281"/>
      <w:bookmarkStart w:id="66" w:name="_Toc428445809"/>
      <w:bookmarkEnd w:id="62"/>
      <w:r w:rsidRPr="000836EC">
        <w:rPr>
          <w:lang w:val="ru-RU"/>
        </w:rPr>
        <w:t>Трудовые ресурсы и прогнозирование численности населения</w:t>
      </w:r>
      <w:bookmarkEnd w:id="63"/>
      <w:bookmarkEnd w:id="64"/>
      <w:bookmarkEnd w:id="65"/>
      <w:bookmarkEnd w:id="66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Анализ тенденций экономического роста территории в качестве одной из важне</w:t>
      </w:r>
      <w:r w:rsidRPr="000836EC">
        <w:rPr>
          <w:lang w:val="ru-RU"/>
        </w:rPr>
        <w:t>й</w:t>
      </w:r>
      <w:r w:rsidRPr="000836EC">
        <w:rPr>
          <w:lang w:val="ru-RU"/>
        </w:rPr>
        <w:t>ших составляющих включает в себя анализ демографической ситуации. На демографич</w:t>
      </w:r>
      <w:r w:rsidRPr="000836EC">
        <w:rPr>
          <w:lang w:val="ru-RU"/>
        </w:rPr>
        <w:t>е</w:t>
      </w:r>
      <w:r w:rsidRPr="000836EC">
        <w:rPr>
          <w:lang w:val="ru-RU"/>
        </w:rPr>
        <w:t>ские прогнозы в большой степени опирается планирование всей экономики: производство товаров и услуг, жилищного и коммунального хозяйства, трудовых ресурсов, подготовки кадров специалистов, школ и детских дошкольных учреждений, дорог и сре</w:t>
      </w:r>
      <w:proofErr w:type="gramStart"/>
      <w:r w:rsidRPr="000836EC">
        <w:rPr>
          <w:lang w:val="ru-RU"/>
        </w:rPr>
        <w:t>дств тр</w:t>
      </w:r>
      <w:proofErr w:type="gramEnd"/>
      <w:r w:rsidRPr="000836EC">
        <w:rPr>
          <w:lang w:val="ru-RU"/>
        </w:rPr>
        <w:t>ан</w:t>
      </w:r>
      <w:r w:rsidRPr="000836EC">
        <w:rPr>
          <w:lang w:val="ru-RU"/>
        </w:rPr>
        <w:t>с</w:t>
      </w:r>
      <w:r w:rsidRPr="000836EC">
        <w:rPr>
          <w:lang w:val="ru-RU"/>
        </w:rPr>
        <w:t>порта и многое другое.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rPr>
          <w:u w:val="single"/>
          <w:lang w:val="ru-RU"/>
        </w:rPr>
      </w:pPr>
      <w:r w:rsidRPr="000836EC">
        <w:rPr>
          <w:u w:val="single"/>
          <w:lang w:val="ru-RU"/>
        </w:rPr>
        <w:t xml:space="preserve">Структура общей численности населения МО Сростинский сельсовет </w:t>
      </w:r>
      <w:proofErr w:type="gramStart"/>
      <w:r w:rsidRPr="000836EC">
        <w:rPr>
          <w:u w:val="single"/>
          <w:lang w:val="ru-RU"/>
        </w:rPr>
        <w:t>по</w:t>
      </w:r>
      <w:proofErr w:type="gramEnd"/>
    </w:p>
    <w:p w:rsidR="00167185" w:rsidRPr="000836EC" w:rsidRDefault="00167185" w:rsidP="00005F2C">
      <w:pPr>
        <w:pStyle w:val="100"/>
        <w:keepNext w:val="0"/>
        <w:widowControl w:val="0"/>
        <w:ind w:firstLine="0"/>
        <w:jc w:val="center"/>
        <w:rPr>
          <w:u w:val="single"/>
        </w:rPr>
      </w:pPr>
      <w:r w:rsidRPr="000836EC">
        <w:rPr>
          <w:u w:val="single"/>
        </w:rPr>
        <w:t xml:space="preserve">населенным пунктам </w:t>
      </w:r>
      <w:proofErr w:type="gramStart"/>
      <w:r w:rsidRPr="000836EC">
        <w:rPr>
          <w:u w:val="single"/>
        </w:rPr>
        <w:t>на конец</w:t>
      </w:r>
      <w:proofErr w:type="gramEnd"/>
      <w:r w:rsidRPr="000836EC">
        <w:rPr>
          <w:u w:val="single"/>
        </w:rPr>
        <w:t xml:space="preserve"> 2013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1"/>
        <w:gridCol w:w="2976"/>
        <w:gridCol w:w="3083"/>
      </w:tblGrid>
      <w:tr w:rsidR="00167185" w:rsidRPr="00FB72F1" w:rsidTr="00DD7512">
        <w:trPr>
          <w:trHeight w:val="57"/>
          <w:tblHeader/>
          <w:jc w:val="center"/>
        </w:trPr>
        <w:tc>
          <w:tcPr>
            <w:tcW w:w="183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5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61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Доля населенного пункта в МО Сростинский сельсовет %</w:t>
            </w:r>
          </w:p>
        </w:tc>
      </w:tr>
      <w:tr w:rsidR="00167185" w:rsidRPr="000836EC" w:rsidTr="00DD7512">
        <w:trPr>
          <w:trHeight w:val="57"/>
          <w:tblHeader/>
          <w:jc w:val="center"/>
        </w:trPr>
        <w:tc>
          <w:tcPr>
            <w:tcW w:w="183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МО Сростинский сельсовет</w:t>
            </w:r>
          </w:p>
        </w:tc>
        <w:tc>
          <w:tcPr>
            <w:tcW w:w="1555" w:type="pct"/>
            <w:vAlign w:val="center"/>
          </w:tcPr>
          <w:p w:rsidR="00167185" w:rsidRPr="000836EC" w:rsidRDefault="006775E4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2113</w:t>
            </w:r>
          </w:p>
        </w:tc>
        <w:tc>
          <w:tcPr>
            <w:tcW w:w="161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DD7512">
        <w:trPr>
          <w:trHeight w:val="57"/>
          <w:tblHeader/>
          <w:jc w:val="center"/>
        </w:trPr>
        <w:tc>
          <w:tcPr>
            <w:tcW w:w="183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с.Сросты</w:t>
            </w:r>
          </w:p>
        </w:tc>
        <w:tc>
          <w:tcPr>
            <w:tcW w:w="1555" w:type="pct"/>
            <w:vAlign w:val="center"/>
          </w:tcPr>
          <w:p w:rsidR="00167185" w:rsidRPr="000836EC" w:rsidRDefault="006775E4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1948</w:t>
            </w:r>
          </w:p>
        </w:tc>
        <w:tc>
          <w:tcPr>
            <w:tcW w:w="161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92,</w:t>
            </w:r>
            <w:r w:rsidR="006775E4" w:rsidRPr="000836EC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</w:tr>
      <w:tr w:rsidR="00167185" w:rsidRPr="000836EC" w:rsidTr="00DD7512">
        <w:trPr>
          <w:trHeight w:val="57"/>
          <w:tblHeader/>
          <w:jc w:val="center"/>
        </w:trPr>
        <w:tc>
          <w:tcPr>
            <w:tcW w:w="183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п.Жерновцы</w:t>
            </w:r>
          </w:p>
        </w:tc>
        <w:tc>
          <w:tcPr>
            <w:tcW w:w="15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161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2,</w:t>
            </w:r>
            <w:r w:rsidR="006775E4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  <w:tr w:rsidR="00167185" w:rsidRPr="000836EC" w:rsidTr="00DD7512">
        <w:trPr>
          <w:trHeight w:val="57"/>
          <w:tblHeader/>
          <w:jc w:val="center"/>
        </w:trPr>
        <w:tc>
          <w:tcPr>
            <w:tcW w:w="183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п.Петухов Лог</w:t>
            </w:r>
          </w:p>
        </w:tc>
        <w:tc>
          <w:tcPr>
            <w:tcW w:w="1555" w:type="pct"/>
            <w:vAlign w:val="center"/>
          </w:tcPr>
          <w:p w:rsidR="00167185" w:rsidRPr="000836EC" w:rsidRDefault="006775E4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115</w:t>
            </w:r>
          </w:p>
        </w:tc>
        <w:tc>
          <w:tcPr>
            <w:tcW w:w="161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5,</w:t>
            </w:r>
            <w:r w:rsidR="006775E4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Численность населения на первую очередь и на расчетный срок определена на о</w:t>
      </w:r>
      <w:r w:rsidRPr="000836EC">
        <w:rPr>
          <w:lang w:val="ru-RU"/>
        </w:rPr>
        <w:t>с</w:t>
      </w:r>
      <w:r w:rsidRPr="000836EC">
        <w:rPr>
          <w:lang w:val="ru-RU"/>
        </w:rPr>
        <w:t>нове анализа удельного веса возрастных групп в общей численности населения методом трудового баланса.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с</w:t>
      </w:r>
      <w:proofErr w:type="gramStart"/>
      <w:r w:rsidRPr="000836EC">
        <w:rPr>
          <w:b/>
          <w:bCs/>
          <w:lang w:val="ru-RU"/>
        </w:rPr>
        <w:t>.С</w:t>
      </w:r>
      <w:proofErr w:type="gramEnd"/>
      <w:r w:rsidRPr="000836EC">
        <w:rPr>
          <w:b/>
          <w:bCs/>
          <w:lang w:val="ru-RU"/>
        </w:rPr>
        <w:t>росты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b/>
          <w:bCs/>
          <w:u w:val="single"/>
          <w:lang w:val="ru-RU"/>
        </w:rPr>
      </w:pPr>
      <w:r w:rsidRPr="000836EC">
        <w:rPr>
          <w:u w:val="single"/>
          <w:lang w:val="ru-RU"/>
        </w:rPr>
        <w:t xml:space="preserve">Структура основных градообразующих кадров (человек) </w:t>
      </w:r>
      <w:proofErr w:type="gramStart"/>
      <w:r w:rsidRPr="000836EC">
        <w:rPr>
          <w:u w:val="single"/>
          <w:lang w:val="ru-RU"/>
        </w:rPr>
        <w:t>с</w:t>
      </w:r>
      <w:proofErr w:type="gramEnd"/>
      <w:r w:rsidRPr="000836EC">
        <w:rPr>
          <w:u w:val="single"/>
          <w:lang w:val="ru-RU"/>
        </w:rPr>
        <w:t>. Сросты</w:t>
      </w:r>
    </w:p>
    <w:tbl>
      <w:tblPr>
        <w:tblpPr w:leftFromText="180" w:rightFromText="180" w:vertAnchor="text" w:tblpX="6" w:tblpY="1"/>
        <w:tblOverlap w:val="never"/>
        <w:tblW w:w="4947" w:type="pct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/>
      </w:tblPr>
      <w:tblGrid>
        <w:gridCol w:w="6204"/>
        <w:gridCol w:w="1089"/>
        <w:gridCol w:w="1089"/>
        <w:gridCol w:w="1087"/>
      </w:tblGrid>
      <w:tr w:rsidR="00167185" w:rsidRPr="000836EC" w:rsidTr="0059341C">
        <w:trPr>
          <w:cantSplit/>
          <w:tblHeader/>
        </w:trPr>
        <w:tc>
          <w:tcPr>
            <w:tcW w:w="3276" w:type="pct"/>
            <w:vMerge w:val="restart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Отрасли и предприятия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Численность градообразующих кадров (человек)</w:t>
            </w:r>
          </w:p>
        </w:tc>
      </w:tr>
      <w:tr w:rsidR="00167185" w:rsidRPr="000836EC" w:rsidTr="0059341C">
        <w:trPr>
          <w:cantSplit/>
          <w:tblHeader/>
        </w:trPr>
        <w:tc>
          <w:tcPr>
            <w:tcW w:w="3276" w:type="pct"/>
            <w:vMerge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2013</w:t>
            </w:r>
          </w:p>
        </w:tc>
        <w:tc>
          <w:tcPr>
            <w:tcW w:w="575" w:type="pct"/>
            <w:vAlign w:val="center"/>
          </w:tcPr>
          <w:p w:rsidR="00167185" w:rsidRPr="000836EC" w:rsidRDefault="00D85CA0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2019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203</w:t>
            </w:r>
            <w:r w:rsidR="00D85CA0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  <w:tr w:rsidR="00167185" w:rsidRPr="000836EC" w:rsidTr="0059341C">
        <w:trPr>
          <w:tblHeader/>
        </w:trPr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Промышленность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58</w:t>
            </w:r>
          </w:p>
        </w:tc>
      </w:tr>
      <w:tr w:rsidR="00167185" w:rsidRPr="000836EC" w:rsidTr="0059341C">
        <w:trPr>
          <w:tblHeader/>
        </w:trPr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Лесничество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48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48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50</w:t>
            </w:r>
          </w:p>
        </w:tc>
      </w:tr>
      <w:tr w:rsidR="00167185" w:rsidRPr="000836EC" w:rsidTr="0059341C">
        <w:trPr>
          <w:tblHeader/>
        </w:trPr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Пекарня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Сельскохозяйственные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836EC">
              <w:rPr>
                <w:b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179</w:t>
            </w:r>
          </w:p>
        </w:tc>
      </w:tr>
      <w:tr w:rsidR="00167185" w:rsidRPr="000836EC" w:rsidTr="00964279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1724" w:type="pct"/>
            <w:gridSpan w:val="3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СПК «Агромех»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28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28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34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КФХ «Наука»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85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87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95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КФХ «Нива»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42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46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Коммунально-cкладские организации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МУП «Сростинское»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Магазины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56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Кафе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«Маринэ»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15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«Горизонт»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ИП «Круглова»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ИП «Кармен»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7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РТП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РТП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ИП «Аб</w:t>
            </w:r>
            <w:r w:rsidRPr="000836EC">
              <w:rPr>
                <w:sz w:val="20"/>
                <w:szCs w:val="20"/>
                <w:lang w:val="ru-RU"/>
              </w:rPr>
              <w:t>роно</w:t>
            </w:r>
            <w:r w:rsidRPr="000836EC">
              <w:rPr>
                <w:sz w:val="20"/>
                <w:szCs w:val="20"/>
              </w:rPr>
              <w:t>ва»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ООО «Октава»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Административно-хояйственные и общественные организации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167185" w:rsidRPr="000836EC" w:rsidTr="00964279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1724" w:type="pct"/>
            <w:gridSpan w:val="3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 xml:space="preserve">Администрация </w:t>
            </w:r>
            <w:r w:rsidRPr="000836EC">
              <w:rPr>
                <w:sz w:val="20"/>
                <w:szCs w:val="20"/>
                <w:lang w:val="ru-RU"/>
              </w:rPr>
              <w:t>сельсовета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9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9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9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Амбулатория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Почта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Аптека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Узел связи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Офис «Билайн»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Сберкасса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Участковый пункт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Пожарное депо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Учреждения культурно-бытового обслуживания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167185" w:rsidRPr="000836EC" w:rsidTr="00964279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1724" w:type="pct"/>
            <w:gridSpan w:val="3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Дом культуры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16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Библиотека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Учебные заведения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155</w:t>
            </w:r>
          </w:p>
        </w:tc>
      </w:tr>
      <w:tr w:rsidR="00167185" w:rsidRPr="000836EC" w:rsidTr="00964279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1724" w:type="pct"/>
            <w:gridSpan w:val="3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Общеобразовательная</w:t>
            </w:r>
            <w:r w:rsidRPr="000836EC">
              <w:rPr>
                <w:sz w:val="20"/>
                <w:szCs w:val="20"/>
              </w:rPr>
              <w:t xml:space="preserve"> школа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53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Профессиональное Училище №53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97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98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102</w:t>
            </w:r>
          </w:p>
        </w:tc>
      </w:tr>
      <w:tr w:rsidR="00167185" w:rsidRPr="000836EC" w:rsidTr="0059341C">
        <w:tc>
          <w:tcPr>
            <w:tcW w:w="32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5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57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503</w:t>
            </w:r>
          </w:p>
        </w:tc>
      </w:tr>
    </w:tbl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 xml:space="preserve">Данные, характеризующие естественное движение населения </w:t>
      </w:r>
      <w:proofErr w:type="gramStart"/>
      <w:r w:rsidRPr="000836EC">
        <w:rPr>
          <w:u w:val="single"/>
          <w:lang w:val="ru-RU"/>
        </w:rPr>
        <w:t>с</w:t>
      </w:r>
      <w:proofErr w:type="gramEnd"/>
      <w:r w:rsidRPr="000836EC">
        <w:rPr>
          <w:u w:val="single"/>
          <w:lang w:val="ru-RU"/>
        </w:rPr>
        <w:t>. Сросты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6"/>
        <w:gridCol w:w="624"/>
        <w:gridCol w:w="751"/>
        <w:gridCol w:w="753"/>
        <w:gridCol w:w="751"/>
        <w:gridCol w:w="751"/>
        <w:gridCol w:w="896"/>
        <w:gridCol w:w="661"/>
        <w:gridCol w:w="717"/>
      </w:tblGrid>
      <w:tr w:rsidR="004B6E4F" w:rsidRPr="000836EC" w:rsidTr="00005F2C">
        <w:trPr>
          <w:trHeight w:val="227"/>
          <w:tblHeader/>
        </w:trPr>
        <w:tc>
          <w:tcPr>
            <w:tcW w:w="870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7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3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24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99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2010</w:t>
            </w:r>
          </w:p>
        </w:tc>
        <w:tc>
          <w:tcPr>
            <w:tcW w:w="476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2012</w:t>
            </w:r>
          </w:p>
        </w:tc>
        <w:tc>
          <w:tcPr>
            <w:tcW w:w="505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2013</w:t>
            </w:r>
          </w:p>
        </w:tc>
      </w:tr>
      <w:tr w:rsidR="004B6E4F" w:rsidRPr="000836EC" w:rsidTr="00005F2C">
        <w:trPr>
          <w:trHeight w:val="227"/>
        </w:trPr>
        <w:tc>
          <w:tcPr>
            <w:tcW w:w="870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457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89</w:t>
            </w:r>
          </w:p>
        </w:tc>
        <w:tc>
          <w:tcPr>
            <w:tcW w:w="523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67</w:t>
            </w:r>
          </w:p>
        </w:tc>
        <w:tc>
          <w:tcPr>
            <w:tcW w:w="524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101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78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56</w:t>
            </w:r>
          </w:p>
        </w:tc>
        <w:tc>
          <w:tcPr>
            <w:tcW w:w="599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106</w:t>
            </w:r>
          </w:p>
        </w:tc>
        <w:tc>
          <w:tcPr>
            <w:tcW w:w="476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505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209</w:t>
            </w:r>
          </w:p>
        </w:tc>
      </w:tr>
      <w:tr w:rsidR="004B6E4F" w:rsidRPr="000836EC" w:rsidTr="00005F2C">
        <w:trPr>
          <w:trHeight w:val="227"/>
        </w:trPr>
        <w:tc>
          <w:tcPr>
            <w:tcW w:w="870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Выбыло</w:t>
            </w:r>
          </w:p>
        </w:tc>
        <w:tc>
          <w:tcPr>
            <w:tcW w:w="457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70</w:t>
            </w:r>
          </w:p>
        </w:tc>
        <w:tc>
          <w:tcPr>
            <w:tcW w:w="523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58</w:t>
            </w:r>
          </w:p>
        </w:tc>
        <w:tc>
          <w:tcPr>
            <w:tcW w:w="524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85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71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53</w:t>
            </w:r>
          </w:p>
        </w:tc>
        <w:tc>
          <w:tcPr>
            <w:tcW w:w="599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476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505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123</w:t>
            </w:r>
          </w:p>
        </w:tc>
      </w:tr>
      <w:tr w:rsidR="004B6E4F" w:rsidRPr="000836EC" w:rsidTr="00005F2C">
        <w:trPr>
          <w:trHeight w:val="227"/>
        </w:trPr>
        <w:tc>
          <w:tcPr>
            <w:tcW w:w="870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Родилось</w:t>
            </w:r>
          </w:p>
        </w:tc>
        <w:tc>
          <w:tcPr>
            <w:tcW w:w="457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22</w:t>
            </w:r>
          </w:p>
        </w:tc>
        <w:tc>
          <w:tcPr>
            <w:tcW w:w="523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23</w:t>
            </w:r>
          </w:p>
        </w:tc>
        <w:tc>
          <w:tcPr>
            <w:tcW w:w="524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21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37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34</w:t>
            </w:r>
          </w:p>
        </w:tc>
        <w:tc>
          <w:tcPr>
            <w:tcW w:w="599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476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05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21</w:t>
            </w:r>
          </w:p>
        </w:tc>
      </w:tr>
      <w:tr w:rsidR="004B6E4F" w:rsidRPr="000836EC" w:rsidTr="00005F2C">
        <w:trPr>
          <w:trHeight w:val="227"/>
        </w:trPr>
        <w:tc>
          <w:tcPr>
            <w:tcW w:w="870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Умерло</w:t>
            </w:r>
          </w:p>
        </w:tc>
        <w:tc>
          <w:tcPr>
            <w:tcW w:w="457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42</w:t>
            </w:r>
          </w:p>
        </w:tc>
        <w:tc>
          <w:tcPr>
            <w:tcW w:w="523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34</w:t>
            </w:r>
          </w:p>
        </w:tc>
        <w:tc>
          <w:tcPr>
            <w:tcW w:w="524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32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30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22</w:t>
            </w:r>
          </w:p>
        </w:tc>
        <w:tc>
          <w:tcPr>
            <w:tcW w:w="599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476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505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29</w:t>
            </w:r>
          </w:p>
        </w:tc>
      </w:tr>
      <w:tr w:rsidR="004B6E4F" w:rsidRPr="000836EC" w:rsidTr="00005F2C">
        <w:trPr>
          <w:trHeight w:val="227"/>
        </w:trPr>
        <w:tc>
          <w:tcPr>
            <w:tcW w:w="870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Численность населения на</w:t>
            </w:r>
            <w:r w:rsidR="00005F2C" w:rsidRPr="000836E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457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23" w:type="pct"/>
            <w:noWrap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524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523" w:type="pct"/>
            <w:vAlign w:val="center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2061</w:t>
            </w:r>
          </w:p>
        </w:tc>
        <w:tc>
          <w:tcPr>
            <w:tcW w:w="599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2061</w:t>
            </w:r>
          </w:p>
        </w:tc>
        <w:tc>
          <w:tcPr>
            <w:tcW w:w="476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1975</w:t>
            </w:r>
          </w:p>
        </w:tc>
        <w:tc>
          <w:tcPr>
            <w:tcW w:w="505" w:type="pct"/>
          </w:tcPr>
          <w:p w:rsidR="004B6E4F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1948</w:t>
            </w:r>
          </w:p>
        </w:tc>
      </w:tr>
    </w:tbl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Структура населения по возрастному составу</w:t>
      </w:r>
    </w:p>
    <w:tbl>
      <w:tblPr>
        <w:tblW w:w="5000" w:type="pct"/>
        <w:jc w:val="center"/>
        <w:tblLayout w:type="fixed"/>
        <w:tblLook w:val="00A0"/>
      </w:tblPr>
      <w:tblGrid>
        <w:gridCol w:w="4928"/>
        <w:gridCol w:w="1547"/>
        <w:gridCol w:w="1547"/>
        <w:gridCol w:w="1548"/>
      </w:tblGrid>
      <w:tr w:rsidR="00167185" w:rsidRPr="00FB72F1" w:rsidTr="00964279">
        <w:trPr>
          <w:trHeight w:val="20"/>
          <w:tblHeader/>
          <w:jc w:val="center"/>
        </w:trPr>
        <w:tc>
          <w:tcPr>
            <w:tcW w:w="25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2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Удельный вес возрастных групп в общей чи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с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ленности населения, %</w:t>
            </w:r>
          </w:p>
        </w:tc>
      </w:tr>
      <w:tr w:rsidR="00167185" w:rsidRPr="000836EC" w:rsidTr="00964279">
        <w:trPr>
          <w:trHeight w:val="20"/>
          <w:tblHeader/>
          <w:jc w:val="center"/>
        </w:trPr>
        <w:tc>
          <w:tcPr>
            <w:tcW w:w="25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2014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начало 20</w:t>
            </w:r>
            <w:r w:rsidR="00A923C5" w:rsidRPr="000836EC">
              <w:rPr>
                <w:b/>
                <w:bCs/>
                <w:sz w:val="20"/>
                <w:szCs w:val="20"/>
                <w:lang w:val="ru-RU"/>
              </w:rPr>
              <w:t>20</w:t>
            </w:r>
            <w:r w:rsidRPr="000836E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начало 203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836EC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2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Дошкольники 0-6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7,0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8,5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9,0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25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Школьники 7-15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8,7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t>10,1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t>1</w:t>
            </w:r>
            <w:r w:rsidR="004B6E4F" w:rsidRPr="000836EC">
              <w:rPr>
                <w:lang w:val="ru-RU"/>
              </w:rPr>
              <w:t>1,0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257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54,0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53,9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5</w:t>
            </w:r>
            <w:r w:rsidR="004B6E4F" w:rsidRPr="000836EC">
              <w:rPr>
                <w:lang w:val="ru-RU"/>
              </w:rPr>
              <w:t>1</w:t>
            </w:r>
            <w:r w:rsidRPr="000836EC">
              <w:rPr>
                <w:lang w:val="ru-RU"/>
              </w:rPr>
              <w:t>,</w:t>
            </w:r>
            <w:r w:rsidR="004B6E4F" w:rsidRPr="000836EC">
              <w:rPr>
                <w:lang w:val="ru-RU"/>
              </w:rPr>
              <w:t>0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2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Старше трудоспособного возраста (55(60) и старше)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30,3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27,5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lang w:val="ru-RU"/>
              </w:rPr>
              <w:t>2</w:t>
            </w:r>
            <w:r w:rsidR="004B6E4F" w:rsidRPr="000836EC">
              <w:rPr>
                <w:lang w:val="ru-RU"/>
              </w:rPr>
              <w:t>9,0</w:t>
            </w:r>
          </w:p>
        </w:tc>
      </w:tr>
      <w:tr w:rsidR="00167185" w:rsidRPr="000836EC" w:rsidTr="00964279">
        <w:trPr>
          <w:trHeight w:val="20"/>
          <w:jc w:val="center"/>
        </w:trPr>
        <w:tc>
          <w:tcPr>
            <w:tcW w:w="25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100,0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100,0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lang w:val="ru-RU"/>
              </w:rPr>
              <w:t>100,0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Численность населения на первую очередь и расчётный срок определена на основе анализа естественного прироста и миграции с использованием статистических методов обработки информации.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Результат прогнозирования численности населения </w:t>
      </w:r>
      <w:r w:rsidRPr="000836EC">
        <w:t>c</w:t>
      </w:r>
      <w:r w:rsidRPr="000836EC">
        <w:rPr>
          <w:lang w:val="ru-RU"/>
        </w:rPr>
        <w:t>. Сросты на первую очередь и расчетный срок по основным возрастным группам представлен в Таблице 1</w:t>
      </w:r>
      <w:r w:rsidR="000836EC" w:rsidRPr="000836EC">
        <w:rPr>
          <w:lang w:val="ru-RU"/>
        </w:rPr>
        <w:t>1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Прогноз численности населения с</w:t>
      </w:r>
      <w:proofErr w:type="gramStart"/>
      <w:r w:rsidRPr="000836EC">
        <w:rPr>
          <w:u w:val="single"/>
          <w:lang w:val="ru-RU"/>
        </w:rPr>
        <w:t>.С</w:t>
      </w:r>
      <w:proofErr w:type="gramEnd"/>
      <w:r w:rsidRPr="000836EC">
        <w:rPr>
          <w:u w:val="single"/>
          <w:lang w:val="ru-RU"/>
        </w:rPr>
        <w:t>росты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45"/>
        <w:gridCol w:w="1609"/>
        <w:gridCol w:w="1610"/>
        <w:gridCol w:w="1610"/>
      </w:tblGrid>
      <w:tr w:rsidR="00167185" w:rsidRPr="000836EC" w:rsidTr="0059341C">
        <w:trPr>
          <w:trHeight w:val="469"/>
        </w:trPr>
        <w:tc>
          <w:tcPr>
            <w:tcW w:w="242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2014 г.,</w:t>
            </w:r>
            <w:r w:rsidR="00964279" w:rsidRPr="000836EC">
              <w:rPr>
                <w:b/>
                <w:bCs/>
                <w:sz w:val="20"/>
                <w:szCs w:val="20"/>
                <w:lang w:val="ru-RU"/>
              </w:rPr>
              <w:br/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 человек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начало 20</w:t>
            </w:r>
            <w:r w:rsidR="00A923C5" w:rsidRPr="000836EC">
              <w:rPr>
                <w:b/>
                <w:bCs/>
                <w:sz w:val="20"/>
                <w:szCs w:val="20"/>
                <w:lang w:val="ru-RU"/>
              </w:rPr>
              <w:t>20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 г., человек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начало 2034 г., человек</w:t>
            </w:r>
          </w:p>
        </w:tc>
      </w:tr>
      <w:tr w:rsidR="00167185" w:rsidRPr="000836EC" w:rsidTr="0059341C">
        <w:trPr>
          <w:trHeight w:val="20"/>
        </w:trPr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Общая численность населения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1948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2106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2235</w:t>
            </w:r>
          </w:p>
        </w:tc>
      </w:tr>
      <w:tr w:rsidR="00167185" w:rsidRPr="000836EC" w:rsidTr="0059341C">
        <w:trPr>
          <w:trHeight w:val="20"/>
        </w:trPr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Дошкольники 0-6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179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202</w:t>
            </w:r>
          </w:p>
        </w:tc>
      </w:tr>
      <w:tr w:rsidR="00167185" w:rsidRPr="000836EC" w:rsidTr="0059341C">
        <w:trPr>
          <w:trHeight w:val="20"/>
        </w:trPr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Школьники 7-15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192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213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245</w:t>
            </w:r>
          </w:p>
        </w:tc>
      </w:tr>
      <w:tr w:rsidR="00167185" w:rsidRPr="000836EC" w:rsidTr="0059341C">
        <w:trPr>
          <w:trHeight w:val="20"/>
        </w:trPr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Т</w:t>
            </w:r>
            <w:r w:rsidRPr="000836EC">
              <w:rPr>
                <w:sz w:val="20"/>
                <w:szCs w:val="20"/>
              </w:rPr>
              <w:t>рудоспособный возраст 16-55(59)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1076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1135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1140</w:t>
            </w:r>
          </w:p>
        </w:tc>
      </w:tr>
      <w:tr w:rsidR="00167185" w:rsidRPr="000836EC" w:rsidTr="0059341C">
        <w:trPr>
          <w:trHeight w:val="20"/>
        </w:trPr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Старше трудоспособного возраста 60 и старше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527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579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4B6E4F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648</w:t>
            </w:r>
          </w:p>
        </w:tc>
      </w:tr>
    </w:tbl>
    <w:p w:rsidR="00167185" w:rsidRPr="000836EC" w:rsidRDefault="00167185" w:rsidP="00005F2C">
      <w:pPr>
        <w:widowControl w:val="0"/>
        <w:ind w:left="0"/>
        <w:jc w:val="left"/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результате расчетов можно сделать вывод, что в течение следующих двадцати лет не стоит ожидать резкого увеличения численности населения ввиду объективных пр</w:t>
      </w:r>
      <w:r w:rsidRPr="000836EC">
        <w:rPr>
          <w:lang w:val="ru-RU"/>
        </w:rPr>
        <w:t>и</w:t>
      </w:r>
      <w:r w:rsidRPr="000836EC">
        <w:rPr>
          <w:lang w:val="ru-RU"/>
        </w:rPr>
        <w:t>чин – высокой доли лиц старшего поколения. Наряду с этим в результате эффекта от пр</w:t>
      </w:r>
      <w:r w:rsidRPr="000836EC">
        <w:rPr>
          <w:lang w:val="ru-RU"/>
        </w:rPr>
        <w:t>о</w:t>
      </w:r>
      <w:r w:rsidRPr="000836EC">
        <w:rPr>
          <w:lang w:val="ru-RU"/>
        </w:rPr>
        <w:t>водимой государством демографической политики – увеличения рождаемости, произо</w:t>
      </w:r>
      <w:r w:rsidRPr="000836EC">
        <w:rPr>
          <w:lang w:val="ru-RU"/>
        </w:rPr>
        <w:t>й</w:t>
      </w:r>
      <w:r w:rsidRPr="000836EC">
        <w:rPr>
          <w:lang w:val="ru-RU"/>
        </w:rPr>
        <w:t xml:space="preserve">дет стабилизация численности населения и к концу расчетного срока незначительный рост численности. </w:t>
      </w:r>
    </w:p>
    <w:p w:rsidR="00167185" w:rsidRPr="000836EC" w:rsidRDefault="00167185" w:rsidP="00005F2C">
      <w:pPr>
        <w:widowControl w:val="0"/>
        <w:tabs>
          <w:tab w:val="left" w:pos="1395"/>
        </w:tabs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Жерновцы</w:t>
      </w:r>
    </w:p>
    <w:p w:rsidR="00167185" w:rsidRPr="000836EC" w:rsidRDefault="00167185" w:rsidP="00005F2C">
      <w:pPr>
        <w:pStyle w:val="af5"/>
        <w:widowControl w:val="0"/>
        <w:spacing w:line="360" w:lineRule="auto"/>
        <w:ind w:left="0" w:firstLine="709"/>
        <w:rPr>
          <w:lang w:val="ru-RU"/>
        </w:rPr>
      </w:pPr>
      <w:r w:rsidRPr="000836EC">
        <w:rPr>
          <w:lang w:val="ru-RU"/>
        </w:rPr>
        <w:t>Структура основных градообразующих кадров п.</w:t>
      </w:r>
      <w:r w:rsidR="007205D7" w:rsidRPr="000836EC">
        <w:rPr>
          <w:lang w:val="ru-RU"/>
        </w:rPr>
        <w:t xml:space="preserve"> </w:t>
      </w:r>
      <w:r w:rsidRPr="000836EC">
        <w:rPr>
          <w:lang w:val="ru-RU"/>
        </w:rPr>
        <w:t>Жерновцы представлен</w:t>
      </w:r>
      <w:r w:rsidR="007205D7" w:rsidRPr="000836EC">
        <w:rPr>
          <w:lang w:val="ru-RU"/>
        </w:rPr>
        <w:t>а</w:t>
      </w:r>
      <w:r w:rsidRPr="000836EC">
        <w:rPr>
          <w:lang w:val="ru-RU"/>
        </w:rPr>
        <w:t xml:space="preserve"> в Табл</w:t>
      </w:r>
      <w:r w:rsidRPr="000836EC">
        <w:rPr>
          <w:lang w:val="ru-RU"/>
        </w:rPr>
        <w:t>и</w:t>
      </w:r>
      <w:r w:rsidRPr="000836EC">
        <w:rPr>
          <w:lang w:val="ru-RU"/>
        </w:rPr>
        <w:t>це 1</w:t>
      </w:r>
      <w:r w:rsidR="000836EC" w:rsidRPr="000836EC">
        <w:rPr>
          <w:lang w:val="ru-RU"/>
        </w:rPr>
        <w:t>2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jc w:val="center"/>
        <w:rPr>
          <w:b/>
          <w:bCs/>
          <w:u w:val="single"/>
          <w:lang w:val="ru-RU"/>
        </w:rPr>
      </w:pPr>
      <w:r w:rsidRPr="000836EC">
        <w:rPr>
          <w:u w:val="single"/>
          <w:lang w:val="ru-RU"/>
        </w:rPr>
        <w:t>Структура основных градообразующих кадров (человек) п</w:t>
      </w:r>
      <w:proofErr w:type="gramStart"/>
      <w:r w:rsidRPr="000836EC">
        <w:rPr>
          <w:u w:val="single"/>
          <w:lang w:val="ru-RU"/>
        </w:rPr>
        <w:t>.Ж</w:t>
      </w:r>
      <w:proofErr w:type="gramEnd"/>
      <w:r w:rsidRPr="000836EC">
        <w:rPr>
          <w:u w:val="single"/>
          <w:lang w:val="ru-RU"/>
        </w:rPr>
        <w:t>ерновцы</w:t>
      </w:r>
    </w:p>
    <w:tbl>
      <w:tblPr>
        <w:tblpPr w:leftFromText="180" w:rightFromText="180" w:vertAnchor="text" w:tblpX="6" w:tblpY="1"/>
        <w:tblOverlap w:val="never"/>
        <w:tblW w:w="5000" w:type="pct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20"/>
      </w:tblPr>
      <w:tblGrid>
        <w:gridCol w:w="1003"/>
        <w:gridCol w:w="4869"/>
        <w:gridCol w:w="1271"/>
        <w:gridCol w:w="1271"/>
        <w:gridCol w:w="1156"/>
      </w:tblGrid>
      <w:tr w:rsidR="00167185" w:rsidRPr="000836EC">
        <w:trPr>
          <w:trHeight w:val="170"/>
          <w:tblHeader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2544" w:type="pct"/>
            <w:vMerge w:val="restart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Отрасли и предприятия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Численность градообразующих кадров (человек)</w:t>
            </w:r>
          </w:p>
        </w:tc>
      </w:tr>
      <w:tr w:rsidR="00167185" w:rsidRPr="000836EC">
        <w:trPr>
          <w:trHeight w:val="170"/>
          <w:tblHeader/>
        </w:trPr>
        <w:tc>
          <w:tcPr>
            <w:tcW w:w="524" w:type="pct"/>
            <w:vMerge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pct"/>
            <w:vMerge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20</w:t>
            </w:r>
            <w:r w:rsidR="007205D7" w:rsidRPr="000836EC">
              <w:rPr>
                <w:b/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20</w:t>
            </w:r>
            <w:r w:rsidR="007205D7" w:rsidRPr="000836EC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604" w:type="pct"/>
            <w:vAlign w:val="center"/>
          </w:tcPr>
          <w:p w:rsidR="00167185" w:rsidRPr="000836EC" w:rsidRDefault="007205D7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203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  <w:tr w:rsidR="00167185" w:rsidRPr="000836EC">
        <w:trPr>
          <w:trHeight w:val="170"/>
        </w:trPr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Сельскохозяйственные организации</w:t>
            </w:r>
            <w:r w:rsidR="00964279" w:rsidRPr="000836EC">
              <w:rPr>
                <w:b/>
                <w:bCs/>
                <w:sz w:val="20"/>
                <w:szCs w:val="20"/>
                <w:lang w:val="ru-RU"/>
              </w:rPr>
              <w:t>, в т.ч.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67185" w:rsidRPr="000836EC">
        <w:trPr>
          <w:trHeight w:val="170"/>
        </w:trPr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4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КФХ «Наука»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10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11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14</w:t>
            </w:r>
          </w:p>
        </w:tc>
      </w:tr>
      <w:tr w:rsidR="00167185" w:rsidRPr="000836EC">
        <w:trPr>
          <w:trHeight w:val="170"/>
        </w:trPr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10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11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14</w:t>
            </w:r>
          </w:p>
        </w:tc>
      </w:tr>
    </w:tbl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rPr>
          <w:u w:val="single"/>
          <w:lang w:val="ru-RU"/>
        </w:rPr>
      </w:pPr>
      <w:r w:rsidRPr="000836EC">
        <w:rPr>
          <w:u w:val="single"/>
          <w:lang w:val="ru-RU"/>
        </w:rPr>
        <w:t>Данные, характеризующие естественное движение населения п</w:t>
      </w:r>
      <w:proofErr w:type="gramStart"/>
      <w:r w:rsidRPr="000836EC">
        <w:rPr>
          <w:u w:val="single"/>
          <w:lang w:val="ru-RU"/>
        </w:rPr>
        <w:t>.Ж</w:t>
      </w:r>
      <w:proofErr w:type="gramEnd"/>
      <w:r w:rsidRPr="000836EC">
        <w:rPr>
          <w:u w:val="single"/>
          <w:lang w:val="ru-RU"/>
        </w:rPr>
        <w:t>ерновцы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4"/>
        <w:gridCol w:w="837"/>
        <w:gridCol w:w="837"/>
        <w:gridCol w:w="837"/>
        <w:gridCol w:w="837"/>
        <w:gridCol w:w="836"/>
        <w:gridCol w:w="836"/>
        <w:gridCol w:w="836"/>
      </w:tblGrid>
      <w:tr w:rsidR="00A615F3" w:rsidRPr="000836EC" w:rsidTr="00964279">
        <w:trPr>
          <w:tblHeader/>
          <w:jc w:val="center"/>
        </w:trPr>
        <w:tc>
          <w:tcPr>
            <w:tcW w:w="1939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437" w:type="pct"/>
            <w:noWrap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2010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2012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964279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2013</w:t>
            </w:r>
          </w:p>
        </w:tc>
      </w:tr>
      <w:tr w:rsidR="00A615F3" w:rsidRPr="000836EC" w:rsidTr="00964279">
        <w:trPr>
          <w:jc w:val="center"/>
        </w:trPr>
        <w:tc>
          <w:tcPr>
            <w:tcW w:w="1939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37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</w:tr>
      <w:tr w:rsidR="00A615F3" w:rsidRPr="000836EC" w:rsidTr="00964279">
        <w:trPr>
          <w:jc w:val="center"/>
        </w:trPr>
        <w:tc>
          <w:tcPr>
            <w:tcW w:w="1939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Выбыло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37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</w:tr>
      <w:tr w:rsidR="00A615F3" w:rsidRPr="000836EC" w:rsidTr="00964279">
        <w:trPr>
          <w:jc w:val="center"/>
        </w:trPr>
        <w:tc>
          <w:tcPr>
            <w:tcW w:w="1939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Родилось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37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</w:tr>
      <w:tr w:rsidR="00A615F3" w:rsidRPr="000836EC" w:rsidTr="00964279">
        <w:trPr>
          <w:jc w:val="center"/>
        </w:trPr>
        <w:tc>
          <w:tcPr>
            <w:tcW w:w="1939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Умерло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37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</w:tr>
      <w:tr w:rsidR="00A615F3" w:rsidRPr="000836EC" w:rsidTr="00964279">
        <w:trPr>
          <w:jc w:val="center"/>
        </w:trPr>
        <w:tc>
          <w:tcPr>
            <w:tcW w:w="1939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Численность населения на</w:t>
            </w:r>
            <w:r w:rsidR="00DD7512" w:rsidRPr="000836E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конец года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37" w:type="pct"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37" w:type="pct"/>
            <w:noWrap/>
            <w:vAlign w:val="center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37" w:type="pct"/>
          </w:tcPr>
          <w:p w:rsidR="00A615F3" w:rsidRPr="000836E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Возрастная структура населения на 1 января 201</w:t>
      </w:r>
      <w:r w:rsidR="007205D7" w:rsidRPr="000836EC">
        <w:rPr>
          <w:lang w:val="ru-RU"/>
        </w:rPr>
        <w:t>3</w:t>
      </w:r>
      <w:r w:rsidRPr="000836EC">
        <w:rPr>
          <w:lang w:val="ru-RU"/>
        </w:rPr>
        <w:t xml:space="preserve"> года 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>ерновцы приведена в Таблице 1</w:t>
      </w:r>
      <w:r w:rsidR="000836EC" w:rsidRPr="000836EC">
        <w:rPr>
          <w:lang w:val="ru-RU"/>
        </w:rPr>
        <w:t>4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Структура населения по возрастному составу</w:t>
      </w:r>
    </w:p>
    <w:tbl>
      <w:tblPr>
        <w:tblW w:w="5000" w:type="pct"/>
        <w:jc w:val="center"/>
        <w:tblLook w:val="00A0"/>
      </w:tblPr>
      <w:tblGrid>
        <w:gridCol w:w="4077"/>
        <w:gridCol w:w="1726"/>
        <w:gridCol w:w="1935"/>
        <w:gridCol w:w="1832"/>
      </w:tblGrid>
      <w:tr w:rsidR="00167185" w:rsidRPr="00FB72F1" w:rsidTr="0059341C">
        <w:trPr>
          <w:trHeight w:val="20"/>
          <w:tblHeader/>
          <w:jc w:val="center"/>
        </w:trPr>
        <w:tc>
          <w:tcPr>
            <w:tcW w:w="21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9341C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28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9341C">
              <w:rPr>
                <w:b/>
                <w:bCs/>
                <w:sz w:val="20"/>
                <w:szCs w:val="20"/>
                <w:lang w:val="ru-RU"/>
              </w:rPr>
              <w:t>Удельный вес возрастных групп в общей численности населения,%</w:t>
            </w:r>
          </w:p>
        </w:tc>
      </w:tr>
      <w:tr w:rsidR="00167185" w:rsidRPr="0059341C" w:rsidTr="0059341C">
        <w:trPr>
          <w:trHeight w:val="239"/>
          <w:tblHeader/>
          <w:jc w:val="center"/>
        </w:trPr>
        <w:tc>
          <w:tcPr>
            <w:tcW w:w="21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9341C">
              <w:rPr>
                <w:b/>
                <w:bCs/>
                <w:sz w:val="20"/>
                <w:szCs w:val="20"/>
              </w:rPr>
              <w:t>начало 201</w:t>
            </w:r>
            <w:r w:rsidRPr="0059341C">
              <w:rPr>
                <w:b/>
                <w:bCs/>
                <w:sz w:val="20"/>
                <w:szCs w:val="20"/>
                <w:lang w:val="ru-RU"/>
              </w:rPr>
              <w:t>3</w:t>
            </w:r>
            <w:r w:rsidR="00167185" w:rsidRPr="0059341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9341C">
              <w:rPr>
                <w:b/>
                <w:bCs/>
                <w:sz w:val="20"/>
                <w:szCs w:val="20"/>
              </w:rPr>
              <w:t>начало 20</w:t>
            </w:r>
            <w:r w:rsidRPr="0059341C">
              <w:rPr>
                <w:b/>
                <w:bCs/>
                <w:sz w:val="20"/>
                <w:szCs w:val="20"/>
                <w:lang w:val="ru-RU"/>
              </w:rPr>
              <w:t>20</w:t>
            </w:r>
            <w:r w:rsidR="00167185" w:rsidRPr="0059341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A615F3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9341C">
              <w:rPr>
                <w:b/>
                <w:bCs/>
                <w:sz w:val="20"/>
                <w:szCs w:val="20"/>
              </w:rPr>
              <w:t>начало 203</w:t>
            </w:r>
            <w:r w:rsidRPr="0059341C">
              <w:rPr>
                <w:b/>
                <w:bCs/>
                <w:sz w:val="20"/>
                <w:szCs w:val="20"/>
                <w:lang w:val="ru-RU"/>
              </w:rPr>
              <w:t>4</w:t>
            </w:r>
            <w:r w:rsidR="00167185" w:rsidRPr="0059341C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167185" w:rsidRPr="0059341C" w:rsidTr="0059341C">
        <w:trPr>
          <w:trHeight w:val="20"/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9341C">
              <w:rPr>
                <w:sz w:val="20"/>
                <w:szCs w:val="20"/>
              </w:rPr>
              <w:t>Дошкольники 0-6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59341C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  <w:lang w:val="ru-RU"/>
              </w:rPr>
              <w:t>9,8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  <w:lang w:val="ru-RU"/>
              </w:rPr>
              <w:t>10,0</w:t>
            </w:r>
          </w:p>
        </w:tc>
      </w:tr>
      <w:tr w:rsidR="00167185" w:rsidRPr="0059341C" w:rsidTr="0059341C">
        <w:trPr>
          <w:trHeight w:val="20"/>
          <w:jc w:val="center"/>
        </w:trPr>
        <w:tc>
          <w:tcPr>
            <w:tcW w:w="2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9341C">
              <w:rPr>
                <w:sz w:val="20"/>
                <w:szCs w:val="20"/>
              </w:rPr>
              <w:t>Школьники 7-15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59341C">
              <w:rPr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</w:rPr>
              <w:t>14.</w:t>
            </w:r>
            <w:r w:rsidRPr="0059341C"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</w:rPr>
              <w:t>15.</w:t>
            </w:r>
            <w:r w:rsidRPr="0059341C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67185" w:rsidRPr="0059341C" w:rsidTr="0059341C">
        <w:trPr>
          <w:trHeight w:val="20"/>
          <w:jc w:val="center"/>
        </w:trPr>
        <w:tc>
          <w:tcPr>
            <w:tcW w:w="21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9341C">
              <w:rPr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  <w:lang w:val="ru-RU"/>
              </w:rPr>
              <w:t>61,0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  <w:lang w:val="ru-RU"/>
              </w:rPr>
              <w:t>62,0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59341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color w:val="000000"/>
                <w:sz w:val="20"/>
                <w:szCs w:val="20"/>
                <w:lang w:val="ru-RU"/>
              </w:rPr>
              <w:t>58,0</w:t>
            </w:r>
          </w:p>
        </w:tc>
      </w:tr>
      <w:tr w:rsidR="00964279" w:rsidRPr="0059341C" w:rsidTr="0059341C">
        <w:trPr>
          <w:trHeight w:val="20"/>
          <w:jc w:val="center"/>
        </w:trPr>
        <w:tc>
          <w:tcPr>
            <w:tcW w:w="21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59341C">
              <w:rPr>
                <w:bCs/>
                <w:sz w:val="20"/>
                <w:szCs w:val="20"/>
                <w:lang w:val="ru-RU"/>
              </w:rPr>
              <w:t>Старше трудоспособного возраста (60 и старше)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bCs/>
                <w:color w:val="000000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bCs/>
                <w:color w:val="000000"/>
                <w:sz w:val="20"/>
                <w:szCs w:val="20"/>
                <w:lang w:val="ru-RU"/>
              </w:rPr>
              <w:t>13,5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59341C">
              <w:rPr>
                <w:bCs/>
                <w:color w:val="000000"/>
                <w:sz w:val="20"/>
                <w:szCs w:val="20"/>
                <w:lang w:val="ru-RU"/>
              </w:rPr>
              <w:t>17,0</w:t>
            </w:r>
          </w:p>
        </w:tc>
      </w:tr>
      <w:tr w:rsidR="00964279" w:rsidRPr="0059341C" w:rsidTr="0059341C">
        <w:trPr>
          <w:trHeight w:val="20"/>
          <w:jc w:val="center"/>
        </w:trPr>
        <w:tc>
          <w:tcPr>
            <w:tcW w:w="21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59341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341C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341C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4279" w:rsidRPr="0059341C" w:rsidRDefault="00964279" w:rsidP="00D26936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341C"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964279" w:rsidRPr="000836EC" w:rsidRDefault="00964279" w:rsidP="00005F2C">
      <w:pPr>
        <w:widowControl w:val="0"/>
        <w:ind w:left="0" w:firstLine="709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Численность населения на первую очередь и расчётный срок определена на основе анализа данных о перспективах развития поселения в системе расселения с учётом дем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графического прогноза, естественного и механического прироста населения.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Результат прогнозирования численности населения 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>ерновцы по основным во</w:t>
      </w:r>
      <w:r w:rsidRPr="000836EC">
        <w:rPr>
          <w:lang w:val="ru-RU"/>
        </w:rPr>
        <w:t>з</w:t>
      </w:r>
      <w:r w:rsidRPr="000836EC">
        <w:rPr>
          <w:lang w:val="ru-RU"/>
        </w:rPr>
        <w:t>растным группам представлен в Таблице 1</w:t>
      </w:r>
      <w:r w:rsidR="000836EC" w:rsidRPr="000836EC">
        <w:rPr>
          <w:lang w:val="ru-RU"/>
        </w:rPr>
        <w:t>5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976"/>
        <w:gridCol w:w="1466"/>
        <w:gridCol w:w="1466"/>
        <w:gridCol w:w="1466"/>
      </w:tblGrid>
      <w:tr w:rsidR="0044587E" w:rsidRPr="000836EC" w:rsidTr="0059341C"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2014 г., </w:t>
            </w:r>
            <w:r w:rsidR="00005F2C" w:rsidRPr="000836EC">
              <w:rPr>
                <w:b/>
                <w:bCs/>
                <w:sz w:val="20"/>
                <w:szCs w:val="20"/>
                <w:lang w:val="ru-RU"/>
              </w:rPr>
              <w:br/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начало 2020 г., </w:t>
            </w:r>
            <w:r w:rsidR="00005F2C" w:rsidRPr="000836EC">
              <w:rPr>
                <w:b/>
                <w:bCs/>
                <w:sz w:val="20"/>
                <w:szCs w:val="20"/>
                <w:lang w:val="ru-RU"/>
              </w:rPr>
              <w:br/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человек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начало 2034 г.,</w:t>
            </w:r>
            <w:r w:rsidR="00005F2C" w:rsidRPr="000836EC">
              <w:rPr>
                <w:b/>
                <w:bCs/>
                <w:sz w:val="20"/>
                <w:szCs w:val="20"/>
                <w:lang w:val="ru-RU"/>
              </w:rPr>
              <w:br/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 человек</w:t>
            </w:r>
          </w:p>
        </w:tc>
      </w:tr>
      <w:tr w:rsidR="0044587E" w:rsidRPr="000836EC" w:rsidTr="0059341C">
        <w:tc>
          <w:tcPr>
            <w:tcW w:w="2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Общая численность населения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60</w:t>
            </w:r>
          </w:p>
        </w:tc>
      </w:tr>
      <w:tr w:rsidR="0044587E" w:rsidRPr="000836EC" w:rsidTr="0059341C">
        <w:tc>
          <w:tcPr>
            <w:tcW w:w="2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Дошкольники 0-6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</w:tr>
      <w:tr w:rsidR="0044587E" w:rsidRPr="000836EC" w:rsidTr="0059341C">
        <w:tc>
          <w:tcPr>
            <w:tcW w:w="2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Школьники 7-15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44587E" w:rsidRPr="000836EC" w:rsidTr="0059341C">
        <w:tc>
          <w:tcPr>
            <w:tcW w:w="2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Трудоспособный возр</w:t>
            </w:r>
            <w:r w:rsidRPr="000836EC">
              <w:rPr>
                <w:sz w:val="20"/>
                <w:szCs w:val="20"/>
              </w:rPr>
              <w:t>аст 16-55(59)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35</w:t>
            </w:r>
          </w:p>
        </w:tc>
      </w:tr>
      <w:tr w:rsidR="0044587E" w:rsidRPr="000836EC" w:rsidTr="0059341C">
        <w:tc>
          <w:tcPr>
            <w:tcW w:w="2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Старше трудоспособного возраста 60 и старше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587E" w:rsidRPr="000836EC" w:rsidRDefault="0044587E" w:rsidP="00005F2C">
            <w:pPr>
              <w:widowControl w:val="0"/>
              <w:spacing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Cs/>
                <w:color w:val="000000"/>
                <w:sz w:val="20"/>
                <w:szCs w:val="20"/>
                <w:lang w:val="ru-RU"/>
              </w:rPr>
              <w:t>10</w:t>
            </w:r>
          </w:p>
        </w:tc>
      </w:tr>
    </w:tbl>
    <w:p w:rsidR="00167185" w:rsidRPr="000836EC" w:rsidRDefault="00167185" w:rsidP="00005F2C">
      <w:pPr>
        <w:widowControl w:val="0"/>
        <w:tabs>
          <w:tab w:val="left" w:pos="1395"/>
        </w:tabs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Петухов Лог</w:t>
      </w:r>
    </w:p>
    <w:p w:rsidR="00167185" w:rsidRPr="000836EC" w:rsidRDefault="00167185" w:rsidP="00005F2C">
      <w:pPr>
        <w:pStyle w:val="af5"/>
        <w:widowControl w:val="0"/>
        <w:spacing w:line="360" w:lineRule="auto"/>
        <w:ind w:left="0" w:firstLine="709"/>
        <w:rPr>
          <w:lang w:val="ru-RU"/>
        </w:rPr>
      </w:pPr>
      <w:r w:rsidRPr="000836EC">
        <w:rPr>
          <w:lang w:val="ru-RU"/>
        </w:rPr>
        <w:t>Структура основных градообразующих кадров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  представлен</w:t>
      </w:r>
      <w:r w:rsidR="0044587E" w:rsidRPr="000836EC">
        <w:rPr>
          <w:lang w:val="ru-RU"/>
        </w:rPr>
        <w:t>а</w:t>
      </w:r>
      <w:r w:rsidRPr="000836EC">
        <w:rPr>
          <w:lang w:val="ru-RU"/>
        </w:rPr>
        <w:t xml:space="preserve"> в Та</w:t>
      </w:r>
      <w:r w:rsidRPr="000836EC">
        <w:rPr>
          <w:lang w:val="ru-RU"/>
        </w:rPr>
        <w:t>б</w:t>
      </w:r>
      <w:r w:rsidRPr="000836EC">
        <w:rPr>
          <w:lang w:val="ru-RU"/>
        </w:rPr>
        <w:t xml:space="preserve">лице </w:t>
      </w:r>
      <w:r w:rsidR="000836EC" w:rsidRPr="000836EC">
        <w:rPr>
          <w:lang w:val="ru-RU"/>
        </w:rPr>
        <w:t>16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b/>
          <w:bCs/>
          <w:u w:val="single"/>
          <w:lang w:val="ru-RU"/>
        </w:rPr>
      </w:pPr>
      <w:r w:rsidRPr="000836EC">
        <w:rPr>
          <w:u w:val="single"/>
          <w:lang w:val="ru-RU"/>
        </w:rPr>
        <w:t>Структура основных градообразующих кадров (человек) п</w:t>
      </w:r>
      <w:proofErr w:type="gramStart"/>
      <w:r w:rsidRPr="000836EC">
        <w:rPr>
          <w:u w:val="single"/>
          <w:lang w:val="ru-RU"/>
        </w:rPr>
        <w:t>.П</w:t>
      </w:r>
      <w:proofErr w:type="gramEnd"/>
      <w:r w:rsidRPr="000836EC">
        <w:rPr>
          <w:u w:val="single"/>
          <w:lang w:val="ru-RU"/>
        </w:rPr>
        <w:t>етухов Лог</w:t>
      </w:r>
    </w:p>
    <w:tbl>
      <w:tblPr>
        <w:tblpPr w:leftFromText="180" w:rightFromText="180" w:vertAnchor="text" w:tblpX="6" w:tblpY="1"/>
        <w:tblOverlap w:val="never"/>
        <w:tblW w:w="5000" w:type="pct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20"/>
      </w:tblPr>
      <w:tblGrid>
        <w:gridCol w:w="1003"/>
        <w:gridCol w:w="4869"/>
        <w:gridCol w:w="1271"/>
        <w:gridCol w:w="1271"/>
        <w:gridCol w:w="1156"/>
      </w:tblGrid>
      <w:tr w:rsidR="00167185" w:rsidRPr="000836EC" w:rsidTr="00964279">
        <w:trPr>
          <w:tblHeader/>
        </w:trPr>
        <w:tc>
          <w:tcPr>
            <w:tcW w:w="524" w:type="pct"/>
            <w:vMerge w:val="restart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 xml:space="preserve">№№ </w:t>
            </w:r>
            <w:proofErr w:type="gramStart"/>
            <w:r w:rsidRPr="000836EC">
              <w:rPr>
                <w:b/>
                <w:bCs/>
                <w:sz w:val="20"/>
                <w:szCs w:val="20"/>
                <w:lang w:val="ru-RU"/>
              </w:rPr>
              <w:t>п</w:t>
            </w:r>
            <w:proofErr w:type="gramEnd"/>
            <w:r w:rsidRPr="000836EC">
              <w:rPr>
                <w:b/>
                <w:bCs/>
                <w:sz w:val="20"/>
                <w:szCs w:val="20"/>
                <w:lang w:val="ru-RU"/>
              </w:rPr>
              <w:t>/п</w:t>
            </w:r>
          </w:p>
        </w:tc>
        <w:tc>
          <w:tcPr>
            <w:tcW w:w="2544" w:type="pct"/>
            <w:vMerge w:val="restart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Отрасли и предприятия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Численность градообразующих ка</w:t>
            </w:r>
            <w:r w:rsidRPr="000836EC">
              <w:rPr>
                <w:b/>
                <w:bCs/>
                <w:sz w:val="20"/>
                <w:szCs w:val="20"/>
              </w:rPr>
              <w:t>дров (человек)</w:t>
            </w:r>
          </w:p>
        </w:tc>
      </w:tr>
      <w:tr w:rsidR="00167185" w:rsidRPr="000836EC" w:rsidTr="00964279">
        <w:trPr>
          <w:tblHeader/>
        </w:trPr>
        <w:tc>
          <w:tcPr>
            <w:tcW w:w="524" w:type="pct"/>
            <w:vMerge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4" w:type="pct"/>
            <w:vMerge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167185" w:rsidRPr="000836EC" w:rsidRDefault="009F5D6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2013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20</w:t>
            </w:r>
            <w:r w:rsidR="009F5D65" w:rsidRPr="000836EC">
              <w:rPr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604" w:type="pct"/>
            <w:vAlign w:val="center"/>
          </w:tcPr>
          <w:p w:rsidR="00167185" w:rsidRPr="000836EC" w:rsidRDefault="009F5D6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203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</w:tr>
      <w:tr w:rsidR="00167185" w:rsidRPr="000836EC" w:rsidTr="00964279"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167185" w:rsidRPr="000836EC" w:rsidRDefault="00167185" w:rsidP="0096427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Сельскохозяйственные</w:t>
            </w:r>
            <w:r w:rsidR="00964279" w:rsidRPr="000836E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организации</w:t>
            </w:r>
            <w:r w:rsidR="00FE10D2" w:rsidRPr="000836EC">
              <w:rPr>
                <w:b/>
                <w:bCs/>
                <w:sz w:val="20"/>
                <w:szCs w:val="20"/>
                <w:lang w:val="ru-RU"/>
              </w:rPr>
              <w:t>, в т.ч.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1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9</w:t>
            </w:r>
          </w:p>
        </w:tc>
      </w:tr>
      <w:tr w:rsidR="00167185" w:rsidRPr="000836EC" w:rsidTr="00964279"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4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ООО «Хлебороб»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</w:t>
            </w:r>
          </w:p>
        </w:tc>
      </w:tr>
      <w:tr w:rsidR="00167185" w:rsidRPr="000836EC" w:rsidTr="00964279"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4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Магазины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</w:tr>
      <w:tr w:rsidR="00167185" w:rsidRPr="000836EC" w:rsidTr="00964279">
        <w:tc>
          <w:tcPr>
            <w:tcW w:w="5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6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60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22</w:t>
            </w:r>
          </w:p>
        </w:tc>
      </w:tr>
    </w:tbl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rPr>
          <w:u w:val="single"/>
          <w:lang w:val="ru-RU"/>
        </w:rPr>
      </w:pPr>
      <w:r w:rsidRPr="000836EC">
        <w:rPr>
          <w:u w:val="single"/>
          <w:lang w:val="ru-RU"/>
        </w:rPr>
        <w:t>Данные, характеризующие естественное движение населения п</w:t>
      </w:r>
      <w:proofErr w:type="gramStart"/>
      <w:r w:rsidRPr="000836EC">
        <w:rPr>
          <w:u w:val="single"/>
          <w:lang w:val="ru-RU"/>
        </w:rPr>
        <w:t>.П</w:t>
      </w:r>
      <w:proofErr w:type="gramEnd"/>
      <w:r w:rsidRPr="000836EC">
        <w:rPr>
          <w:u w:val="single"/>
          <w:lang w:val="ru-RU"/>
        </w:rPr>
        <w:t>етухов Лог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6"/>
        <w:gridCol w:w="762"/>
        <w:gridCol w:w="762"/>
        <w:gridCol w:w="731"/>
        <w:gridCol w:w="731"/>
        <w:gridCol w:w="730"/>
        <w:gridCol w:w="730"/>
        <w:gridCol w:w="730"/>
        <w:gridCol w:w="728"/>
      </w:tblGrid>
      <w:tr w:rsidR="005B220C" w:rsidRPr="000836EC" w:rsidTr="005B220C">
        <w:trPr>
          <w:trHeight w:val="20"/>
          <w:tblHeader/>
          <w:jc w:val="center"/>
        </w:trPr>
        <w:tc>
          <w:tcPr>
            <w:tcW w:w="166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2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29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2010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2012</w:t>
            </w:r>
          </w:p>
        </w:tc>
        <w:tc>
          <w:tcPr>
            <w:tcW w:w="411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2013</w:t>
            </w:r>
          </w:p>
        </w:tc>
      </w:tr>
      <w:tr w:rsidR="005B220C" w:rsidRPr="000836EC" w:rsidTr="005B220C">
        <w:trPr>
          <w:trHeight w:val="20"/>
          <w:jc w:val="center"/>
        </w:trPr>
        <w:tc>
          <w:tcPr>
            <w:tcW w:w="166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Прибыло</w:t>
            </w:r>
          </w:p>
        </w:tc>
        <w:tc>
          <w:tcPr>
            <w:tcW w:w="42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29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11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</w:tr>
      <w:tr w:rsidR="005B220C" w:rsidRPr="000836EC" w:rsidTr="005B220C">
        <w:trPr>
          <w:trHeight w:val="20"/>
          <w:jc w:val="center"/>
        </w:trPr>
        <w:tc>
          <w:tcPr>
            <w:tcW w:w="166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Выбыло</w:t>
            </w:r>
          </w:p>
        </w:tc>
        <w:tc>
          <w:tcPr>
            <w:tcW w:w="42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29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1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</w:tr>
      <w:tr w:rsidR="005B220C" w:rsidRPr="000836EC" w:rsidTr="005B220C">
        <w:trPr>
          <w:trHeight w:val="20"/>
          <w:jc w:val="center"/>
        </w:trPr>
        <w:tc>
          <w:tcPr>
            <w:tcW w:w="166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Родилось</w:t>
            </w:r>
          </w:p>
        </w:tc>
        <w:tc>
          <w:tcPr>
            <w:tcW w:w="42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29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1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</w:tr>
      <w:tr w:rsidR="005B220C" w:rsidRPr="000836EC" w:rsidTr="005B220C">
        <w:trPr>
          <w:trHeight w:val="20"/>
          <w:jc w:val="center"/>
        </w:trPr>
        <w:tc>
          <w:tcPr>
            <w:tcW w:w="166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Умерло</w:t>
            </w:r>
          </w:p>
        </w:tc>
        <w:tc>
          <w:tcPr>
            <w:tcW w:w="42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429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1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</w:tr>
      <w:tr w:rsidR="005B220C" w:rsidRPr="000836EC" w:rsidTr="005B220C">
        <w:trPr>
          <w:trHeight w:val="20"/>
          <w:jc w:val="center"/>
        </w:trPr>
        <w:tc>
          <w:tcPr>
            <w:tcW w:w="1669" w:type="pct"/>
            <w:noWrap/>
            <w:vAlign w:val="center"/>
          </w:tcPr>
          <w:p w:rsidR="005B220C" w:rsidRPr="000836EC" w:rsidRDefault="005B220C" w:rsidP="0059341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Численность населения</w:t>
            </w:r>
            <w:r w:rsidR="0059341C" w:rsidRPr="0059341C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на конец года</w:t>
            </w:r>
          </w:p>
        </w:tc>
        <w:tc>
          <w:tcPr>
            <w:tcW w:w="429" w:type="pct"/>
            <w:noWrap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9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413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12" w:type="pct"/>
            <w:vAlign w:val="center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12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111</w:t>
            </w:r>
          </w:p>
        </w:tc>
        <w:tc>
          <w:tcPr>
            <w:tcW w:w="411" w:type="pct"/>
          </w:tcPr>
          <w:p w:rsidR="005B220C" w:rsidRPr="000836EC" w:rsidRDefault="005B220C" w:rsidP="00005F2C">
            <w:pPr>
              <w:widowControl w:val="0"/>
              <w:spacing w:line="240" w:lineRule="auto"/>
              <w:ind w:left="0" w:firstLine="0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115</w:t>
            </w:r>
          </w:p>
        </w:tc>
      </w:tr>
    </w:tbl>
    <w:p w:rsidR="00167185" w:rsidRPr="000836EC" w:rsidRDefault="00167185" w:rsidP="00005F2C">
      <w:pPr>
        <w:widowControl w:val="0"/>
        <w:rPr>
          <w:lang w:val="ru-RU" w:eastAsia="ru-RU"/>
        </w:rPr>
      </w:pPr>
    </w:p>
    <w:p w:rsidR="00167185" w:rsidRPr="000836EC" w:rsidRDefault="005B220C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 xml:space="preserve">Возрастная структура населения </w:t>
      </w:r>
      <w:r w:rsidR="00167185" w:rsidRPr="000836EC">
        <w:rPr>
          <w:lang w:val="ru-RU"/>
        </w:rPr>
        <w:t xml:space="preserve"> п</w:t>
      </w:r>
      <w:proofErr w:type="gramStart"/>
      <w:r w:rsidR="00167185" w:rsidRPr="000836EC">
        <w:rPr>
          <w:lang w:val="ru-RU"/>
        </w:rPr>
        <w:t>.П</w:t>
      </w:r>
      <w:proofErr w:type="gramEnd"/>
      <w:r w:rsidR="00167185" w:rsidRPr="000836EC">
        <w:rPr>
          <w:lang w:val="ru-RU"/>
        </w:rPr>
        <w:t xml:space="preserve">етухов Лог приведена в Таблице </w:t>
      </w:r>
      <w:r w:rsidR="00005F2C" w:rsidRPr="000836EC">
        <w:rPr>
          <w:lang w:val="ru-RU"/>
        </w:rPr>
        <w:t>1</w:t>
      </w:r>
      <w:r w:rsidR="000836EC" w:rsidRPr="000836EC">
        <w:rPr>
          <w:lang w:val="ru-RU"/>
        </w:rPr>
        <w:t>8</w:t>
      </w:r>
      <w:r w:rsidR="00167185"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Структура населения по возрастному составу</w:t>
      </w:r>
    </w:p>
    <w:tbl>
      <w:tblPr>
        <w:tblW w:w="5000" w:type="pct"/>
        <w:jc w:val="center"/>
        <w:tblLayout w:type="fixed"/>
        <w:tblLook w:val="00A0"/>
      </w:tblPr>
      <w:tblGrid>
        <w:gridCol w:w="4790"/>
        <w:gridCol w:w="1594"/>
        <w:gridCol w:w="1594"/>
        <w:gridCol w:w="1592"/>
      </w:tblGrid>
      <w:tr w:rsidR="00167185" w:rsidRPr="00FB72F1" w:rsidTr="00FE10D2">
        <w:trPr>
          <w:tblHeader/>
          <w:jc w:val="center"/>
        </w:trPr>
        <w:tc>
          <w:tcPr>
            <w:tcW w:w="2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24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Удельный вес возрастных групп в общей числе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н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ности населения,%</w:t>
            </w:r>
          </w:p>
        </w:tc>
      </w:tr>
      <w:tr w:rsidR="00167185" w:rsidRPr="000836EC" w:rsidTr="00FE10D2">
        <w:trPr>
          <w:tblHeader/>
          <w:jc w:val="center"/>
        </w:trPr>
        <w:tc>
          <w:tcPr>
            <w:tcW w:w="2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начало 201</w:t>
            </w:r>
            <w:r w:rsidR="005B220C" w:rsidRPr="000836EC">
              <w:rPr>
                <w:b/>
                <w:bCs/>
                <w:sz w:val="20"/>
                <w:szCs w:val="20"/>
                <w:lang w:val="ru-RU"/>
              </w:rPr>
              <w:t>3</w:t>
            </w:r>
            <w:r w:rsidRPr="000836E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начало 20</w:t>
            </w:r>
            <w:r w:rsidR="005B220C" w:rsidRPr="000836EC">
              <w:rPr>
                <w:b/>
                <w:bCs/>
                <w:sz w:val="20"/>
                <w:szCs w:val="20"/>
                <w:lang w:val="ru-RU"/>
              </w:rPr>
              <w:t>20</w:t>
            </w:r>
            <w:r w:rsidRPr="000836E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начало 203</w:t>
            </w:r>
            <w:r w:rsidR="005B220C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836EC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Дошкольники 0-6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11.6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Школьники 7-15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12.3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Трудоспособный возраст 16-55(59)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53.4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54.4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24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Школьники 16-17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2.8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Работающие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17.5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18.7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20.2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Занятые в домашнем хозяйстве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29.2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29.1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28.9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Обучающиеся с отрывом от производства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0.3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Инвалиды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0.4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Безработные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1.8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Старше трудоспособного возраста (60 и старше)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24.2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21.7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том числе:</w:t>
            </w:r>
          </w:p>
        </w:tc>
        <w:tc>
          <w:tcPr>
            <w:tcW w:w="24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Работающих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1.1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На отдыхе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23.2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20.6</w:t>
            </w:r>
          </w:p>
        </w:tc>
      </w:tr>
      <w:tr w:rsidR="00167185" w:rsidRPr="000836EC" w:rsidTr="00FE10D2">
        <w:trPr>
          <w:jc w:val="center"/>
        </w:trPr>
        <w:tc>
          <w:tcPr>
            <w:tcW w:w="25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167185" w:rsidRPr="000836EC" w:rsidRDefault="00167185" w:rsidP="00005F2C">
      <w:pPr>
        <w:widowControl w:val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Численность населения на первую очередь и расчётный срок определена на основе анализа данных о перспективах развития поселения в системе расселения с учётом дем</w:t>
      </w:r>
      <w:r w:rsidRPr="000836EC">
        <w:rPr>
          <w:lang w:val="ru-RU"/>
        </w:rPr>
        <w:t>о</w:t>
      </w:r>
      <w:r w:rsidRPr="000836EC">
        <w:rPr>
          <w:lang w:val="ru-RU"/>
        </w:rPr>
        <w:t>графического прогноза, естественного и механического прироста населения.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Численность населения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 на первую очередь (П) и расчетный срок (Р):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</w:t>
      </w:r>
      <w:r w:rsidRPr="000836EC">
        <w:rPr>
          <w:vertAlign w:val="subscript"/>
          <w:lang w:val="ru-RU"/>
        </w:rPr>
        <w:t>п</w:t>
      </w:r>
      <w:r w:rsidRPr="000836EC">
        <w:rPr>
          <w:lang w:val="ru-RU"/>
        </w:rPr>
        <w:t>=125 человек;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</w:t>
      </w:r>
      <w:r w:rsidRPr="000836EC">
        <w:rPr>
          <w:vertAlign w:val="subscript"/>
          <w:lang w:val="ru-RU"/>
        </w:rPr>
        <w:t>р</w:t>
      </w:r>
      <w:r w:rsidRPr="000836EC">
        <w:rPr>
          <w:lang w:val="ru-RU"/>
        </w:rPr>
        <w:t>=135 человек.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Результат прогнозирования численности населения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 xml:space="preserve">етухов Лог по основным возрастным группам представлен в Таблице </w:t>
      </w:r>
      <w:r w:rsidR="00005F2C" w:rsidRPr="000836EC">
        <w:rPr>
          <w:lang w:val="ru-RU"/>
        </w:rPr>
        <w:t>1</w:t>
      </w:r>
      <w:r w:rsidR="000836EC" w:rsidRPr="000836EC">
        <w:rPr>
          <w:lang w:val="ru-RU"/>
        </w:rPr>
        <w:t>9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Прогноз численности населения п</w:t>
      </w:r>
      <w:proofErr w:type="gramStart"/>
      <w:r w:rsidRPr="000836EC">
        <w:rPr>
          <w:u w:val="single"/>
          <w:lang w:val="ru-RU"/>
        </w:rPr>
        <w:t>.П</w:t>
      </w:r>
      <w:proofErr w:type="gramEnd"/>
      <w:r w:rsidRPr="000836EC">
        <w:rPr>
          <w:u w:val="single"/>
          <w:lang w:val="ru-RU"/>
        </w:rPr>
        <w:t>етухов Лог</w:t>
      </w:r>
    </w:p>
    <w:tbl>
      <w:tblPr>
        <w:tblW w:w="5000" w:type="pct"/>
        <w:tblLook w:val="00A0"/>
      </w:tblPr>
      <w:tblGrid>
        <w:gridCol w:w="4594"/>
        <w:gridCol w:w="1658"/>
        <w:gridCol w:w="1659"/>
        <w:gridCol w:w="1659"/>
      </w:tblGrid>
      <w:tr w:rsidR="00383B09" w:rsidRPr="000836EC" w:rsidTr="00FE10D2">
        <w:trPr>
          <w:tblHeader/>
        </w:trPr>
        <w:tc>
          <w:tcPr>
            <w:tcW w:w="240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Возрастные группы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201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3</w:t>
            </w:r>
            <w:r w:rsidRPr="000836EC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2020 г., человек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2034 г., человек</w:t>
            </w:r>
          </w:p>
        </w:tc>
      </w:tr>
      <w:tr w:rsidR="00383B09" w:rsidRPr="000836EC" w:rsidTr="00FE10D2"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Общая численность населения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115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125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135</w:t>
            </w:r>
          </w:p>
        </w:tc>
      </w:tr>
      <w:tr w:rsidR="00383B09" w:rsidRPr="000836EC" w:rsidTr="00FE10D2"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Дошкольники 0-6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DA46E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</w:tr>
      <w:tr w:rsidR="00383B09" w:rsidRPr="000836EC" w:rsidTr="00FE10D2"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Школьники 7-15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DA46E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383B09" w:rsidRPr="000836EC" w:rsidTr="00FE10D2">
        <w:tc>
          <w:tcPr>
            <w:tcW w:w="2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Трудоспособный возраст 16-55(59</w:t>
            </w:r>
            <w:r w:rsidRPr="000836EC">
              <w:rPr>
                <w:sz w:val="20"/>
                <w:szCs w:val="20"/>
              </w:rPr>
              <w:t>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DA46E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DA46E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</w:rPr>
              <w:t>6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74</w:t>
            </w:r>
          </w:p>
        </w:tc>
      </w:tr>
      <w:tr w:rsidR="00383B09" w:rsidRPr="000836EC" w:rsidTr="00FE10D2">
        <w:tc>
          <w:tcPr>
            <w:tcW w:w="2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Старше трудоспособного возраста 60 и старше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DA46E3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3B09" w:rsidRPr="000836EC" w:rsidRDefault="00383B09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31</w:t>
            </w:r>
          </w:p>
        </w:tc>
      </w:tr>
    </w:tbl>
    <w:p w:rsidR="00DA46E3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Анализ удельного веса возрастных групп в общей численности населения методом трудового баланса показал, что повышение социально-экономического и демографическ</w:t>
      </w:r>
      <w:r w:rsidRPr="000836EC">
        <w:rPr>
          <w:lang w:val="ru-RU"/>
        </w:rPr>
        <w:t>о</w:t>
      </w:r>
      <w:r w:rsidRPr="000836EC">
        <w:rPr>
          <w:lang w:val="ru-RU"/>
        </w:rPr>
        <w:t>го ресурса возможно только при наличии объективных предпосылок экономического ро</w:t>
      </w:r>
      <w:r w:rsidRPr="000836EC">
        <w:rPr>
          <w:lang w:val="ru-RU"/>
        </w:rPr>
        <w:t>с</w:t>
      </w:r>
      <w:r w:rsidRPr="000836EC">
        <w:rPr>
          <w:lang w:val="ru-RU"/>
        </w:rPr>
        <w:t xml:space="preserve">та действующего агропромышленного комплекса. </w:t>
      </w:r>
    </w:p>
    <w:p w:rsidR="00167185" w:rsidRPr="000836EC" w:rsidRDefault="00167185" w:rsidP="00D26936">
      <w:pPr>
        <w:pStyle w:val="2"/>
      </w:pPr>
      <w:bookmarkStart w:id="67" w:name="_Toc301280947"/>
      <w:bookmarkStart w:id="68" w:name="_Toc301281128"/>
      <w:bookmarkStart w:id="69" w:name="_Toc413255282"/>
      <w:bookmarkStart w:id="70" w:name="_Toc428445810"/>
      <w:r w:rsidRPr="000836EC">
        <w:t>Жилищная сфера</w:t>
      </w:r>
      <w:bookmarkEnd w:id="67"/>
      <w:bookmarkEnd w:id="68"/>
      <w:bookmarkEnd w:id="69"/>
      <w:bookmarkEnd w:id="70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Обеспечение качественным жильем населения </w:t>
      </w:r>
      <w:r w:rsidR="00F03144" w:rsidRPr="000836EC">
        <w:rPr>
          <w:lang w:val="ru-RU"/>
        </w:rPr>
        <w:t xml:space="preserve">муниципального </w:t>
      </w:r>
      <w:r w:rsidRPr="000836EC">
        <w:rPr>
          <w:lang w:val="ru-RU"/>
        </w:rPr>
        <w:t>образования явл</w:t>
      </w:r>
      <w:r w:rsidRPr="000836EC">
        <w:rPr>
          <w:lang w:val="ru-RU"/>
        </w:rPr>
        <w:t>я</w:t>
      </w:r>
      <w:r w:rsidRPr="000836EC">
        <w:rPr>
          <w:lang w:val="ru-RU"/>
        </w:rPr>
        <w:t>ется одной из важнейших социальных задач, стоящих перед муниципалитетом. Муниц</w:t>
      </w:r>
      <w:r w:rsidRPr="000836EC">
        <w:rPr>
          <w:lang w:val="ru-RU"/>
        </w:rPr>
        <w:t>и</w:t>
      </w:r>
      <w:r w:rsidRPr="000836EC">
        <w:rPr>
          <w:lang w:val="ru-RU"/>
        </w:rPr>
        <w:t>пальная жилищная политика – совокупность систематически принимаемых решений и мероприятий с целью удовлетворения потребностей населения в жилье.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167185" w:rsidRPr="000836EC" w:rsidRDefault="00167185" w:rsidP="00005F2C">
      <w:pPr>
        <w:widowControl w:val="0"/>
        <w:numPr>
          <w:ilvl w:val="0"/>
          <w:numId w:val="6"/>
        </w:numPr>
        <w:tabs>
          <w:tab w:val="left" w:pos="851"/>
        </w:tabs>
        <w:ind w:left="0" w:firstLine="709"/>
      </w:pPr>
      <w:r w:rsidRPr="000836EC">
        <w:t>учет (мониторинг) жилищного фонда,</w:t>
      </w:r>
    </w:p>
    <w:p w:rsidR="00167185" w:rsidRPr="000836EC" w:rsidRDefault="00167185" w:rsidP="00005F2C">
      <w:pPr>
        <w:widowControl w:val="0"/>
        <w:numPr>
          <w:ilvl w:val="0"/>
          <w:numId w:val="6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определение существующей обеспеченности жильем населения образования,</w:t>
      </w:r>
    </w:p>
    <w:p w:rsidR="00167185" w:rsidRPr="000836EC" w:rsidRDefault="00167185" w:rsidP="00005F2C">
      <w:pPr>
        <w:widowControl w:val="0"/>
        <w:numPr>
          <w:ilvl w:val="0"/>
          <w:numId w:val="6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организация жилищного строительства (вопросы его содержания относятся к ж</w:t>
      </w:r>
      <w:r w:rsidRPr="000836EC">
        <w:rPr>
          <w:lang w:val="ru-RU"/>
        </w:rPr>
        <w:t>и</w:t>
      </w:r>
      <w:r w:rsidRPr="000836EC">
        <w:rPr>
          <w:lang w:val="ru-RU"/>
        </w:rPr>
        <w:t>лищно-коммунальному комплексу) за счет всех источников финансирования,</w:t>
      </w:r>
    </w:p>
    <w:p w:rsidR="00167185" w:rsidRPr="000836EC" w:rsidRDefault="00167185" w:rsidP="00005F2C">
      <w:pPr>
        <w:widowControl w:val="0"/>
        <w:numPr>
          <w:ilvl w:val="0"/>
          <w:numId w:val="6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формирование нормативно-правовой базы в жилищной сфере.</w:t>
      </w:r>
    </w:p>
    <w:p w:rsidR="00167185" w:rsidRPr="000836EC" w:rsidRDefault="00167185" w:rsidP="00005F2C">
      <w:pPr>
        <w:widowControl w:val="0"/>
        <w:tabs>
          <w:tab w:val="left" w:pos="1185"/>
        </w:tabs>
        <w:ind w:left="0" w:firstLine="709"/>
        <w:rPr>
          <w:b/>
          <w:bCs/>
          <w:lang w:val="ru-RU"/>
        </w:rPr>
      </w:pPr>
      <w:proofErr w:type="gramStart"/>
      <w:r w:rsidRPr="000836EC">
        <w:rPr>
          <w:b/>
          <w:bCs/>
          <w:lang w:val="ru-RU"/>
        </w:rPr>
        <w:t>с</w:t>
      </w:r>
      <w:proofErr w:type="gramEnd"/>
      <w:r w:rsidRPr="000836EC">
        <w:rPr>
          <w:b/>
          <w:bCs/>
          <w:lang w:val="ru-RU"/>
        </w:rPr>
        <w:t>. Сросты</w:t>
      </w:r>
    </w:p>
    <w:p w:rsidR="00167185" w:rsidRPr="000836EC" w:rsidRDefault="0053162E" w:rsidP="00005F2C">
      <w:pPr>
        <w:widowControl w:val="0"/>
        <w:tabs>
          <w:tab w:val="left" w:pos="1365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Площадь действующего жилищного фонда </w:t>
      </w:r>
      <w:r w:rsidR="00167185" w:rsidRPr="000836EC">
        <w:rPr>
          <w:lang w:val="ru-RU"/>
        </w:rPr>
        <w:t>населенного пункта составляет порядка 4</w:t>
      </w:r>
      <w:r w:rsidRPr="000836EC">
        <w:rPr>
          <w:lang w:val="ru-RU"/>
        </w:rPr>
        <w:t>4,8</w:t>
      </w:r>
      <w:r w:rsidR="00167185" w:rsidRPr="000836EC">
        <w:rPr>
          <w:lang w:val="ru-RU"/>
        </w:rPr>
        <w:t xml:space="preserve"> тыс.кв.м. При численности в </w:t>
      </w:r>
      <w:r w:rsidR="00F03144" w:rsidRPr="000836EC">
        <w:rPr>
          <w:lang w:val="ru-RU"/>
        </w:rPr>
        <w:t>1948</w:t>
      </w:r>
      <w:r w:rsidR="00167185" w:rsidRPr="000836EC">
        <w:rPr>
          <w:lang w:val="ru-RU"/>
        </w:rPr>
        <w:t xml:space="preserve"> человек средняя обеспеченность общей площадью жилищного фонда составляет 2</w:t>
      </w:r>
      <w:r w:rsidRPr="000836EC">
        <w:rPr>
          <w:lang w:val="ru-RU"/>
        </w:rPr>
        <w:t>3</w:t>
      </w:r>
      <w:r w:rsidR="00167185" w:rsidRPr="000836EC">
        <w:rPr>
          <w:lang w:val="ru-RU"/>
        </w:rPr>
        <w:t>,</w:t>
      </w:r>
      <w:r w:rsidRPr="000836EC">
        <w:rPr>
          <w:lang w:val="ru-RU"/>
        </w:rPr>
        <w:t>0</w:t>
      </w:r>
      <w:r w:rsidR="00167185" w:rsidRPr="000836EC">
        <w:rPr>
          <w:lang w:val="ru-RU"/>
        </w:rPr>
        <w:t xml:space="preserve"> кв. м на 1 человека, что превышает нормативное знач</w:t>
      </w:r>
      <w:r w:rsidR="00167185" w:rsidRPr="000836EC">
        <w:rPr>
          <w:lang w:val="ru-RU"/>
        </w:rPr>
        <w:t>е</w:t>
      </w:r>
      <w:r w:rsidR="00167185" w:rsidRPr="000836EC">
        <w:rPr>
          <w:lang w:val="ru-RU"/>
        </w:rPr>
        <w:t>ние. По результатам технического обследования населённых пунктов  характеристика с</w:t>
      </w:r>
      <w:r w:rsidR="00167185" w:rsidRPr="000836EC">
        <w:rPr>
          <w:lang w:val="ru-RU"/>
        </w:rPr>
        <w:t>у</w:t>
      </w:r>
      <w:r w:rsidR="00167185" w:rsidRPr="000836EC">
        <w:rPr>
          <w:lang w:val="ru-RU"/>
        </w:rPr>
        <w:t xml:space="preserve">ществующего жилого фонда приведена в таблице </w:t>
      </w:r>
      <w:r w:rsidR="000836EC" w:rsidRPr="000836EC">
        <w:rPr>
          <w:lang w:val="ru-RU"/>
        </w:rPr>
        <w:t>20</w:t>
      </w:r>
      <w:r w:rsidR="00167185"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spacing w:line="240" w:lineRule="auto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ветхого жилого фонда с</w:t>
      </w:r>
      <w:proofErr w:type="gramStart"/>
      <w:r w:rsidRPr="000836EC">
        <w:rPr>
          <w:u w:val="single"/>
          <w:lang w:val="ru-RU"/>
        </w:rPr>
        <w:t>.С</w:t>
      </w:r>
      <w:proofErr w:type="gramEnd"/>
      <w:r w:rsidRPr="000836EC">
        <w:rPr>
          <w:u w:val="single"/>
          <w:lang w:val="ru-RU"/>
        </w:rPr>
        <w:t>росты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2"/>
        <w:gridCol w:w="2393"/>
        <w:gridCol w:w="2393"/>
      </w:tblGrid>
      <w:tr w:rsidR="00167185" w:rsidRPr="000836EC" w:rsidTr="00FE10D2">
        <w:trPr>
          <w:trHeight w:val="499"/>
          <w:tblHeader/>
        </w:trPr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Год постройки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Материал стен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Площадь жилая, м</w:t>
            </w:r>
            <w:r w:rsidRPr="000836E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>, 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1920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123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125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147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28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153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1923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165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263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1920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1978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164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1952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21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222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252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256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Партизанская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Партизанская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84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Партизанская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98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Партизанская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1920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Партизанская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45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Партизанская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97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1948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Восточная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Кузнецкая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Кузнецкая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1920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28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пер, Мамонтовский, 17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Заозерная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1978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Заозерная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Рабочая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шлакоблок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Октябрьская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Октябрьская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154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1958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Садовая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1979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Садовая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Сибирская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1951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Сибирская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Сибирская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Сибирская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28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Пролетарская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1940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Пролетарская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1940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Пролетарская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1940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Пролетарская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28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Пролетарская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Пролетарская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1960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24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Start"/>
            <w:r w:rsidRPr="000836EC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>вердловская, 6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1959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964279"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167185" w:rsidRPr="000836EC" w:rsidRDefault="00167185" w:rsidP="00005F2C">
            <w:pPr>
              <w:pStyle w:val="af5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1356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Жилищный фонд представлен домами усадебного типа и одним домом секционной застройки. Характеристика существующего жилищного фонда приведена в Таблице </w:t>
      </w:r>
      <w:r w:rsidR="000836EC" w:rsidRPr="000836EC">
        <w:rPr>
          <w:lang w:val="ru-RU"/>
        </w:rPr>
        <w:t>21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 xml:space="preserve">Характеристика существующего жилищного фонда </w:t>
      </w:r>
      <w:proofErr w:type="gramStart"/>
      <w:r w:rsidRPr="000836EC">
        <w:rPr>
          <w:u w:val="single"/>
          <w:lang w:val="ru-RU"/>
        </w:rPr>
        <w:t>с</w:t>
      </w:r>
      <w:proofErr w:type="gramEnd"/>
      <w:r w:rsidRPr="000836EC">
        <w:rPr>
          <w:u w:val="single"/>
          <w:lang w:val="ru-RU"/>
        </w:rPr>
        <w:t>. Сросты</w:t>
      </w:r>
    </w:p>
    <w:tbl>
      <w:tblPr>
        <w:tblW w:w="5000" w:type="pct"/>
        <w:jc w:val="center"/>
        <w:tblLook w:val="00A0"/>
      </w:tblPr>
      <w:tblGrid>
        <w:gridCol w:w="2770"/>
        <w:gridCol w:w="1041"/>
        <w:gridCol w:w="517"/>
        <w:gridCol w:w="729"/>
        <w:gridCol w:w="997"/>
        <w:gridCol w:w="595"/>
        <w:gridCol w:w="735"/>
        <w:gridCol w:w="999"/>
        <w:gridCol w:w="597"/>
        <w:gridCol w:w="590"/>
      </w:tblGrid>
      <w:tr w:rsidR="00167185" w:rsidRPr="000836EC" w:rsidTr="0059341C">
        <w:trPr>
          <w:tblHeader/>
          <w:jc w:val="center"/>
        </w:trPr>
        <w:tc>
          <w:tcPr>
            <w:tcW w:w="14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19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35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167185" w:rsidRPr="000836EC" w:rsidTr="0059341C">
        <w:trPr>
          <w:tblHeader/>
          <w:jc w:val="center"/>
        </w:trPr>
        <w:tc>
          <w:tcPr>
            <w:tcW w:w="1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действующий</w:t>
            </w:r>
          </w:p>
        </w:tc>
        <w:tc>
          <w:tcPr>
            <w:tcW w:w="11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ветхий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45303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43947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38658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37302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6645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6645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Секционная застройка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 т.ч.: многокварт., 2-х этажн.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7185" w:rsidRPr="000836EC" w:rsidTr="0059341C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46203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44847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53162E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sz w:val="20"/>
          <w:szCs w:val="20"/>
          <w:lang w:val="ru-RU"/>
        </w:rPr>
      </w:pPr>
      <w:r w:rsidRPr="000836EC">
        <w:rPr>
          <w:sz w:val="20"/>
          <w:szCs w:val="20"/>
          <w:lang w:val="ru-RU"/>
        </w:rPr>
        <w:t xml:space="preserve">Примечание: </w:t>
      </w:r>
      <w:r w:rsidRPr="000836EC">
        <w:rPr>
          <w:sz w:val="20"/>
          <w:szCs w:val="20"/>
        </w:rPr>
        <w:t>S</w:t>
      </w:r>
      <w:r w:rsidRPr="000836EC">
        <w:rPr>
          <w:sz w:val="20"/>
          <w:szCs w:val="20"/>
          <w:vertAlign w:val="subscript"/>
          <w:lang w:val="ru-RU"/>
        </w:rPr>
        <w:t xml:space="preserve">общ </w:t>
      </w:r>
      <w:r w:rsidRPr="000836EC">
        <w:rPr>
          <w:sz w:val="20"/>
          <w:szCs w:val="20"/>
          <w:lang w:val="ru-RU"/>
        </w:rPr>
        <w:t>– площадь общая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Согласно СанПиН 2.2.1/2.1.1200-03 «Санитарно-защитные зоны и санитарная кла</w:t>
      </w:r>
      <w:r w:rsidRPr="000836EC">
        <w:rPr>
          <w:lang w:val="ru-RU"/>
        </w:rPr>
        <w:t>с</w:t>
      </w:r>
      <w:r w:rsidRPr="000836EC">
        <w:rPr>
          <w:lang w:val="ru-RU"/>
        </w:rPr>
        <w:t>сификация предприятий, сооружений и иных объектов» размещение жилья в санитарно-защитных зонах (СЗЗ) не допускается. В санитарно-защитной зоне расположено 48 домов, суммарной общей площадью порядка 3618,7 кв.м.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Источником негативного воздействия на жилую застройку являются: убойный пункт, два свинокомплекса, машинный двор, мехток, МТМ, пекарня и ферма КРС.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b/>
          <w:bCs/>
          <w:lang w:val="ru-RU"/>
        </w:rPr>
        <w:t>п.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Площадь действующего жилищного фонда 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 xml:space="preserve">ерновцы составляет порядка 1,6 тыс. кв. м. При численности в </w:t>
      </w:r>
      <w:r w:rsidR="00347937" w:rsidRPr="000836EC">
        <w:rPr>
          <w:lang w:val="ru-RU"/>
        </w:rPr>
        <w:t>50</w:t>
      </w:r>
      <w:r w:rsidRPr="000836EC">
        <w:rPr>
          <w:lang w:val="ru-RU"/>
        </w:rPr>
        <w:t xml:space="preserve"> человек средняя обеспеченность общей площадью ж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лищного фонда составляет </w:t>
      </w:r>
      <w:r w:rsidR="00347937" w:rsidRPr="000836EC">
        <w:rPr>
          <w:lang w:val="ru-RU"/>
        </w:rPr>
        <w:t>32</w:t>
      </w:r>
      <w:r w:rsidRPr="000836EC">
        <w:rPr>
          <w:lang w:val="ru-RU"/>
        </w:rPr>
        <w:t>,0</w:t>
      </w:r>
      <w:r w:rsidR="00347937" w:rsidRPr="000836EC">
        <w:rPr>
          <w:lang w:val="ru-RU"/>
        </w:rPr>
        <w:t xml:space="preserve"> кв.м. на 1 человека, что выше нормативного значения.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Жилищный фонд представлен домами усадебного типа. Характеристика сущес</w:t>
      </w:r>
      <w:r w:rsidRPr="000836EC">
        <w:rPr>
          <w:lang w:val="ru-RU"/>
        </w:rPr>
        <w:t>т</w:t>
      </w:r>
      <w:r w:rsidRPr="000836EC">
        <w:rPr>
          <w:lang w:val="ru-RU"/>
        </w:rPr>
        <w:t>вующего жилищного фонда приведена в Таблице 2</w:t>
      </w:r>
      <w:r w:rsidR="000836EC" w:rsidRPr="000836EC">
        <w:rPr>
          <w:lang w:val="ru-RU"/>
        </w:rPr>
        <w:t>2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spacing w:line="240" w:lineRule="auto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существующего жилищного фонда п</w:t>
      </w:r>
      <w:proofErr w:type="gramStart"/>
      <w:r w:rsidRPr="000836EC">
        <w:rPr>
          <w:u w:val="single"/>
          <w:lang w:val="ru-RU"/>
        </w:rPr>
        <w:t>.Ж</w:t>
      </w:r>
      <w:proofErr w:type="gramEnd"/>
      <w:r w:rsidRPr="000836EC">
        <w:rPr>
          <w:u w:val="single"/>
          <w:lang w:val="ru-RU"/>
        </w:rPr>
        <w:t>ерновцы</w:t>
      </w:r>
    </w:p>
    <w:tbl>
      <w:tblPr>
        <w:tblW w:w="5000" w:type="pct"/>
        <w:jc w:val="center"/>
        <w:tblLook w:val="00A0"/>
      </w:tblPr>
      <w:tblGrid>
        <w:gridCol w:w="2171"/>
        <w:gridCol w:w="1109"/>
        <w:gridCol w:w="582"/>
        <w:gridCol w:w="796"/>
        <w:gridCol w:w="1064"/>
        <w:gridCol w:w="662"/>
        <w:gridCol w:w="798"/>
        <w:gridCol w:w="1064"/>
        <w:gridCol w:w="662"/>
        <w:gridCol w:w="662"/>
      </w:tblGrid>
      <w:tr w:rsidR="00167185" w:rsidRPr="000836EC" w:rsidTr="0059341C">
        <w:trPr>
          <w:tblHeader/>
          <w:jc w:val="center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5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167185" w:rsidRPr="000836EC" w:rsidTr="0059341C">
        <w:trPr>
          <w:tblHeader/>
          <w:jc w:val="center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действующий</w:t>
            </w:r>
          </w:p>
        </w:tc>
        <w:tc>
          <w:tcPr>
            <w:tcW w:w="12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ветхий</w:t>
            </w:r>
          </w:p>
        </w:tc>
      </w:tr>
      <w:tr w:rsidR="00167185" w:rsidRPr="000836EC" w:rsidTr="0059341C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67185" w:rsidRPr="000836EC" w:rsidTr="0059341C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1587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167185" w:rsidRPr="000836EC" w:rsidTr="0059341C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1765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167185" w:rsidRPr="000836EC" w:rsidTr="0059341C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7185" w:rsidRPr="000836EC" w:rsidTr="0059341C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167185" w:rsidRPr="000836EC" w:rsidRDefault="00167185" w:rsidP="00005F2C">
      <w:pPr>
        <w:widowControl w:val="0"/>
        <w:tabs>
          <w:tab w:val="center" w:pos="4960"/>
        </w:tabs>
        <w:ind w:left="0" w:firstLine="709"/>
        <w:rPr>
          <w:sz w:val="20"/>
          <w:szCs w:val="20"/>
          <w:lang w:val="ru-RU"/>
        </w:rPr>
      </w:pPr>
      <w:r w:rsidRPr="000836EC">
        <w:rPr>
          <w:sz w:val="20"/>
          <w:szCs w:val="20"/>
        </w:rPr>
        <w:t>Примечание: S</w:t>
      </w:r>
      <w:r w:rsidRPr="000836EC">
        <w:rPr>
          <w:sz w:val="20"/>
          <w:szCs w:val="20"/>
          <w:vertAlign w:val="subscript"/>
        </w:rPr>
        <w:t xml:space="preserve">общ </w:t>
      </w:r>
      <w:r w:rsidRPr="000836EC">
        <w:rPr>
          <w:sz w:val="20"/>
          <w:szCs w:val="20"/>
        </w:rPr>
        <w:t>– площадь общая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b/>
          <w:bCs/>
          <w:lang w:val="ru-RU"/>
        </w:rPr>
        <w:t>п</w:t>
      </w:r>
      <w:proofErr w:type="gramStart"/>
      <w:r w:rsidRPr="000836EC">
        <w:rPr>
          <w:b/>
          <w:bCs/>
          <w:lang w:val="ru-RU"/>
        </w:rPr>
        <w:t>.П</w:t>
      </w:r>
      <w:proofErr w:type="gramEnd"/>
      <w:r w:rsidRPr="000836EC">
        <w:rPr>
          <w:b/>
          <w:bCs/>
          <w:lang w:val="ru-RU"/>
        </w:rPr>
        <w:t>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Площадь действующего жилищного фонда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 xml:space="preserve">етухов Лог составляет порядка 4,2 тыс. кв. м. При численности в </w:t>
      </w:r>
      <w:r w:rsidR="00347937" w:rsidRPr="000836EC">
        <w:rPr>
          <w:lang w:val="ru-RU"/>
        </w:rPr>
        <w:t>115</w:t>
      </w:r>
      <w:r w:rsidRPr="000836EC">
        <w:rPr>
          <w:lang w:val="ru-RU"/>
        </w:rPr>
        <w:t xml:space="preserve"> человек средняя обеспеченность общей площадью ж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лищного фонда составляет </w:t>
      </w:r>
      <w:r w:rsidR="00347937" w:rsidRPr="000836EC">
        <w:rPr>
          <w:lang w:val="ru-RU"/>
        </w:rPr>
        <w:t>36,5</w:t>
      </w:r>
      <w:r w:rsidRPr="000836EC">
        <w:rPr>
          <w:lang w:val="ru-RU"/>
        </w:rPr>
        <w:t xml:space="preserve"> кв.м. на 1 человека, что выше нормативного значения. По результатам технического </w:t>
      </w:r>
      <w:r w:rsidR="00FE10D2" w:rsidRPr="000836EC">
        <w:rPr>
          <w:lang w:val="ru-RU"/>
        </w:rPr>
        <w:t>обследования населённых пунктов</w:t>
      </w:r>
      <w:r w:rsidRPr="000836EC">
        <w:rPr>
          <w:lang w:val="ru-RU"/>
        </w:rPr>
        <w:t xml:space="preserve"> характеристика существу</w:t>
      </w:r>
      <w:r w:rsidRPr="000836EC">
        <w:rPr>
          <w:lang w:val="ru-RU"/>
        </w:rPr>
        <w:t>ю</w:t>
      </w:r>
      <w:r w:rsidRPr="000836EC">
        <w:rPr>
          <w:lang w:val="ru-RU"/>
        </w:rPr>
        <w:t>щего жилого фонда приведена в Таблице 2</w:t>
      </w:r>
      <w:r w:rsidR="000836EC" w:rsidRPr="000836EC">
        <w:rPr>
          <w:lang w:val="ru-RU"/>
        </w:rPr>
        <w:t>3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ветхого жилого фонда п</w:t>
      </w:r>
      <w:proofErr w:type="gramStart"/>
      <w:r w:rsidRPr="000836EC">
        <w:rPr>
          <w:u w:val="single"/>
          <w:lang w:val="ru-RU"/>
        </w:rPr>
        <w:t>.П</w:t>
      </w:r>
      <w:proofErr w:type="gramEnd"/>
      <w:r w:rsidRPr="000836EC">
        <w:rPr>
          <w:u w:val="single"/>
          <w:lang w:val="ru-RU"/>
        </w:rPr>
        <w:t>етухов Лог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7"/>
        <w:gridCol w:w="1654"/>
        <w:gridCol w:w="2251"/>
        <w:gridCol w:w="2528"/>
      </w:tblGrid>
      <w:tr w:rsidR="00167185" w:rsidRPr="000836EC" w:rsidTr="00D26936">
        <w:trPr>
          <w:tblHeader/>
        </w:trPr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Год постройки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Материал стен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Площадь жилая, м</w:t>
            </w:r>
            <w:proofErr w:type="gramStart"/>
            <w:r w:rsidRPr="000836EC">
              <w:rPr>
                <w:b/>
                <w:bCs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№9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1957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35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№11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1960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15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№13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1954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42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№31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1920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№65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1957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48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№67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1956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54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№73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1967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35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№2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1955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48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№62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1954</w:t>
            </w: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35</w:t>
            </w:r>
          </w:p>
        </w:tc>
      </w:tr>
      <w:tr w:rsidR="00167185" w:rsidRPr="000836EC" w:rsidTr="00D26936">
        <w:tc>
          <w:tcPr>
            <w:tcW w:w="163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328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Жилищный фонд представлен домами усадебного типа. Характеристика сущес</w:t>
      </w:r>
      <w:r w:rsidRPr="000836EC">
        <w:rPr>
          <w:lang w:val="ru-RU"/>
        </w:rPr>
        <w:t>т</w:t>
      </w:r>
      <w:r w:rsidRPr="000836EC">
        <w:rPr>
          <w:lang w:val="ru-RU"/>
        </w:rPr>
        <w:t>вующего жилищного фонда приведена в Таблице 2</w:t>
      </w:r>
      <w:r w:rsidR="000836EC" w:rsidRPr="000836EC">
        <w:rPr>
          <w:lang w:val="ru-RU"/>
        </w:rPr>
        <w:t>4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существующего жилищного фонда п</w:t>
      </w:r>
      <w:proofErr w:type="gramStart"/>
      <w:r w:rsidRPr="000836EC">
        <w:rPr>
          <w:u w:val="single"/>
          <w:lang w:val="ru-RU"/>
        </w:rPr>
        <w:t>.П</w:t>
      </w:r>
      <w:proofErr w:type="gramEnd"/>
      <w:r w:rsidRPr="000836EC">
        <w:rPr>
          <w:u w:val="single"/>
          <w:lang w:val="ru-RU"/>
        </w:rPr>
        <w:t>етухов Лог</w:t>
      </w:r>
    </w:p>
    <w:tbl>
      <w:tblPr>
        <w:tblW w:w="5000" w:type="pct"/>
        <w:jc w:val="center"/>
        <w:tblLook w:val="00A0"/>
      </w:tblPr>
      <w:tblGrid>
        <w:gridCol w:w="2171"/>
        <w:gridCol w:w="1109"/>
        <w:gridCol w:w="582"/>
        <w:gridCol w:w="796"/>
        <w:gridCol w:w="1064"/>
        <w:gridCol w:w="662"/>
        <w:gridCol w:w="798"/>
        <w:gridCol w:w="1064"/>
        <w:gridCol w:w="662"/>
        <w:gridCol w:w="662"/>
      </w:tblGrid>
      <w:tr w:rsidR="00167185" w:rsidRPr="000836EC" w:rsidTr="00FE10D2">
        <w:trPr>
          <w:tblHeader/>
          <w:jc w:val="center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5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167185" w:rsidRPr="000836EC" w:rsidTr="00FE10D2">
        <w:trPr>
          <w:tblHeader/>
          <w:jc w:val="center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действующий</w:t>
            </w:r>
          </w:p>
        </w:tc>
        <w:tc>
          <w:tcPr>
            <w:tcW w:w="12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ветхий</w:t>
            </w:r>
          </w:p>
        </w:tc>
      </w:tr>
      <w:tr w:rsidR="00167185" w:rsidRPr="000836EC" w:rsidTr="00FE10D2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S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общ</w:t>
            </w:r>
            <w:r w:rsidRPr="000836EC">
              <w:rPr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836EC">
              <w:rPr>
                <w:b/>
                <w:bCs/>
                <w:sz w:val="20"/>
                <w:szCs w:val="20"/>
              </w:rPr>
              <w:t>шт</w:t>
            </w:r>
            <w:proofErr w:type="gramEnd"/>
            <w:r w:rsidRPr="000836EC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67185" w:rsidRPr="000836EC" w:rsidTr="00FE10D2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67185" w:rsidRPr="000836EC" w:rsidTr="00FE10D2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67185" w:rsidRPr="000836EC" w:rsidTr="00FE10D2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7185" w:rsidRPr="000836EC" w:rsidTr="00FE10D2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sz w:val="20"/>
          <w:szCs w:val="20"/>
        </w:rPr>
      </w:pPr>
      <w:r w:rsidRPr="000836EC">
        <w:rPr>
          <w:sz w:val="20"/>
          <w:szCs w:val="20"/>
        </w:rPr>
        <w:t>Примечание: S</w:t>
      </w:r>
      <w:r w:rsidRPr="000836EC">
        <w:rPr>
          <w:sz w:val="20"/>
          <w:szCs w:val="20"/>
          <w:vertAlign w:val="subscript"/>
        </w:rPr>
        <w:t xml:space="preserve">общ </w:t>
      </w:r>
      <w:r w:rsidRPr="000836EC">
        <w:rPr>
          <w:sz w:val="20"/>
          <w:szCs w:val="20"/>
        </w:rPr>
        <w:t>– площадь общая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Жилые дома в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 в санитарно-защитной зоне не расположены.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результате анализа современного состояния жилищной сферы в поселении мо</w:t>
      </w:r>
      <w:r w:rsidRPr="000836EC">
        <w:rPr>
          <w:lang w:val="ru-RU"/>
        </w:rPr>
        <w:t>ж</w:t>
      </w:r>
      <w:r w:rsidRPr="000836EC">
        <w:rPr>
          <w:lang w:val="ru-RU"/>
        </w:rPr>
        <w:t>но сделать следующие выводы:</w:t>
      </w:r>
    </w:p>
    <w:p w:rsidR="00347937" w:rsidRPr="000836EC" w:rsidRDefault="00167185" w:rsidP="00005F2C">
      <w:pPr>
        <w:widowControl w:val="0"/>
        <w:numPr>
          <w:ilvl w:val="0"/>
          <w:numId w:val="10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Средняя обеспеченность населения общей площадью в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росты, п.Жерновцы и п.Петухов Лог выше норма</w:t>
      </w:r>
      <w:r w:rsidR="00347937" w:rsidRPr="000836EC">
        <w:rPr>
          <w:lang w:val="ru-RU"/>
        </w:rPr>
        <w:t>тивного значения.</w:t>
      </w:r>
    </w:p>
    <w:p w:rsidR="00167185" w:rsidRPr="000836EC" w:rsidRDefault="00167185" w:rsidP="00005F2C">
      <w:pPr>
        <w:widowControl w:val="0"/>
        <w:numPr>
          <w:ilvl w:val="0"/>
          <w:numId w:val="10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Общий объем жилищного фонда, расположенного в санитарно-защитных зонах предприятий и объектов в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 и п.Жерновцы составляет 3924,1 кв.м.</w:t>
      </w:r>
    </w:p>
    <w:p w:rsidR="00167185" w:rsidRPr="000836EC" w:rsidRDefault="00167185" w:rsidP="00D26936">
      <w:pPr>
        <w:pStyle w:val="2"/>
      </w:pPr>
      <w:bookmarkStart w:id="71" w:name="_Toc262560657"/>
      <w:bookmarkStart w:id="72" w:name="_Toc262561752"/>
      <w:bookmarkStart w:id="73" w:name="_Toc301280948"/>
      <w:bookmarkStart w:id="74" w:name="_Toc301281129"/>
      <w:bookmarkStart w:id="75" w:name="_Toc413255283"/>
      <w:bookmarkStart w:id="76" w:name="_Toc428445811"/>
      <w:r w:rsidRPr="000836EC">
        <w:t>Социальная сфера</w:t>
      </w:r>
      <w:bookmarkEnd w:id="71"/>
      <w:bookmarkEnd w:id="72"/>
      <w:bookmarkEnd w:id="73"/>
      <w:bookmarkEnd w:id="74"/>
      <w:bookmarkEnd w:id="75"/>
      <w:bookmarkEnd w:id="76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Социальная инфраструктура – система необходимых для жизнеобеспечения чел</w:t>
      </w:r>
      <w:r w:rsidRPr="000836EC">
        <w:rPr>
          <w:lang w:val="ru-RU"/>
        </w:rPr>
        <w:t>о</w:t>
      </w:r>
      <w:r w:rsidRPr="000836EC">
        <w:rPr>
          <w:lang w:val="ru-RU"/>
        </w:rPr>
        <w:t>века материальных объектов (зданий, сооружений) населенного пункта, а также предпр</w:t>
      </w:r>
      <w:r w:rsidRPr="000836EC">
        <w:rPr>
          <w:lang w:val="ru-RU"/>
        </w:rPr>
        <w:t>и</w:t>
      </w:r>
      <w:r w:rsidRPr="000836EC">
        <w:rPr>
          <w:lang w:val="ru-RU"/>
        </w:rPr>
        <w:t>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с</w:t>
      </w:r>
      <w:proofErr w:type="gramStart"/>
      <w:r w:rsidRPr="000836EC">
        <w:rPr>
          <w:b/>
          <w:bCs/>
          <w:lang w:val="ru-RU"/>
        </w:rPr>
        <w:t>.С</w:t>
      </w:r>
      <w:proofErr w:type="gramEnd"/>
      <w:r w:rsidRPr="000836EC">
        <w:rPr>
          <w:b/>
          <w:bCs/>
          <w:lang w:val="ru-RU"/>
        </w:rPr>
        <w:t>росты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Социальная сфера населенного пункта представлена следующими объектами: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существующих и строящихся учреждений и предприятий</w:t>
      </w:r>
      <w:r w:rsidR="0059341C" w:rsidRPr="0059341C">
        <w:rPr>
          <w:u w:val="single"/>
          <w:lang w:val="ru-RU"/>
        </w:rPr>
        <w:t xml:space="preserve"> </w:t>
      </w:r>
      <w:r w:rsidRPr="000836EC">
        <w:rPr>
          <w:u w:val="single"/>
          <w:lang w:val="ru-RU"/>
        </w:rPr>
        <w:t>обслуж</w:t>
      </w:r>
      <w:r w:rsidRPr="000836EC">
        <w:rPr>
          <w:u w:val="single"/>
          <w:lang w:val="ru-RU"/>
        </w:rPr>
        <w:t>и</w:t>
      </w:r>
      <w:r w:rsidRPr="000836EC">
        <w:rPr>
          <w:u w:val="single"/>
          <w:lang w:val="ru-RU"/>
        </w:rPr>
        <w:t xml:space="preserve">вания населения </w:t>
      </w:r>
      <w:r w:rsidRPr="000836EC">
        <w:rPr>
          <w:u w:val="single"/>
        </w:rPr>
        <w:t>c</w:t>
      </w:r>
      <w:r w:rsidRPr="000836EC">
        <w:rPr>
          <w:u w:val="single"/>
          <w:lang w:val="ru-RU"/>
        </w:rPr>
        <w:t>.Сросты.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785"/>
        <w:gridCol w:w="2082"/>
        <w:gridCol w:w="1131"/>
        <w:gridCol w:w="1238"/>
        <w:gridCol w:w="1801"/>
      </w:tblGrid>
      <w:tr w:rsidR="00167185" w:rsidRPr="000836EC" w:rsidTr="0059341C">
        <w:trPr>
          <w:tblHeader/>
        </w:trPr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 учреждений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Адрес (улица, № дома)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Материал стен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Отдельное здание или встроенное помещение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Здание спец. или приспособленное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</w:rPr>
              <w:t>ул</w:t>
            </w:r>
            <w:proofErr w:type="gramEnd"/>
            <w:r w:rsidRPr="000836EC">
              <w:rPr>
                <w:sz w:val="20"/>
                <w:szCs w:val="20"/>
              </w:rPr>
              <w:t xml:space="preserve">. </w:t>
            </w:r>
            <w:r w:rsidRPr="000836EC">
              <w:rPr>
                <w:sz w:val="20"/>
                <w:szCs w:val="20"/>
                <w:lang w:val="ru-RU"/>
              </w:rPr>
              <w:t>Советская</w:t>
            </w:r>
            <w:r w:rsidRPr="000836EC">
              <w:rPr>
                <w:sz w:val="20"/>
                <w:szCs w:val="20"/>
              </w:rPr>
              <w:t xml:space="preserve">, </w:t>
            </w:r>
            <w:r w:rsidRPr="000836EC">
              <w:rPr>
                <w:sz w:val="20"/>
                <w:szCs w:val="20"/>
                <w:lang w:val="ru-RU"/>
              </w:rPr>
              <w:t>212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Дом культуры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206а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D8532B" w:rsidRPr="000836EC" w:rsidTr="0059341C">
        <w:tc>
          <w:tcPr>
            <w:tcW w:w="278" w:type="pct"/>
            <w:vAlign w:val="center"/>
          </w:tcPr>
          <w:p w:rsidR="00D8532B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5" w:type="pct"/>
            <w:vAlign w:val="center"/>
          </w:tcPr>
          <w:p w:rsidR="00D8532B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Детский сад на 75 мест</w:t>
            </w:r>
          </w:p>
        </w:tc>
        <w:tc>
          <w:tcPr>
            <w:tcW w:w="1088" w:type="pct"/>
            <w:vAlign w:val="center"/>
          </w:tcPr>
          <w:p w:rsidR="00D8532B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179а</w:t>
            </w:r>
          </w:p>
        </w:tc>
        <w:tc>
          <w:tcPr>
            <w:tcW w:w="591" w:type="pct"/>
            <w:vAlign w:val="center"/>
          </w:tcPr>
          <w:p w:rsidR="00D8532B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D8532B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D8532B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Библиотека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206а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Начальная школа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169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Средняя школа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171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Сберкасса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197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Участковый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197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Узел связи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203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Отделение почтовой связи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210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Амбулатория, аптека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199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Офис «Билайн»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179а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МУП «Сростинское»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197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Пожарное депо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Октябрьская, 6а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ПУ №53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Рабочая, 25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Магазины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«Маринэ»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179а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«Горизонт»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201-1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ИП «Круглова»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Кузнецкая, 13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ИП «Кармен»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214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РТП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39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РТП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206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ИП «Абрамова»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197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ООО «Октава»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197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  <w:tr w:rsidR="00167185" w:rsidRPr="000836EC" w:rsidTr="0059341C">
        <w:tc>
          <w:tcPr>
            <w:tcW w:w="278" w:type="pct"/>
            <w:vAlign w:val="center"/>
          </w:tcPr>
          <w:p w:rsidR="00167185" w:rsidRPr="000836EC" w:rsidRDefault="0080462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Кафе</w:t>
            </w:r>
          </w:p>
        </w:tc>
        <w:tc>
          <w:tcPr>
            <w:tcW w:w="108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gramStart"/>
            <w:r w:rsidRPr="000836EC">
              <w:rPr>
                <w:sz w:val="20"/>
                <w:szCs w:val="20"/>
                <w:lang w:val="ru-RU"/>
              </w:rPr>
              <w:t>ул</w:t>
            </w:r>
            <w:proofErr w:type="gramEnd"/>
            <w:r w:rsidRPr="000836EC">
              <w:rPr>
                <w:sz w:val="20"/>
                <w:szCs w:val="20"/>
                <w:lang w:val="ru-RU"/>
              </w:rPr>
              <w:t xml:space="preserve"> Советская, 179а</w:t>
            </w:r>
          </w:p>
        </w:tc>
        <w:tc>
          <w:tcPr>
            <w:tcW w:w="59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6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встроенное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приспособленное</w:t>
            </w:r>
          </w:p>
        </w:tc>
      </w:tr>
    </w:tbl>
    <w:p w:rsidR="00167185" w:rsidRPr="000836EC" w:rsidRDefault="00167185" w:rsidP="00005F2C">
      <w:pPr>
        <w:widowControl w:val="0"/>
        <w:rPr>
          <w:b/>
          <w:bCs/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 w:eastAsia="ru-RU"/>
        </w:rPr>
      </w:pPr>
      <w:r w:rsidRPr="000836EC">
        <w:rPr>
          <w:b/>
          <w:bCs/>
          <w:lang w:val="ru-RU" w:eastAsia="ru-RU"/>
        </w:rPr>
        <w:t>п</w:t>
      </w:r>
      <w:proofErr w:type="gramStart"/>
      <w:r w:rsidRPr="000836EC">
        <w:rPr>
          <w:b/>
          <w:bCs/>
          <w:lang w:val="ru-RU" w:eastAsia="ru-RU"/>
        </w:rPr>
        <w:t>.Ж</w:t>
      </w:r>
      <w:proofErr w:type="gramEnd"/>
      <w:r w:rsidRPr="000836EC">
        <w:rPr>
          <w:b/>
          <w:bCs/>
          <w:lang w:val="ru-RU" w:eastAsia="ru-RU"/>
        </w:rPr>
        <w:t>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В поселке объекты учреждений и предприятий, обслуживающих население, отсу</w:t>
      </w:r>
      <w:r w:rsidRPr="000836EC">
        <w:rPr>
          <w:lang w:val="ru-RU" w:eastAsia="ru-RU"/>
        </w:rPr>
        <w:t>т</w:t>
      </w:r>
      <w:r w:rsidRPr="000836EC">
        <w:rPr>
          <w:lang w:val="ru-RU" w:eastAsia="ru-RU"/>
        </w:rPr>
        <w:t>ствуют.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</w:t>
      </w:r>
      <w:proofErr w:type="gramStart"/>
      <w:r w:rsidRPr="000836EC">
        <w:rPr>
          <w:b/>
          <w:bCs/>
          <w:lang w:val="ru-RU"/>
        </w:rPr>
        <w:t>.П</w:t>
      </w:r>
      <w:proofErr w:type="gramEnd"/>
      <w:r w:rsidRPr="000836EC">
        <w:rPr>
          <w:b/>
          <w:bCs/>
          <w:lang w:val="ru-RU"/>
        </w:rPr>
        <w:t>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Социальная сфера населенного пункта представлена следующими объектами: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существующих учреждений и предприятий обслуживания населения п</w:t>
      </w:r>
      <w:proofErr w:type="gramStart"/>
      <w:r w:rsidRPr="000836EC">
        <w:rPr>
          <w:u w:val="single"/>
          <w:lang w:val="ru-RU"/>
        </w:rPr>
        <w:t>.П</w:t>
      </w:r>
      <w:proofErr w:type="gramEnd"/>
      <w:r w:rsidRPr="000836EC">
        <w:rPr>
          <w:u w:val="single"/>
          <w:lang w:val="ru-RU"/>
        </w:rPr>
        <w:t xml:space="preserve">етухов Лог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2785"/>
        <w:gridCol w:w="1468"/>
        <w:gridCol w:w="1135"/>
        <w:gridCol w:w="1849"/>
        <w:gridCol w:w="1801"/>
      </w:tblGrid>
      <w:tr w:rsidR="00167185" w:rsidRPr="000836EC" w:rsidTr="0059341C">
        <w:trPr>
          <w:trHeight w:val="20"/>
          <w:tblHeader/>
        </w:trPr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 учреждений</w:t>
            </w:r>
          </w:p>
        </w:tc>
        <w:tc>
          <w:tcPr>
            <w:tcW w:w="76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Адрес (улица, № дома)</w:t>
            </w:r>
          </w:p>
        </w:tc>
        <w:tc>
          <w:tcPr>
            <w:tcW w:w="59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Материал стен</w:t>
            </w:r>
          </w:p>
        </w:tc>
        <w:tc>
          <w:tcPr>
            <w:tcW w:w="96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Отдельное здание или встроенное помещение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Здание спец. или приспособленное</w:t>
            </w:r>
          </w:p>
        </w:tc>
      </w:tr>
      <w:tr w:rsidR="00167185" w:rsidRPr="000836EC" w:rsidTr="0059341C">
        <w:trPr>
          <w:trHeight w:val="20"/>
        </w:trPr>
        <w:tc>
          <w:tcPr>
            <w:tcW w:w="278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145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Магазин</w:t>
            </w:r>
          </w:p>
        </w:tc>
        <w:tc>
          <w:tcPr>
            <w:tcW w:w="76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\</w:t>
            </w:r>
          </w:p>
        </w:tc>
        <w:tc>
          <w:tcPr>
            <w:tcW w:w="59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кирпич</w:t>
            </w:r>
          </w:p>
        </w:tc>
        <w:tc>
          <w:tcPr>
            <w:tcW w:w="96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отдельное</w:t>
            </w:r>
          </w:p>
        </w:tc>
        <w:tc>
          <w:tcPr>
            <w:tcW w:w="94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специальное</w:t>
            </w:r>
          </w:p>
        </w:tc>
      </w:tr>
    </w:tbl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</w:p>
    <w:p w:rsidR="00167185" w:rsidRPr="000836EC" w:rsidRDefault="00804625" w:rsidP="00D26936">
      <w:pPr>
        <w:pStyle w:val="2"/>
      </w:pPr>
      <w:bookmarkStart w:id="77" w:name="_Toc301280949"/>
      <w:bookmarkStart w:id="78" w:name="_Toc301281130"/>
      <w:bookmarkStart w:id="79" w:name="_Toc413255284"/>
      <w:bookmarkStart w:id="80" w:name="_Toc428445812"/>
      <w:r w:rsidRPr="000836EC">
        <w:t>Т</w:t>
      </w:r>
      <w:r w:rsidR="00167185" w:rsidRPr="000836EC">
        <w:t>ранспортная инфраструктура</w:t>
      </w:r>
      <w:bookmarkEnd w:id="77"/>
      <w:bookmarkEnd w:id="78"/>
      <w:bookmarkEnd w:id="79"/>
      <w:bookmarkEnd w:id="80"/>
    </w:p>
    <w:p w:rsidR="00167185" w:rsidRPr="000836EC" w:rsidRDefault="00167185" w:rsidP="00D26936">
      <w:pPr>
        <w:pStyle w:val="3"/>
      </w:pPr>
      <w:bookmarkStart w:id="81" w:name="_Toc301280950"/>
      <w:bookmarkStart w:id="82" w:name="_Toc301281131"/>
      <w:bookmarkStart w:id="83" w:name="_Toc413255285"/>
      <w:bookmarkStart w:id="84" w:name="_Toc428445813"/>
      <w:r w:rsidRPr="000836EC">
        <w:t>Автомобильный транспорт</w:t>
      </w:r>
      <w:bookmarkEnd w:id="81"/>
      <w:bookmarkEnd w:id="82"/>
      <w:bookmarkEnd w:id="83"/>
      <w:bookmarkEnd w:id="84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районе нет транспортных предприятий по перевозке пассажиров. Пассажирские перевозки осуществляются Рубцовским ОАО «ПАТП» и частными предпринимателями.</w:t>
      </w:r>
    </w:p>
    <w:p w:rsidR="00167185" w:rsidRPr="000836EC" w:rsidRDefault="00167185" w:rsidP="00005F2C">
      <w:pPr>
        <w:widowControl w:val="0"/>
        <w:ind w:left="0" w:firstLine="709"/>
        <w:rPr>
          <w:spacing w:val="3"/>
          <w:lang w:val="ru-RU"/>
        </w:rPr>
      </w:pPr>
      <w:r w:rsidRPr="000836EC">
        <w:rPr>
          <w:lang w:val="ru-RU"/>
        </w:rPr>
        <w:t>Транспортная инфраструктура Сростинского сельсовета представлена дорогой р</w:t>
      </w:r>
      <w:r w:rsidRPr="000836EC">
        <w:rPr>
          <w:lang w:val="ru-RU"/>
        </w:rPr>
        <w:t>е</w:t>
      </w:r>
      <w:r w:rsidRPr="000836EC">
        <w:rPr>
          <w:lang w:val="ru-RU"/>
        </w:rPr>
        <w:t>гионального значения Новоегорьевское – Титовка – Новичиха, а так же местными дорог</w:t>
      </w:r>
      <w:r w:rsidRPr="000836EC">
        <w:rPr>
          <w:lang w:val="ru-RU"/>
        </w:rPr>
        <w:t>а</w:t>
      </w:r>
      <w:r w:rsidRPr="000836EC">
        <w:rPr>
          <w:lang w:val="ru-RU"/>
        </w:rPr>
        <w:t xml:space="preserve">ми. </w:t>
      </w:r>
      <w:r w:rsidRPr="000836EC">
        <w:rPr>
          <w:spacing w:val="3"/>
          <w:lang w:val="ru-RU"/>
        </w:rPr>
        <w:t>Связь между населенными пунктами осуществляется посредством автомобильного транспорта.</w:t>
      </w:r>
    </w:p>
    <w:p w:rsidR="00167185" w:rsidRPr="000836EC" w:rsidRDefault="00167185" w:rsidP="00D26936">
      <w:pPr>
        <w:pStyle w:val="3"/>
      </w:pPr>
      <w:bookmarkStart w:id="85" w:name="_Toc301280951"/>
      <w:bookmarkStart w:id="86" w:name="_Toc301281132"/>
      <w:bookmarkStart w:id="87" w:name="_Toc413255286"/>
      <w:bookmarkStart w:id="88" w:name="_Toc428445814"/>
      <w:r w:rsidRPr="000836EC">
        <w:t>Улично-дорожная сеть</w:t>
      </w:r>
      <w:bookmarkEnd w:id="85"/>
      <w:bookmarkEnd w:id="86"/>
      <w:bookmarkEnd w:id="87"/>
      <w:bookmarkEnd w:id="88"/>
    </w:p>
    <w:p w:rsidR="00167185" w:rsidRPr="000836EC" w:rsidRDefault="00167185" w:rsidP="00005F2C">
      <w:pPr>
        <w:widowControl w:val="0"/>
        <w:shd w:val="clear" w:color="auto" w:fill="FFFFFF"/>
        <w:ind w:left="0" w:firstLine="709"/>
        <w:rPr>
          <w:b/>
          <w:bCs/>
          <w:spacing w:val="2"/>
          <w:lang w:val="ru-RU"/>
        </w:rPr>
      </w:pPr>
      <w:proofErr w:type="gramStart"/>
      <w:r w:rsidRPr="000836EC">
        <w:rPr>
          <w:b/>
          <w:bCs/>
          <w:spacing w:val="2"/>
          <w:lang w:val="ru-RU"/>
        </w:rPr>
        <w:t>с</w:t>
      </w:r>
      <w:proofErr w:type="gramEnd"/>
      <w:r w:rsidRPr="000836EC">
        <w:rPr>
          <w:b/>
          <w:bCs/>
          <w:spacing w:val="2"/>
          <w:lang w:val="ru-RU"/>
        </w:rPr>
        <w:t>. Сросты</w:t>
      </w:r>
    </w:p>
    <w:p w:rsidR="00167185" w:rsidRPr="000836EC" w:rsidRDefault="00167185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 xml:space="preserve">Большая часть улиц и дорог </w:t>
      </w:r>
      <w:proofErr w:type="gramStart"/>
      <w:r w:rsidRPr="000836EC">
        <w:rPr>
          <w:lang w:val="ru-RU"/>
        </w:rPr>
        <w:t>села</w:t>
      </w:r>
      <w:proofErr w:type="gramEnd"/>
      <w:r w:rsidRPr="000836EC">
        <w:rPr>
          <w:lang w:val="ru-RU"/>
        </w:rPr>
        <w:t xml:space="preserve"> Сросты не имеет твердого покрытия или утратила его. Объездная дорога вдоль села выполнена из щебеночного покрытия.</w:t>
      </w:r>
    </w:p>
    <w:p w:rsidR="00167185" w:rsidRPr="000836EC" w:rsidRDefault="00167185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Существующие улицы имеют не одинаковую ширину, что усложняет размещение инженерных коммуникаций и благоустройства.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Хранение индивидуального автотранспорта осуществляется на территории приус</w:t>
      </w:r>
      <w:r w:rsidRPr="000836EC">
        <w:rPr>
          <w:lang w:val="ru-RU"/>
        </w:rPr>
        <w:t>а</w:t>
      </w:r>
      <w:r w:rsidRPr="000836EC">
        <w:rPr>
          <w:lang w:val="ru-RU"/>
        </w:rPr>
        <w:t>дебных участков.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Проектом предусматривается реконструкция асфальтобетонного покрытия дорог населенных пунктов.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Пешеходное движение происходит по проезжим частям улиц, что влечет за собой увеличение риска дорожно-транспортных происшествий.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Общий уровень благоустройства улично-дорожной сети низкий, необходимо ус</w:t>
      </w:r>
      <w:r w:rsidRPr="000836EC">
        <w:rPr>
          <w:lang w:val="ru-RU"/>
        </w:rPr>
        <w:t>т</w:t>
      </w:r>
      <w:r w:rsidRPr="000836EC">
        <w:rPr>
          <w:lang w:val="ru-RU"/>
        </w:rPr>
        <w:t>ройство пешеходных тротуаров.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Жерновцы и п. Петухов Лог</w:t>
      </w:r>
    </w:p>
    <w:p w:rsidR="00167185" w:rsidRPr="000836EC" w:rsidRDefault="00167185" w:rsidP="00005F2C">
      <w:pPr>
        <w:widowControl w:val="0"/>
        <w:ind w:left="0" w:firstLine="709"/>
        <w:rPr>
          <w:spacing w:val="2"/>
          <w:lang w:val="ru-RU"/>
        </w:rPr>
      </w:pPr>
      <w:r w:rsidRPr="000836EC">
        <w:rPr>
          <w:lang w:val="ru-RU"/>
        </w:rPr>
        <w:t>Основные улицы и дороги в</w:t>
      </w:r>
      <w:r w:rsidRPr="000836EC">
        <w:rPr>
          <w:b/>
          <w:bCs/>
          <w:i/>
          <w:iCs/>
          <w:lang w:val="ru-RU"/>
        </w:rPr>
        <w:t xml:space="preserve"> </w:t>
      </w:r>
      <w:r w:rsidRPr="000836EC">
        <w:rPr>
          <w:lang w:val="ru-RU"/>
        </w:rPr>
        <w:t>поселках</w:t>
      </w:r>
      <w:r w:rsidRPr="000836EC">
        <w:rPr>
          <w:b/>
          <w:bCs/>
          <w:i/>
          <w:iCs/>
          <w:lang w:val="ru-RU"/>
        </w:rPr>
        <w:t xml:space="preserve"> </w:t>
      </w:r>
      <w:r w:rsidRPr="000836EC">
        <w:rPr>
          <w:lang w:val="ru-RU"/>
        </w:rPr>
        <w:t>являются грунтовыми.</w:t>
      </w:r>
      <w:r w:rsidRPr="000836EC">
        <w:rPr>
          <w:spacing w:val="2"/>
          <w:lang w:val="ru-RU"/>
        </w:rPr>
        <w:t xml:space="preserve"> Объекты транспор</w:t>
      </w:r>
      <w:r w:rsidRPr="000836EC">
        <w:rPr>
          <w:spacing w:val="2"/>
          <w:lang w:val="ru-RU"/>
        </w:rPr>
        <w:t>т</w:t>
      </w:r>
      <w:r w:rsidRPr="000836EC">
        <w:rPr>
          <w:spacing w:val="2"/>
          <w:lang w:val="ru-RU"/>
        </w:rPr>
        <w:t>ной инфраструктуры отсутствуют.</w:t>
      </w:r>
    </w:p>
    <w:p w:rsidR="00167185" w:rsidRPr="000836EC" w:rsidRDefault="00804625" w:rsidP="00D26936">
      <w:pPr>
        <w:pStyle w:val="2"/>
      </w:pPr>
      <w:bookmarkStart w:id="89" w:name="_Toc413255287"/>
      <w:bookmarkStart w:id="90" w:name="_Toc428445815"/>
      <w:r w:rsidRPr="000836EC">
        <w:t>Инженерное обеспечение территории</w:t>
      </w:r>
      <w:bookmarkEnd w:id="89"/>
      <w:bookmarkEnd w:id="90"/>
    </w:p>
    <w:p w:rsidR="00167185" w:rsidRPr="000836EC" w:rsidRDefault="00167185" w:rsidP="00D26936">
      <w:pPr>
        <w:pStyle w:val="3"/>
      </w:pPr>
      <w:bookmarkStart w:id="91" w:name="_Toc301280953"/>
      <w:bookmarkStart w:id="92" w:name="_Toc301281134"/>
      <w:bookmarkStart w:id="93" w:name="_Toc413255288"/>
      <w:bookmarkStart w:id="94" w:name="_Toc428445816"/>
      <w:r w:rsidRPr="000836EC">
        <w:t>Водоснабжение</w:t>
      </w:r>
      <w:bookmarkEnd w:id="91"/>
      <w:bookmarkEnd w:id="92"/>
      <w:bookmarkEnd w:id="93"/>
      <w:bookmarkEnd w:id="94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b/>
          <w:bCs/>
          <w:lang w:val="ru-RU"/>
        </w:rPr>
        <w:t>с</w:t>
      </w:r>
      <w:proofErr w:type="gramEnd"/>
      <w:r w:rsidRPr="000836EC">
        <w:rPr>
          <w:b/>
          <w:bCs/>
          <w:lang w:val="ru-RU"/>
        </w:rPr>
        <w:t>. Сросты</w:t>
      </w:r>
    </w:p>
    <w:p w:rsidR="00167185" w:rsidRPr="000836EC" w:rsidRDefault="00167185" w:rsidP="00005F2C">
      <w:pPr>
        <w:widowControl w:val="0"/>
        <w:ind w:left="0" w:firstLine="709"/>
        <w:rPr>
          <w:color w:val="000000"/>
        </w:rPr>
      </w:pPr>
      <w:r w:rsidRPr="000836EC">
        <w:rPr>
          <w:lang w:val="ru-RU"/>
        </w:rPr>
        <w:t xml:space="preserve">Населенный пункт имеет централизованную систему водоснабжения. Источником водоснабжения являются подземные воды. </w:t>
      </w:r>
      <w:proofErr w:type="gramStart"/>
      <w:r w:rsidRPr="000836EC">
        <w:t>В селе имеется два основных водозаборных узла.</w:t>
      </w:r>
      <w:proofErr w:type="gramEnd"/>
      <w:r w:rsidRPr="000836EC">
        <w:t xml:space="preserve"> </w:t>
      </w:r>
    </w:p>
    <w:p w:rsidR="00167185" w:rsidRPr="000836EC" w:rsidRDefault="00167185" w:rsidP="00005F2C">
      <w:pPr>
        <w:widowControl w:val="0"/>
        <w:numPr>
          <w:ilvl w:val="0"/>
          <w:numId w:val="54"/>
        </w:numPr>
        <w:ind w:left="0" w:firstLine="709"/>
      </w:pPr>
      <w:r w:rsidRPr="000836EC">
        <w:rPr>
          <w:lang w:val="ru-RU"/>
        </w:rPr>
        <w:t>Водозабор № 1: водонапорная башня ёмк. бака 10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>, скважина с дебетом 16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/ч. Оборудование – насос глубинный ЭЦВ 6-16-80. </w:t>
      </w:r>
      <w:r w:rsidRPr="000836EC">
        <w:t>Год бурения 1993. Местоположение – центральная часть села;</w:t>
      </w:r>
    </w:p>
    <w:p w:rsidR="00167185" w:rsidRPr="000836EC" w:rsidRDefault="00167185" w:rsidP="00005F2C">
      <w:pPr>
        <w:widowControl w:val="0"/>
        <w:numPr>
          <w:ilvl w:val="0"/>
          <w:numId w:val="54"/>
        </w:numPr>
        <w:ind w:left="0" w:firstLine="709"/>
      </w:pPr>
      <w:r w:rsidRPr="000836EC">
        <w:rPr>
          <w:lang w:val="ru-RU"/>
        </w:rPr>
        <w:t>Водозабор № 2: водонапорная башня ёмк. бака 25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>, скважина производител</w:t>
      </w:r>
      <w:r w:rsidRPr="000836EC">
        <w:rPr>
          <w:lang w:val="ru-RU"/>
        </w:rPr>
        <w:t>ь</w:t>
      </w:r>
      <w:r w:rsidRPr="000836EC">
        <w:rPr>
          <w:lang w:val="ru-RU"/>
        </w:rPr>
        <w:t>ность 16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/ч. Оборудование – насос глубинный ЭЦВ 6-16-80. </w:t>
      </w:r>
      <w:r w:rsidRPr="000836EC">
        <w:t>Год бурения 1986. Местоположение – с северной стороны села;</w:t>
      </w:r>
    </w:p>
    <w:p w:rsidR="00167185" w:rsidRPr="000836EC" w:rsidRDefault="00E93B3E" w:rsidP="00005F2C">
      <w:pPr>
        <w:pStyle w:val="af5"/>
        <w:widowControl w:val="0"/>
        <w:spacing w:line="360" w:lineRule="auto"/>
        <w:ind w:left="0" w:firstLine="709"/>
        <w:rPr>
          <w:lang w:val="ru-RU"/>
        </w:rPr>
      </w:pPr>
      <w:r w:rsidRPr="000836EC">
        <w:rPr>
          <w:lang w:val="ru-RU"/>
        </w:rPr>
        <w:t xml:space="preserve">Около </w:t>
      </w:r>
      <w:r w:rsidR="00167185" w:rsidRPr="000836EC">
        <w:rPr>
          <w:lang w:val="ru-RU"/>
        </w:rPr>
        <w:t>74% жилых домов оборудовано водопроводом. Протяженность уличных в</w:t>
      </w:r>
      <w:r w:rsidR="00167185" w:rsidRPr="000836EC">
        <w:rPr>
          <w:lang w:val="ru-RU"/>
        </w:rPr>
        <w:t>о</w:t>
      </w:r>
      <w:r w:rsidR="00167185" w:rsidRPr="000836EC">
        <w:rPr>
          <w:lang w:val="ru-RU"/>
        </w:rPr>
        <w:t>допроводных сетей составляет 7207 м. Водопроводная сеть выполнена: из чугунных труб диаметром 100 мм. Степень износа водопроводных сооружений – 60%.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Качество воды и ее бактериологическое состояние удовлетворяет требованиям СанПиН 2.1.4.1074-01 «Питьевая вода. Гигиенические требования к качеству воды це</w:t>
      </w:r>
      <w:r w:rsidRPr="000836EC">
        <w:rPr>
          <w:lang w:val="ru-RU"/>
        </w:rPr>
        <w:t>н</w:t>
      </w:r>
      <w:r w:rsidRPr="000836EC">
        <w:rPr>
          <w:lang w:val="ru-RU"/>
        </w:rPr>
        <w:t>трализованных систем питьевого водоснабжения. Контроль качества». Зоны санитарной охраны водозаборов организованы в составе первого пояса, граница первого пояса ЗСО установлена на расстоянии 50 м. от водозабора.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Анализируя современное состояние системы водоснабжения, установлено: </w:t>
      </w:r>
    </w:p>
    <w:p w:rsidR="00167185" w:rsidRPr="000836EC" w:rsidRDefault="00167185" w:rsidP="00005F2C">
      <w:pPr>
        <w:widowControl w:val="0"/>
        <w:numPr>
          <w:ilvl w:val="0"/>
          <w:numId w:val="39"/>
        </w:numPr>
        <w:ind w:left="0" w:firstLine="709"/>
        <w:rPr>
          <w:lang w:val="ru-RU"/>
        </w:rPr>
      </w:pPr>
      <w:r w:rsidRPr="000836EC">
        <w:rPr>
          <w:lang w:val="ru-RU"/>
        </w:rPr>
        <w:t>техническое состояние 2-х водонапорных башен неудовлетворительное;</w:t>
      </w:r>
    </w:p>
    <w:p w:rsidR="00167185" w:rsidRPr="000836EC" w:rsidRDefault="00167185" w:rsidP="00005F2C">
      <w:pPr>
        <w:widowControl w:val="0"/>
        <w:numPr>
          <w:ilvl w:val="0"/>
          <w:numId w:val="39"/>
        </w:numPr>
        <w:ind w:left="0" w:firstLine="709"/>
        <w:rPr>
          <w:lang w:val="ru-RU"/>
        </w:rPr>
      </w:pPr>
      <w:r w:rsidRPr="000836EC">
        <w:rPr>
          <w:lang w:val="ru-RU"/>
        </w:rPr>
        <w:t>скважина №2 по ул. Масловского изношена полностью.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Противопожарное водоснабжение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Для тушения пожаров в селе имеются пожарные гидранты в количестве 5 штук и 2 водонапорные башни: ВБ объёмом 25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 расположена на въезде села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 с северной стороны, ВБ объёмом 10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 расположена в центральной части с. Сросты.</w:t>
      </w:r>
    </w:p>
    <w:p w:rsidR="00167185" w:rsidRPr="000836EC" w:rsidRDefault="00167185" w:rsidP="00005F2C">
      <w:pPr>
        <w:pStyle w:val="af5"/>
        <w:widowControl w:val="0"/>
        <w:spacing w:line="360" w:lineRule="auto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Населённый пункт имеет централизованную систему водоснабжения, источник - подземные воды. В южной части села  находится основной водозаборный узел, в  состав  которого входят водонапорная башня ёмк. 10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 и скважина с дебетом 16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>/ч. Оборуд</w:t>
      </w:r>
      <w:r w:rsidRPr="000836EC">
        <w:rPr>
          <w:lang w:val="ru-RU"/>
        </w:rPr>
        <w:t>о</w:t>
      </w:r>
      <w:r w:rsidRPr="000836EC">
        <w:rPr>
          <w:lang w:val="ru-RU"/>
        </w:rPr>
        <w:t>вание – насос глубинный ЭЦВ 6-16-80. Год бурения 1984. Водопровод тупиковый прот</w:t>
      </w:r>
      <w:r w:rsidRPr="000836EC">
        <w:rPr>
          <w:lang w:val="ru-RU"/>
        </w:rPr>
        <w:t>я</w:t>
      </w:r>
      <w:r w:rsidRPr="000836EC">
        <w:rPr>
          <w:lang w:val="ru-RU"/>
        </w:rPr>
        <w:t>жённостью 1720 м из чугунных труб диаметром 100, 150 мм. Вода соответствует требов</w:t>
      </w:r>
      <w:r w:rsidRPr="000836EC">
        <w:rPr>
          <w:lang w:val="ru-RU"/>
        </w:rPr>
        <w:t>а</w:t>
      </w:r>
      <w:r w:rsidRPr="000836EC">
        <w:rPr>
          <w:lang w:val="ru-RU"/>
        </w:rPr>
        <w:t>ниям СанПиН 2.1.4.1074-01 «Питьевая вода. Гигиенические требования. Контроль качес</w:t>
      </w:r>
      <w:r w:rsidRPr="000836EC">
        <w:rPr>
          <w:lang w:val="ru-RU"/>
        </w:rPr>
        <w:t>т</w:t>
      </w:r>
      <w:r w:rsidRPr="000836EC">
        <w:rPr>
          <w:lang w:val="ru-RU"/>
        </w:rPr>
        <w:t>ва».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За противопожарную безопасность отвечает пожарное депо, расположенное в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Сросты.</w:t>
      </w:r>
    </w:p>
    <w:p w:rsidR="00167185" w:rsidRPr="000836EC" w:rsidRDefault="00167185" w:rsidP="00005F2C">
      <w:pPr>
        <w:pStyle w:val="af5"/>
        <w:widowControl w:val="0"/>
        <w:spacing w:line="360" w:lineRule="auto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Петухов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Населённый пункт имеет централизованную систему водоснабжения, источник - подземные воды. В южной части села  находится основной водозаборный узел, в  состав  которого входят водонапорная башня ёмк. 10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 xml:space="preserve"> и скважина с дебетом 16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>/ч. Оборуд</w:t>
      </w:r>
      <w:r w:rsidRPr="000836EC">
        <w:rPr>
          <w:lang w:val="ru-RU"/>
        </w:rPr>
        <w:t>о</w:t>
      </w:r>
      <w:r w:rsidRPr="000836EC">
        <w:rPr>
          <w:lang w:val="ru-RU"/>
        </w:rPr>
        <w:t>вание – насос глубинный ЭЦВ 6-16-80. Год бурения 1984. Водопровод тупиковый прот</w:t>
      </w:r>
      <w:r w:rsidRPr="000836EC">
        <w:rPr>
          <w:lang w:val="ru-RU"/>
        </w:rPr>
        <w:t>я</w:t>
      </w:r>
      <w:r w:rsidRPr="000836EC">
        <w:rPr>
          <w:lang w:val="ru-RU"/>
        </w:rPr>
        <w:t>жённостью 1720 м из чугунных труб диаметром 100, 150 мм. Вода соответствует требов</w:t>
      </w:r>
      <w:r w:rsidRPr="000836EC">
        <w:rPr>
          <w:lang w:val="ru-RU"/>
        </w:rPr>
        <w:t>а</w:t>
      </w:r>
      <w:r w:rsidRPr="000836EC">
        <w:rPr>
          <w:lang w:val="ru-RU"/>
        </w:rPr>
        <w:t>ниям СанПиН 2.1.4.1074-01 «Питьевая вода. Гигиенические требования. Контроль качес</w:t>
      </w:r>
      <w:r w:rsidRPr="000836EC">
        <w:rPr>
          <w:lang w:val="ru-RU"/>
        </w:rPr>
        <w:t>т</w:t>
      </w:r>
      <w:r w:rsidRPr="000836EC">
        <w:rPr>
          <w:lang w:val="ru-RU"/>
        </w:rPr>
        <w:t>ва».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За противопожарную безопасность отвечает пожарное депо, расположенное в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</w:t>
      </w:r>
    </w:p>
    <w:p w:rsidR="00167185" w:rsidRPr="000836EC" w:rsidRDefault="00167185" w:rsidP="00D26936">
      <w:pPr>
        <w:pStyle w:val="3"/>
      </w:pPr>
      <w:bookmarkStart w:id="95" w:name="_Toc301280954"/>
      <w:bookmarkStart w:id="96" w:name="_Toc301281135"/>
      <w:bookmarkStart w:id="97" w:name="_Toc413255289"/>
      <w:bookmarkStart w:id="98" w:name="_Toc428445817"/>
      <w:r w:rsidRPr="000836EC">
        <w:t>Водоотведение (канализация)</w:t>
      </w:r>
      <w:bookmarkEnd w:id="95"/>
      <w:bookmarkEnd w:id="96"/>
      <w:bookmarkEnd w:id="97"/>
      <w:bookmarkEnd w:id="98"/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В с. Сросты,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 xml:space="preserve">етухов Лог и п.Жерновцы централизованная система канализации отсутствует. 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Сброс хозяйственно-бытовых вод осуществляется в уличные туалеты и в выгре</w:t>
      </w:r>
      <w:r w:rsidRPr="000836EC">
        <w:rPr>
          <w:lang w:val="ru-RU"/>
        </w:rPr>
        <w:t>б</w:t>
      </w:r>
      <w:r w:rsidRPr="000836EC">
        <w:rPr>
          <w:lang w:val="ru-RU"/>
        </w:rPr>
        <w:t>ные ямы.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</w:pPr>
      <w:proofErr w:type="gramStart"/>
      <w:r w:rsidRPr="000836EC">
        <w:t>Ливневая канализация отсутствует.</w:t>
      </w:r>
      <w:proofErr w:type="gramEnd"/>
    </w:p>
    <w:p w:rsidR="00167185" w:rsidRPr="000836EC" w:rsidRDefault="00167185" w:rsidP="00D26936">
      <w:pPr>
        <w:pStyle w:val="3"/>
      </w:pPr>
      <w:bookmarkStart w:id="99" w:name="_Toc301280955"/>
      <w:bookmarkStart w:id="100" w:name="_Toc301281136"/>
      <w:bookmarkStart w:id="101" w:name="_Toc413255290"/>
      <w:bookmarkStart w:id="102" w:name="_Toc428445818"/>
      <w:r w:rsidRPr="000836EC">
        <w:t>Теплоснабжение</w:t>
      </w:r>
      <w:bookmarkEnd w:id="99"/>
      <w:bookmarkEnd w:id="100"/>
      <w:bookmarkEnd w:id="101"/>
      <w:bookmarkEnd w:id="102"/>
    </w:p>
    <w:p w:rsidR="005065CF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Централизованное теплоснабжение населенн</w:t>
      </w:r>
      <w:r w:rsidR="005065CF" w:rsidRPr="000836EC">
        <w:rPr>
          <w:lang w:val="ru-RU"/>
        </w:rPr>
        <w:t xml:space="preserve">ых </w:t>
      </w:r>
      <w:r w:rsidRPr="000836EC">
        <w:rPr>
          <w:lang w:val="ru-RU"/>
        </w:rPr>
        <w:t xml:space="preserve"> пункт</w:t>
      </w:r>
      <w:r w:rsidR="005065CF" w:rsidRPr="000836EC">
        <w:rPr>
          <w:lang w:val="ru-RU"/>
        </w:rPr>
        <w:t>ов</w:t>
      </w:r>
      <w:r w:rsidRPr="000836EC">
        <w:rPr>
          <w:lang w:val="ru-RU"/>
        </w:rPr>
        <w:t xml:space="preserve"> отсутствует. </w:t>
      </w:r>
      <w:r w:rsidR="005065CF" w:rsidRPr="000836EC">
        <w:rPr>
          <w:lang w:val="ru-RU"/>
        </w:rPr>
        <w:t>Администр</w:t>
      </w:r>
      <w:r w:rsidR="005065CF" w:rsidRPr="000836EC">
        <w:rPr>
          <w:lang w:val="ru-RU"/>
        </w:rPr>
        <w:t>а</w:t>
      </w:r>
      <w:r w:rsidR="005065CF" w:rsidRPr="000836EC">
        <w:rPr>
          <w:lang w:val="ru-RU"/>
        </w:rPr>
        <w:t>тивные здания и социально-значимые объекты отапливаются от встроенных котельных.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Частный жилой сектор отапливается от индивидуальных котлов и печек, топливом являются дрова и уголь.</w:t>
      </w:r>
    </w:p>
    <w:p w:rsidR="00167185" w:rsidRPr="000836EC" w:rsidRDefault="00167185" w:rsidP="00D26936">
      <w:pPr>
        <w:pStyle w:val="3"/>
      </w:pPr>
      <w:bookmarkStart w:id="103" w:name="_Toc301280956"/>
      <w:bookmarkStart w:id="104" w:name="_Toc301281137"/>
      <w:bookmarkStart w:id="105" w:name="_Toc413255291"/>
      <w:bookmarkStart w:id="106" w:name="_Toc428445819"/>
      <w:r w:rsidRPr="000836EC">
        <w:t>Газоснабжение</w:t>
      </w:r>
      <w:bookmarkEnd w:id="103"/>
      <w:bookmarkEnd w:id="104"/>
      <w:bookmarkEnd w:id="105"/>
      <w:bookmarkEnd w:id="106"/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Централизованное газоснабжение природным газом отсутствует. Для пищеприг</w:t>
      </w:r>
      <w:r w:rsidRPr="000836EC">
        <w:rPr>
          <w:lang w:val="ru-RU"/>
        </w:rPr>
        <w:t>о</w:t>
      </w:r>
      <w:r w:rsidRPr="000836EC">
        <w:rPr>
          <w:lang w:val="ru-RU"/>
        </w:rPr>
        <w:t>товления используется привозной сжиженный газ в баллонах.</w:t>
      </w:r>
    </w:p>
    <w:p w:rsidR="00167185" w:rsidRPr="000836EC" w:rsidRDefault="00167185" w:rsidP="00D26936">
      <w:pPr>
        <w:pStyle w:val="3"/>
      </w:pPr>
      <w:bookmarkStart w:id="107" w:name="_Toc301280957"/>
      <w:bookmarkStart w:id="108" w:name="_Toc301281138"/>
      <w:bookmarkStart w:id="109" w:name="_Toc413255292"/>
      <w:bookmarkStart w:id="110" w:name="_Toc428445820"/>
      <w:r w:rsidRPr="000836EC">
        <w:t>Электроснабжение</w:t>
      </w:r>
      <w:bookmarkEnd w:id="107"/>
      <w:bookmarkEnd w:id="108"/>
      <w:bookmarkEnd w:id="109"/>
      <w:bookmarkEnd w:id="110"/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proofErr w:type="gramStart"/>
      <w:r w:rsidRPr="000836EC">
        <w:rPr>
          <w:b/>
          <w:bCs/>
          <w:lang w:val="ru-RU"/>
        </w:rPr>
        <w:t>с</w:t>
      </w:r>
      <w:proofErr w:type="gramEnd"/>
      <w:r w:rsidRPr="000836EC">
        <w:rPr>
          <w:b/>
          <w:bCs/>
          <w:lang w:val="ru-RU"/>
        </w:rPr>
        <w:t>. Сросты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Электроснабжение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 xml:space="preserve">росты осуществляется по воздушной линии 10 кВ Л-30-2 от ПС №30 – 35/10 кВ №47 «Титовская». Протяжённость ВЛ-10кВ – 32,4 км, ВЛ-0,4кВ – 34,7 км. Протяжённость ВЛ-0,4 кВ – 12,2 км, ВЛ-10 кВ – 13,6 км. </w:t>
      </w:r>
      <w:r w:rsidRPr="000836EC">
        <w:rPr>
          <w:shd w:val="clear" w:color="auto" w:fill="FFFEFF"/>
          <w:lang w:val="ru-RU"/>
        </w:rPr>
        <w:t>Сети электроснабжения в</w:t>
      </w:r>
      <w:r w:rsidRPr="000836EC">
        <w:rPr>
          <w:shd w:val="clear" w:color="auto" w:fill="FFFEFF"/>
          <w:lang w:val="ru-RU"/>
        </w:rPr>
        <w:t>ы</w:t>
      </w:r>
      <w:r w:rsidRPr="000836EC">
        <w:rPr>
          <w:shd w:val="clear" w:color="auto" w:fill="FFFEFF"/>
          <w:lang w:val="ru-RU"/>
        </w:rPr>
        <w:t>полнены проводом марки</w:t>
      </w:r>
      <w:proofErr w:type="gramStart"/>
      <w:r w:rsidRPr="000836EC">
        <w:rPr>
          <w:shd w:val="clear" w:color="auto" w:fill="FFFEFF"/>
          <w:lang w:val="ru-RU"/>
        </w:rPr>
        <w:t xml:space="preserve"> А</w:t>
      </w:r>
      <w:proofErr w:type="gramEnd"/>
      <w:r w:rsidRPr="000836EC">
        <w:rPr>
          <w:shd w:val="clear" w:color="auto" w:fill="FFFEFF"/>
          <w:lang w:val="ru-RU"/>
        </w:rPr>
        <w:t xml:space="preserve"> - 16 - 35.</w:t>
      </w:r>
      <w:r w:rsidRPr="000836EC">
        <w:rPr>
          <w:lang w:val="ru-RU"/>
        </w:rPr>
        <w:t xml:space="preserve"> КТП в количестве 12 шт</w:t>
      </w:r>
      <w:r w:rsidRPr="000836EC">
        <w:rPr>
          <w:shd w:val="clear" w:color="auto" w:fill="FFFEFF"/>
          <w:lang w:val="ru-RU"/>
        </w:rPr>
        <w:t xml:space="preserve">. </w:t>
      </w:r>
      <w:r w:rsidRPr="000836EC">
        <w:rPr>
          <w:lang w:val="ru-RU"/>
        </w:rPr>
        <w:t>За 40 лет эксплуатации техническое состояние – неудовлетворительное. В соответствии с «Едиными нормами амортизационных отчислений», введенными в действие в 1991 г., продолжительность эк</w:t>
      </w:r>
      <w:r w:rsidRPr="000836EC">
        <w:rPr>
          <w:lang w:val="ru-RU"/>
        </w:rPr>
        <w:t>с</w:t>
      </w:r>
      <w:r w:rsidRPr="000836EC">
        <w:rPr>
          <w:lang w:val="ru-RU"/>
        </w:rPr>
        <w:t>плуатации воздушных линий на железобетонных и металлических опорах - 50 лет, на д</w:t>
      </w:r>
      <w:r w:rsidRPr="000836EC">
        <w:rPr>
          <w:lang w:val="ru-RU"/>
        </w:rPr>
        <w:t>е</w:t>
      </w:r>
      <w:r w:rsidRPr="000836EC">
        <w:rPr>
          <w:lang w:val="ru-RU"/>
        </w:rPr>
        <w:t>ревянных опорах - 30 лет. Продолжительность эксплуатации трансформаторных подста</w:t>
      </w:r>
      <w:r w:rsidRPr="000836EC">
        <w:rPr>
          <w:lang w:val="ru-RU"/>
        </w:rPr>
        <w:t>н</w:t>
      </w:r>
      <w:r w:rsidRPr="000836EC">
        <w:rPr>
          <w:lang w:val="ru-RU"/>
        </w:rPr>
        <w:t>ций (ТП) – 8-12 лет. После этого периода следует выполнять замену или проводить диа</w:t>
      </w:r>
      <w:r w:rsidRPr="000836EC">
        <w:rPr>
          <w:lang w:val="ru-RU"/>
        </w:rPr>
        <w:t>г</w:t>
      </w:r>
      <w:r w:rsidRPr="000836EC">
        <w:rPr>
          <w:lang w:val="ru-RU"/>
        </w:rPr>
        <w:t>ностику оборудования, продлять срок эксплуатации в индивидуальном порядке, по р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зультатам диагностического обследования.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b/>
          <w:bCs/>
          <w:lang w:val="ru-RU"/>
        </w:rPr>
        <w:t>п</w:t>
      </w:r>
      <w:proofErr w:type="gramEnd"/>
      <w:r w:rsidRPr="000836EC">
        <w:rPr>
          <w:b/>
          <w:bCs/>
          <w:lang w:val="ru-RU"/>
        </w:rPr>
        <w:t>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Электроснабжение осуществляется по воздушной линии 10 кВ Л-30-2 от ПС №30 – 35/10 кВ №47 «Титовская». Длина ВЛ-10кВ – 1,58 км, ВЛ-0,4 кВ – 4,65 км. Сети электр</w:t>
      </w:r>
      <w:r w:rsidRPr="000836EC">
        <w:rPr>
          <w:lang w:val="ru-RU"/>
        </w:rPr>
        <w:t>о</w:t>
      </w:r>
      <w:r w:rsidRPr="000836EC">
        <w:rPr>
          <w:lang w:val="ru-RU"/>
        </w:rPr>
        <w:t>снабжения 10 кВ выполнены проводом марки</w:t>
      </w:r>
      <w:proofErr w:type="gramStart"/>
      <w:r w:rsidRPr="000836EC">
        <w:rPr>
          <w:lang w:val="ru-RU"/>
        </w:rPr>
        <w:t xml:space="preserve"> А</w:t>
      </w:r>
      <w:proofErr w:type="gramEnd"/>
      <w:r w:rsidRPr="000836EC">
        <w:rPr>
          <w:lang w:val="ru-RU"/>
        </w:rPr>
        <w:t xml:space="preserve"> - 16 – 35. Износ – 82%. 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Петухов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Электроснабжение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 осуществляется по воздушной линии 10 кВ Л-30-2 от ПС №30 – 35/10 кВ №32 «Новоегорьевская</w:t>
      </w:r>
      <w:r w:rsidR="00E93B3E" w:rsidRPr="000836EC">
        <w:rPr>
          <w:lang w:val="ru-RU"/>
        </w:rPr>
        <w:t xml:space="preserve">». </w:t>
      </w:r>
      <w:r w:rsidRPr="000836EC">
        <w:rPr>
          <w:lang w:val="ru-RU"/>
        </w:rPr>
        <w:t>Длина ВЛ-10кВ – 1,58 км, ВЛ-0,4 кВ – 4,65 км. Сети электроснабжения 10 кВ выполнены проводом марки</w:t>
      </w:r>
      <w:proofErr w:type="gramStart"/>
      <w:r w:rsidRPr="000836EC">
        <w:rPr>
          <w:lang w:val="ru-RU"/>
        </w:rPr>
        <w:t xml:space="preserve"> А</w:t>
      </w:r>
      <w:proofErr w:type="gramEnd"/>
      <w:r w:rsidRPr="000836EC">
        <w:rPr>
          <w:lang w:val="ru-RU"/>
        </w:rPr>
        <w:t xml:space="preserve"> - 16 – 35. Износ – 82%. </w:t>
      </w:r>
    </w:p>
    <w:p w:rsidR="00167185" w:rsidRPr="000836EC" w:rsidRDefault="00167185" w:rsidP="00D26936">
      <w:pPr>
        <w:pStyle w:val="3"/>
      </w:pPr>
      <w:bookmarkStart w:id="111" w:name="_Toc301280958"/>
      <w:bookmarkStart w:id="112" w:name="_Toc301281139"/>
      <w:bookmarkStart w:id="113" w:name="_Toc413255293"/>
      <w:bookmarkStart w:id="114" w:name="_Toc428445821"/>
      <w:r w:rsidRPr="000836EC">
        <w:t>Связь и информация</w:t>
      </w:r>
      <w:bookmarkEnd w:id="111"/>
      <w:bookmarkEnd w:id="112"/>
      <w:bookmarkEnd w:id="113"/>
      <w:bookmarkEnd w:id="114"/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b/>
          <w:bCs/>
          <w:lang w:val="ru-RU"/>
        </w:rPr>
      </w:pPr>
      <w:proofErr w:type="gramStart"/>
      <w:r w:rsidRPr="000836EC">
        <w:rPr>
          <w:b/>
          <w:bCs/>
          <w:lang w:val="ru-RU"/>
        </w:rPr>
        <w:t>с</w:t>
      </w:r>
      <w:proofErr w:type="gramEnd"/>
      <w:r w:rsidRPr="000836EC">
        <w:rPr>
          <w:b/>
          <w:bCs/>
          <w:lang w:val="ru-RU"/>
        </w:rPr>
        <w:t>. Сросты</w:t>
      </w:r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Село</w:t>
      </w:r>
      <w:proofErr w:type="gramEnd"/>
      <w:r w:rsidRPr="000836EC">
        <w:rPr>
          <w:lang w:val="ru-RU"/>
        </w:rPr>
        <w:t xml:space="preserve"> Сросты телефонизировано от автоматической телефонной станции (АТС), мощностью на 432 номера.</w:t>
      </w:r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АТС расположена в центральной части села.</w:t>
      </w:r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Связь между АТС и абонентами осуществляется по воздушным линиям связи.</w:t>
      </w:r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АТС имеет дефицит номеров и необходима ее модернизация, связанная с увелич</w:t>
      </w:r>
      <w:r w:rsidRPr="000836EC">
        <w:rPr>
          <w:lang w:val="ru-RU"/>
        </w:rPr>
        <w:t>е</w:t>
      </w:r>
      <w:r w:rsidRPr="000836EC">
        <w:rPr>
          <w:lang w:val="ru-RU"/>
        </w:rPr>
        <w:t>нием количества номеров.</w:t>
      </w:r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В населенном пункте установлено два таксофона «универсальной услуги» по ул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оветская и ул.Рабочая.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b/>
          <w:bCs/>
          <w:lang w:val="ru-RU"/>
        </w:rPr>
        <w:t>п. Жерновцы и п</w:t>
      </w:r>
      <w:proofErr w:type="gramStart"/>
      <w:r w:rsidRPr="000836EC">
        <w:rPr>
          <w:b/>
          <w:bCs/>
          <w:lang w:val="ru-RU"/>
        </w:rPr>
        <w:t>.П</w:t>
      </w:r>
      <w:proofErr w:type="gramEnd"/>
      <w:r w:rsidRPr="000836EC">
        <w:rPr>
          <w:b/>
          <w:bCs/>
          <w:lang w:val="ru-RU"/>
        </w:rPr>
        <w:t>етухов Лог</w:t>
      </w:r>
    </w:p>
    <w:p w:rsidR="00167185" w:rsidRPr="000836EC" w:rsidRDefault="00167185" w:rsidP="00005F2C">
      <w:pPr>
        <w:pStyle w:val="S5"/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В поселке АТС отсутствует, имеется пять абонентских линий от АТС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 xml:space="preserve">росты. </w:t>
      </w:r>
      <w:proofErr w:type="gramStart"/>
      <w:r w:rsidRPr="000836EC">
        <w:rPr>
          <w:lang w:val="ru-RU"/>
        </w:rPr>
        <w:t>Установлен</w:t>
      </w:r>
      <w:proofErr w:type="gramEnd"/>
      <w:r w:rsidRPr="000836EC">
        <w:rPr>
          <w:lang w:val="ru-RU"/>
        </w:rPr>
        <w:t xml:space="preserve"> таксафон «универсальной услуги».</w:t>
      </w:r>
    </w:p>
    <w:p w:rsidR="00167185" w:rsidRPr="000836EC" w:rsidRDefault="00167185" w:rsidP="00D26936">
      <w:pPr>
        <w:pStyle w:val="2"/>
        <w:rPr>
          <w:lang w:val="ru-RU"/>
        </w:rPr>
      </w:pPr>
      <w:bookmarkStart w:id="115" w:name="_Toc301280959"/>
      <w:bookmarkStart w:id="116" w:name="_Toc301281140"/>
      <w:bookmarkStart w:id="117" w:name="_Toc413255294"/>
      <w:bookmarkStart w:id="118" w:name="_Toc428445822"/>
      <w:r w:rsidRPr="000836EC">
        <w:rPr>
          <w:lang w:val="ru-RU"/>
        </w:rPr>
        <w:t>Анализ экологических проблем. Экологическое состояние территории.</w:t>
      </w:r>
      <w:bookmarkEnd w:id="115"/>
      <w:bookmarkEnd w:id="116"/>
      <w:bookmarkEnd w:id="117"/>
      <w:bookmarkEnd w:id="118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 позиций территориального планирования местность можно рассматривать как целостную систему взаимосвязанных и взаимодействующих компонентов. К вопросам первоочередной важности относится оценка устойчивости современных природных ко</w:t>
      </w:r>
      <w:r w:rsidRPr="000836EC">
        <w:rPr>
          <w:lang w:val="ru-RU"/>
        </w:rPr>
        <w:t>м</w:t>
      </w:r>
      <w:r w:rsidRPr="000836EC">
        <w:rPr>
          <w:lang w:val="ru-RU"/>
        </w:rPr>
        <w:t xml:space="preserve">плексов к различным видам антропогенных воздействий.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«Устойчивость» по отношению к природному комплексу (местоположению) пон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мается, как способность сохранять свою структуру и функции при внешних воздействиях.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Под оптимальным можно понимать состояние природного комплекса, структура и функции которого максимально соответствуют возможностям и потребностям нормальн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го сбалансированного развития отдельных его компонентов или определенным целям его использования. </w:t>
      </w:r>
      <w:proofErr w:type="gramEnd"/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К вопросам первоочередной важности относится оценка устойчивости совреме</w:t>
      </w:r>
      <w:r w:rsidRPr="000836EC">
        <w:rPr>
          <w:lang w:val="ru-RU"/>
        </w:rPr>
        <w:t>н</w:t>
      </w:r>
      <w:r w:rsidRPr="000836EC">
        <w:rPr>
          <w:lang w:val="ru-RU"/>
        </w:rPr>
        <w:t xml:space="preserve">ных природных комплексов к различным видам антропогенных воздействий. 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«Устойчивость» по отношению к природному комплексу (местоположению) пон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мается, как способность сохранять свою структуру и функции при внешних воздействиях. 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proofErr w:type="gramStart"/>
      <w:r w:rsidRPr="000836EC">
        <w:rPr>
          <w:lang w:val="ru-RU"/>
        </w:rPr>
        <w:t>Под оптимальным можно понимать состояние природного комплекса, структура и функции которого максимально соответствуют возможностям и потребностям нормальн</w:t>
      </w:r>
      <w:r w:rsidRPr="000836EC">
        <w:rPr>
          <w:lang w:val="ru-RU"/>
        </w:rPr>
        <w:t>о</w:t>
      </w:r>
      <w:r w:rsidRPr="000836EC">
        <w:rPr>
          <w:lang w:val="ru-RU"/>
        </w:rPr>
        <w:t>го сбалансированного развития отдельных его компонентов или определенным целям его использования.</w:t>
      </w:r>
      <w:proofErr w:type="gramEnd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Вывод о состоянии и устойчивости природных комплексов к антропогенным н</w:t>
      </w:r>
      <w:r w:rsidRPr="000836EC">
        <w:rPr>
          <w:lang w:val="ru-RU"/>
        </w:rPr>
        <w:t>а</w:t>
      </w:r>
      <w:r w:rsidRPr="000836EC">
        <w:rPr>
          <w:lang w:val="ru-RU"/>
        </w:rPr>
        <w:t>грузкам можно сделать с помощью коэффициента экологической стабилизации (КЭСЛ), интегрирующего качественные и количественные характеристики абиотических и биот</w:t>
      </w:r>
      <w:r w:rsidRPr="000836EC">
        <w:rPr>
          <w:lang w:val="ru-RU"/>
        </w:rPr>
        <w:t>и</w:t>
      </w:r>
      <w:r w:rsidRPr="000836EC">
        <w:rPr>
          <w:lang w:val="ru-RU"/>
        </w:rPr>
        <w:t>ческих элементов.</w:t>
      </w:r>
    </w:p>
    <w:p w:rsidR="00167185" w:rsidRPr="000836EC" w:rsidRDefault="00167185" w:rsidP="00005F2C">
      <w:pPr>
        <w:pStyle w:val="aff4"/>
        <w:widowControl w:val="0"/>
        <w:spacing w:after="0"/>
        <w:ind w:left="0" w:firstLine="709"/>
        <w:rPr>
          <w:lang w:val="ru-RU"/>
        </w:rPr>
      </w:pPr>
      <w:r w:rsidRPr="000836EC">
        <w:rPr>
          <w:lang w:val="ru-RU"/>
        </w:rPr>
        <w:t>Данный показатель рассчитывается на основе соотношения площадей различных биотических элементов, с учетом их положительного или отрицательного влияния на о</w:t>
      </w:r>
      <w:r w:rsidRPr="000836EC">
        <w:rPr>
          <w:lang w:val="ru-RU"/>
        </w:rPr>
        <w:t>б</w:t>
      </w:r>
      <w:r w:rsidRPr="000836EC">
        <w:rPr>
          <w:lang w:val="ru-RU"/>
        </w:rPr>
        <w:t>щее состояние ландшафта.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числовом выражении КЭСЛ</w:t>
      </w:r>
      <w:proofErr w:type="gramStart"/>
      <w:r w:rsidRPr="000836EC">
        <w:rPr>
          <w:vertAlign w:val="subscript"/>
          <w:lang w:val="ru-RU"/>
        </w:rPr>
        <w:t>1</w:t>
      </w:r>
      <w:proofErr w:type="gramEnd"/>
      <w:r w:rsidRPr="000836EC">
        <w:rPr>
          <w:lang w:val="ru-RU"/>
        </w:rPr>
        <w:t xml:space="preserve"> характеристика ландшафта определяется: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&lt; 0,5 </w:t>
      </w:r>
      <w:r w:rsidRPr="000836EC">
        <w:rPr>
          <w:lang w:val="ru-RU"/>
        </w:rPr>
        <w:tab/>
      </w:r>
      <w:r w:rsidRPr="000836EC">
        <w:rPr>
          <w:lang w:val="ru-RU"/>
        </w:rPr>
        <w:tab/>
        <w:t>Нестабильность ярко выражена;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0,51 – 1,00 </w:t>
      </w:r>
      <w:r w:rsidRPr="000836EC">
        <w:rPr>
          <w:lang w:val="ru-RU"/>
        </w:rPr>
        <w:tab/>
        <w:t>Состояние нестабильное;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1,01 – 3,00</w:t>
      </w:r>
      <w:r w:rsidRPr="000836EC">
        <w:rPr>
          <w:lang w:val="ru-RU"/>
        </w:rPr>
        <w:tab/>
        <w:t>Состояние условно стабильное;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&gt; 3,01 </w:t>
      </w:r>
      <w:r w:rsidRPr="000836EC">
        <w:rPr>
          <w:lang w:val="ru-RU"/>
        </w:rPr>
        <w:tab/>
        <w:t>Стабильность хорошо выражена.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Биотические элементы местоположения оказывают неодинаковое влияние на его стабильность. Таким образом, для оценки свойств местности необходимо учитывать не только их площадь, но и внутренние свойства, а также качественное состояние: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Оценка состояния природных комплексов проводится по следующей шкале: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 xml:space="preserve"> КЭСЛ</w:t>
      </w:r>
      <w:proofErr w:type="gramStart"/>
      <w:r w:rsidRPr="000836EC">
        <w:rPr>
          <w:vertAlign w:val="subscript"/>
          <w:lang w:val="ru-RU"/>
        </w:rPr>
        <w:t>2</w:t>
      </w:r>
      <w:proofErr w:type="gramEnd"/>
      <w:r w:rsidRPr="000836EC">
        <w:rPr>
          <w:lang w:val="ru-RU"/>
        </w:rPr>
        <w:t xml:space="preserve"> </w:t>
      </w:r>
      <w:r w:rsidRPr="000836EC">
        <w:rPr>
          <w:lang w:val="ru-RU"/>
        </w:rPr>
        <w:tab/>
        <w:t>Характеристика ландшафта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≤ 0,33</w:t>
      </w:r>
      <w:r w:rsidRPr="000836EC">
        <w:rPr>
          <w:lang w:val="ru-RU"/>
        </w:rPr>
        <w:tab/>
        <w:t>Нестабильный;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0,34-0,50</w:t>
      </w:r>
      <w:r w:rsidRPr="000836EC">
        <w:rPr>
          <w:lang w:val="ru-RU"/>
        </w:rPr>
        <w:tab/>
        <w:t>Малостабильный;</w:t>
      </w:r>
      <w:r w:rsidRPr="000836EC">
        <w:rPr>
          <w:lang w:val="ru-RU"/>
        </w:rPr>
        <w:tab/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0,51-0,66</w:t>
      </w:r>
      <w:r w:rsidRPr="000836EC">
        <w:rPr>
          <w:lang w:val="ru-RU"/>
        </w:rPr>
        <w:tab/>
        <w:t>Среднестабильный;</w:t>
      </w:r>
      <w:r w:rsidRPr="000836EC">
        <w:rPr>
          <w:lang w:val="ru-RU"/>
        </w:rPr>
        <w:tab/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&gt; 0,66</w:t>
      </w:r>
      <w:r w:rsidRPr="000836EC">
        <w:rPr>
          <w:lang w:val="ru-RU"/>
        </w:rPr>
        <w:tab/>
        <w:t>Стабильный.</w:t>
      </w:r>
    </w:p>
    <w:p w:rsidR="00167185" w:rsidRPr="000836EC" w:rsidRDefault="00167185" w:rsidP="00005F2C">
      <w:pPr>
        <w:widowControl w:val="0"/>
        <w:overflowPunct w:val="0"/>
        <w:autoSpaceDE w:val="0"/>
        <w:autoSpaceDN w:val="0"/>
        <w:adjustRightInd w:val="0"/>
        <w:ind w:left="0" w:firstLine="709"/>
        <w:textAlignment w:val="baseline"/>
        <w:rPr>
          <w:lang w:val="ru-RU"/>
        </w:rPr>
      </w:pPr>
      <w:r w:rsidRPr="000836EC">
        <w:rPr>
          <w:lang w:val="ru-RU"/>
        </w:rPr>
        <w:t>Расчеты по КЭСЛ</w:t>
      </w:r>
      <w:proofErr w:type="gramStart"/>
      <w:r w:rsidRPr="000836EC">
        <w:rPr>
          <w:vertAlign w:val="subscript"/>
          <w:lang w:val="ru-RU"/>
        </w:rPr>
        <w:t>1</w:t>
      </w:r>
      <w:proofErr w:type="gramEnd"/>
      <w:r w:rsidRPr="000836EC">
        <w:rPr>
          <w:lang w:val="ru-RU"/>
        </w:rPr>
        <w:t xml:space="preserve"> и КЭСЛ</w:t>
      </w:r>
      <w:r w:rsidRPr="000836EC">
        <w:rPr>
          <w:vertAlign w:val="subscript"/>
          <w:lang w:val="ru-RU"/>
        </w:rPr>
        <w:t>2</w:t>
      </w:r>
      <w:r w:rsidRPr="000836EC">
        <w:rPr>
          <w:lang w:val="ru-RU"/>
        </w:rPr>
        <w:t xml:space="preserve"> дают информацию о степени экологической устойч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вости исследуемой местности Таблица </w:t>
      </w:r>
      <w:r w:rsidR="00D26936" w:rsidRPr="000836EC">
        <w:rPr>
          <w:lang w:val="ru-RU"/>
        </w:rPr>
        <w:t>2</w:t>
      </w:r>
      <w:r w:rsidR="000836EC" w:rsidRPr="000836EC">
        <w:rPr>
          <w:lang w:val="ru-RU"/>
        </w:rPr>
        <w:t>7</w:t>
      </w:r>
      <w:r w:rsidRPr="000836EC">
        <w:rPr>
          <w:lang w:val="ru-RU"/>
        </w:rPr>
        <w:t xml:space="preserve">. 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rPr>
          <w:u w:val="single"/>
          <w:lang w:val="ru-RU"/>
        </w:rPr>
      </w:pPr>
      <w:r w:rsidRPr="000836EC">
        <w:rPr>
          <w:u w:val="single"/>
          <w:lang w:val="ru-RU"/>
        </w:rPr>
        <w:t>Современное использование ландшафтов, конфликты в природопользовании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2552"/>
        <w:gridCol w:w="3780"/>
        <w:gridCol w:w="856"/>
        <w:gridCol w:w="856"/>
      </w:tblGrid>
      <w:tr w:rsidR="00167185" w:rsidRPr="000836EC" w:rsidTr="0059341C">
        <w:trPr>
          <w:tblHeader/>
        </w:trPr>
        <w:tc>
          <w:tcPr>
            <w:tcW w:w="79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Населённый пункт</w:t>
            </w:r>
          </w:p>
        </w:tc>
        <w:tc>
          <w:tcPr>
            <w:tcW w:w="1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Аг</w:t>
            </w:r>
            <w:r w:rsidRPr="000836EC">
              <w:rPr>
                <w:b/>
                <w:bCs/>
                <w:sz w:val="20"/>
                <w:szCs w:val="20"/>
              </w:rPr>
              <w:t>енты воздействия</w:t>
            </w:r>
          </w:p>
        </w:tc>
        <w:tc>
          <w:tcPr>
            <w:tcW w:w="19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Конфликты</w:t>
            </w:r>
          </w:p>
        </w:tc>
        <w:tc>
          <w:tcPr>
            <w:tcW w:w="4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КЭСЛ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КЭСЛ</w:t>
            </w:r>
            <w:r w:rsidRPr="000836E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</w:tr>
      <w:tr w:rsidR="00167185" w:rsidRPr="000836EC" w:rsidTr="0059341C">
        <w:tc>
          <w:tcPr>
            <w:tcW w:w="79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  <w:lang w:val="ru-RU"/>
              </w:rPr>
              <w:t>Петухов Лог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Жерновцы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Сросты</w:t>
            </w:r>
          </w:p>
        </w:tc>
        <w:tc>
          <w:tcPr>
            <w:tcW w:w="1333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Использование в сел</w:t>
            </w:r>
            <w:r w:rsidRPr="000836EC">
              <w:rPr>
                <w:sz w:val="22"/>
                <w:szCs w:val="22"/>
                <w:lang w:val="ru-RU"/>
              </w:rPr>
              <w:t>ь</w:t>
            </w:r>
            <w:r w:rsidRPr="000836EC">
              <w:rPr>
                <w:sz w:val="22"/>
                <w:szCs w:val="22"/>
                <w:lang w:val="ru-RU"/>
              </w:rPr>
              <w:t>ском хозяйстве: пашни, пастбища, орошаемое земледелие</w:t>
            </w:r>
          </w:p>
        </w:tc>
        <w:tc>
          <w:tcPr>
            <w:tcW w:w="197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  <w:lang w:val="ru-RU"/>
              </w:rPr>
              <w:t>Высокая распаханость. Не соблюд</w:t>
            </w:r>
            <w:r w:rsidRPr="000836EC">
              <w:rPr>
                <w:sz w:val="22"/>
                <w:szCs w:val="22"/>
                <w:lang w:val="ru-RU"/>
              </w:rPr>
              <w:t>а</w:t>
            </w:r>
            <w:r w:rsidRPr="000836EC">
              <w:rPr>
                <w:sz w:val="22"/>
                <w:szCs w:val="22"/>
                <w:lang w:val="ru-RU"/>
              </w:rPr>
              <w:t>ется режим выпаса животных, пре</w:t>
            </w:r>
            <w:r w:rsidRPr="000836EC">
              <w:rPr>
                <w:sz w:val="22"/>
                <w:szCs w:val="22"/>
                <w:lang w:val="ru-RU"/>
              </w:rPr>
              <w:t>ж</w:t>
            </w:r>
            <w:r w:rsidRPr="000836EC">
              <w:rPr>
                <w:sz w:val="22"/>
                <w:szCs w:val="22"/>
                <w:lang w:val="ru-RU"/>
              </w:rPr>
              <w:t>де всего частных подворий – пас</w:t>
            </w:r>
            <w:r w:rsidRPr="000836EC">
              <w:rPr>
                <w:sz w:val="22"/>
                <w:szCs w:val="22"/>
                <w:lang w:val="ru-RU"/>
              </w:rPr>
              <w:t>т</w:t>
            </w:r>
            <w:r w:rsidRPr="000836EC">
              <w:rPr>
                <w:sz w:val="22"/>
                <w:szCs w:val="22"/>
                <w:lang w:val="ru-RU"/>
              </w:rPr>
              <w:t xml:space="preserve">бищная дигрессия, эрозия почв. </w:t>
            </w:r>
            <w:r w:rsidRPr="000836EC">
              <w:rPr>
                <w:sz w:val="22"/>
                <w:szCs w:val="22"/>
              </w:rPr>
              <w:t>Бытовое загрязнение.</w:t>
            </w:r>
          </w:p>
        </w:tc>
        <w:tc>
          <w:tcPr>
            <w:tcW w:w="4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&lt;0,5</w:t>
            </w:r>
          </w:p>
        </w:tc>
        <w:tc>
          <w:tcPr>
            <w:tcW w:w="44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&lt;0,33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D26936">
      <w:pPr>
        <w:pStyle w:val="1"/>
      </w:pPr>
      <w:bookmarkStart w:id="119" w:name="_Toc301280961"/>
      <w:bookmarkStart w:id="120" w:name="_Toc301281142"/>
      <w:bookmarkStart w:id="121" w:name="_Toc413255296"/>
      <w:bookmarkStart w:id="122" w:name="_Toc428445823"/>
      <w:r w:rsidRPr="000836EC">
        <w:t>Проектные решения</w:t>
      </w:r>
      <w:bookmarkEnd w:id="119"/>
      <w:bookmarkEnd w:id="120"/>
      <w:bookmarkEnd w:id="121"/>
      <w:bookmarkEnd w:id="122"/>
    </w:p>
    <w:p w:rsidR="00167185" w:rsidRPr="000836EC" w:rsidRDefault="00167185" w:rsidP="00D26936">
      <w:pPr>
        <w:pStyle w:val="2"/>
      </w:pPr>
      <w:bookmarkStart w:id="123" w:name="_Toc301280962"/>
      <w:bookmarkStart w:id="124" w:name="_Toc301281143"/>
      <w:bookmarkStart w:id="125" w:name="_Toc413255297"/>
      <w:bookmarkStart w:id="126" w:name="_Toc428445824"/>
      <w:r w:rsidRPr="000836EC">
        <w:t>Архитектурно-планировочная организация территории</w:t>
      </w:r>
      <w:bookmarkEnd w:id="123"/>
      <w:bookmarkEnd w:id="124"/>
      <w:bookmarkEnd w:id="125"/>
      <w:bookmarkEnd w:id="126"/>
    </w:p>
    <w:p w:rsidR="00167185" w:rsidRPr="000836EC" w:rsidRDefault="00167185" w:rsidP="00D26936">
      <w:pPr>
        <w:pStyle w:val="3"/>
      </w:pPr>
      <w:bookmarkStart w:id="127" w:name="_Toc301280963"/>
      <w:bookmarkStart w:id="128" w:name="_Toc301281144"/>
      <w:bookmarkStart w:id="129" w:name="_Toc413255298"/>
      <w:bookmarkStart w:id="130" w:name="_Toc428445825"/>
      <w:r w:rsidRPr="000836EC">
        <w:t>Архитектурно-пространственные решения</w:t>
      </w:r>
      <w:bookmarkEnd w:id="127"/>
      <w:bookmarkEnd w:id="128"/>
      <w:bookmarkEnd w:id="129"/>
      <w:bookmarkEnd w:id="130"/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Архитектурно-</w:t>
      </w:r>
      <w:proofErr w:type="gramStart"/>
      <w:r w:rsidRPr="000836EC">
        <w:rPr>
          <w:lang w:val="ru-RU"/>
        </w:rPr>
        <w:t>планировочные решения</w:t>
      </w:r>
      <w:proofErr w:type="gramEnd"/>
      <w:r w:rsidRPr="000836EC">
        <w:rPr>
          <w:lang w:val="ru-RU"/>
        </w:rPr>
        <w:t xml:space="preserve"> территорий населенных пунктов </w:t>
      </w:r>
      <w:r w:rsidR="002323A9" w:rsidRPr="000836EC">
        <w:rPr>
          <w:lang w:val="ru-RU"/>
        </w:rPr>
        <w:t>муниц</w:t>
      </w:r>
      <w:r w:rsidR="002323A9" w:rsidRPr="000836EC">
        <w:rPr>
          <w:lang w:val="ru-RU"/>
        </w:rPr>
        <w:t>и</w:t>
      </w:r>
      <w:r w:rsidR="002323A9" w:rsidRPr="000836EC">
        <w:rPr>
          <w:lang w:val="ru-RU"/>
        </w:rPr>
        <w:t xml:space="preserve">пального </w:t>
      </w:r>
      <w:r w:rsidRPr="000836EC">
        <w:rPr>
          <w:lang w:val="ru-RU"/>
        </w:rPr>
        <w:t>образования приняты с учетом инженерно-геологических и экологических огр</w:t>
      </w:r>
      <w:r w:rsidRPr="000836EC">
        <w:rPr>
          <w:lang w:val="ru-RU"/>
        </w:rPr>
        <w:t>а</w:t>
      </w:r>
      <w:r w:rsidRPr="000836EC">
        <w:rPr>
          <w:lang w:val="ru-RU"/>
        </w:rPr>
        <w:t>ничений, а также специфики уклада жизни населения, основных видов хозяйственной де</w:t>
      </w:r>
      <w:r w:rsidRPr="000836EC">
        <w:rPr>
          <w:lang w:val="ru-RU"/>
        </w:rPr>
        <w:t>я</w:t>
      </w:r>
      <w:r w:rsidRPr="000836EC">
        <w:rPr>
          <w:lang w:val="ru-RU"/>
        </w:rPr>
        <w:t xml:space="preserve">тельности. 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Анализ современного состояния территории, социально-демографических условий, производственного и транспортного потенциала, выявил следующие факторы, которые учитывались в данной работе: 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природные структурные элементы, ограничивающие территорию застройки;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сложившаяся планировочная структура населенных пунктов;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наличие производственных территорий, создающих экономическую базу </w:t>
      </w:r>
      <w:r w:rsidR="002323A9" w:rsidRPr="000836EC">
        <w:rPr>
          <w:lang w:val="ru-RU"/>
        </w:rPr>
        <w:t>муниц</w:t>
      </w:r>
      <w:r w:rsidR="002323A9" w:rsidRPr="000836EC">
        <w:rPr>
          <w:lang w:val="ru-RU"/>
        </w:rPr>
        <w:t>и</w:t>
      </w:r>
      <w:r w:rsidR="002323A9" w:rsidRPr="000836EC">
        <w:rPr>
          <w:lang w:val="ru-RU"/>
        </w:rPr>
        <w:t xml:space="preserve">пального </w:t>
      </w:r>
      <w:r w:rsidRPr="000836EC">
        <w:rPr>
          <w:lang w:val="ru-RU"/>
        </w:rPr>
        <w:t>образования;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наличие ветхих жилых и общественных зданий, подлежащих сносу;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недостаточное транспортное и инженерное обеспечение </w:t>
      </w:r>
      <w:r w:rsidR="002323A9" w:rsidRPr="000836EC">
        <w:rPr>
          <w:lang w:val="ru-RU"/>
        </w:rPr>
        <w:t xml:space="preserve">муниципального </w:t>
      </w:r>
      <w:r w:rsidRPr="000836EC">
        <w:rPr>
          <w:lang w:val="ru-RU"/>
        </w:rPr>
        <w:t>образ</w:t>
      </w:r>
      <w:r w:rsidRPr="000836EC">
        <w:rPr>
          <w:lang w:val="ru-RU"/>
        </w:rPr>
        <w:t>о</w:t>
      </w:r>
      <w:r w:rsidRPr="000836EC">
        <w:rPr>
          <w:lang w:val="ru-RU"/>
        </w:rPr>
        <w:t>вания.</w:t>
      </w:r>
    </w:p>
    <w:p w:rsidR="00167185" w:rsidRPr="000836EC" w:rsidRDefault="00167185" w:rsidP="00005F2C">
      <w:pPr>
        <w:widowControl w:val="0"/>
        <w:tabs>
          <w:tab w:val="left" w:pos="720"/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Развитие</w:t>
      </w:r>
      <w:r w:rsidRPr="000836EC">
        <w:rPr>
          <w:sz w:val="28"/>
          <w:szCs w:val="28"/>
          <w:lang w:val="ru-RU"/>
        </w:rPr>
        <w:t xml:space="preserve"> </w:t>
      </w:r>
      <w:r w:rsidRPr="000836EC">
        <w:rPr>
          <w:lang w:val="ru-RU"/>
        </w:rPr>
        <w:t xml:space="preserve">населенных пунктов планируется за счет: 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прироста населения, основанного на расчетах с учетом метода трудового баланса (п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>ерновцы и п.Петухов Лог);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естественного прироста населения (с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росты);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сохранения действующих производственных предприятий и коммунально-складских территорий; 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освоения свободных территорий под жилую и общественную зас</w:t>
      </w:r>
      <w:r w:rsidR="002323A9" w:rsidRPr="000836EC">
        <w:rPr>
          <w:lang w:val="ru-RU"/>
        </w:rPr>
        <w:t>тройку.</w:t>
      </w:r>
    </w:p>
    <w:p w:rsidR="00167185" w:rsidRPr="000836EC" w:rsidRDefault="00167185" w:rsidP="00005F2C">
      <w:pPr>
        <w:widowControl w:val="0"/>
        <w:tabs>
          <w:tab w:val="left" w:pos="720"/>
        </w:tabs>
        <w:ind w:left="0" w:firstLine="709"/>
        <w:rPr>
          <w:lang w:val="ru-RU"/>
        </w:rPr>
      </w:pPr>
      <w:r w:rsidRPr="000836EC">
        <w:rPr>
          <w:lang w:val="ru-RU"/>
        </w:rPr>
        <w:t>При этом архитектурно-</w:t>
      </w:r>
      <w:proofErr w:type="gramStart"/>
      <w:r w:rsidRPr="000836EC">
        <w:rPr>
          <w:lang w:val="ru-RU"/>
        </w:rPr>
        <w:t>планировочные решения</w:t>
      </w:r>
      <w:proofErr w:type="gramEnd"/>
      <w:r w:rsidRPr="000836EC">
        <w:rPr>
          <w:lang w:val="ru-RU"/>
        </w:rPr>
        <w:t xml:space="preserve"> достигаются следующими мет</w:t>
      </w:r>
      <w:r w:rsidRPr="000836EC">
        <w:rPr>
          <w:lang w:val="ru-RU"/>
        </w:rPr>
        <w:t>о</w:t>
      </w:r>
      <w:r w:rsidRPr="000836EC">
        <w:rPr>
          <w:lang w:val="ru-RU"/>
        </w:rPr>
        <w:t>дами: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упорядочение планировочной структуры селитебной территории с устройством межквартальных проездов и сносом ветхого жилищного фонда;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размещение необходимых объектов общественного назначения;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благоустройство территорий населенных пунктов, формированием улично-дорожной сети, устройством пешеходных тротуаров и укреплением поверхности грунтов посевом акклиматизированных трав, посадкой деревьев и кустарников;</w:t>
      </w:r>
    </w:p>
    <w:p w:rsidR="00167185" w:rsidRPr="000836EC" w:rsidRDefault="00167185" w:rsidP="00005F2C">
      <w:pPr>
        <w:widowControl w:val="0"/>
        <w:numPr>
          <w:ilvl w:val="0"/>
          <w:numId w:val="11"/>
        </w:numPr>
        <w:tabs>
          <w:tab w:val="left" w:pos="851"/>
          <w:tab w:val="left" w:pos="1080"/>
        </w:tabs>
        <w:ind w:left="0" w:firstLine="709"/>
        <w:rPr>
          <w:lang w:val="ru-RU"/>
        </w:rPr>
      </w:pPr>
      <w:r w:rsidRPr="000836EC">
        <w:rPr>
          <w:lang w:val="ru-RU"/>
        </w:rPr>
        <w:t>размещение объектов инженерной инфраструктуры и жизнеобеспечения для со</w:t>
      </w:r>
      <w:r w:rsidRPr="000836EC">
        <w:rPr>
          <w:lang w:val="ru-RU"/>
        </w:rPr>
        <w:t>з</w:t>
      </w:r>
      <w:r w:rsidRPr="000836EC">
        <w:rPr>
          <w:lang w:val="ru-RU"/>
        </w:rPr>
        <w:t>дания комфортных условий проживания.</w:t>
      </w:r>
    </w:p>
    <w:p w:rsidR="00167185" w:rsidRPr="000836EC" w:rsidRDefault="00167185" w:rsidP="00D26936">
      <w:pPr>
        <w:pStyle w:val="3"/>
      </w:pPr>
      <w:bookmarkStart w:id="131" w:name="_Toc301280964"/>
      <w:bookmarkStart w:id="132" w:name="_Toc301281145"/>
      <w:bookmarkStart w:id="133" w:name="_Toc413255299"/>
      <w:bookmarkStart w:id="134" w:name="_Toc428445826"/>
      <w:r w:rsidRPr="000836EC">
        <w:t>Планировочная организация территории</w:t>
      </w:r>
      <w:bookmarkEnd w:id="131"/>
      <w:bookmarkEnd w:id="132"/>
      <w:bookmarkEnd w:id="133"/>
      <w:bookmarkEnd w:id="134"/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proofErr w:type="gramStart"/>
      <w:r w:rsidRPr="000836EC">
        <w:rPr>
          <w:b/>
          <w:bCs/>
          <w:lang w:val="ru-RU"/>
        </w:rPr>
        <w:t>с</w:t>
      </w:r>
      <w:proofErr w:type="gramEnd"/>
      <w:r w:rsidRPr="000836EC">
        <w:rPr>
          <w:b/>
          <w:bCs/>
          <w:lang w:val="ru-RU"/>
        </w:rPr>
        <w:t>. Сросты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Архитектурно-планировочная организация территории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 разработана с уч</w:t>
      </w:r>
      <w:r w:rsidRPr="000836EC">
        <w:rPr>
          <w:lang w:val="ru-RU"/>
        </w:rPr>
        <w:t>е</w:t>
      </w:r>
      <w:r w:rsidRPr="000836EC">
        <w:rPr>
          <w:lang w:val="ru-RU"/>
        </w:rPr>
        <w:t>том уже сложившейся застройки, представлена как единый целостный селитебный ко</w:t>
      </w:r>
      <w:r w:rsidRPr="000836EC">
        <w:rPr>
          <w:lang w:val="ru-RU"/>
        </w:rPr>
        <w:t>м</w:t>
      </w:r>
      <w:r w:rsidRPr="000836EC">
        <w:rPr>
          <w:lang w:val="ru-RU"/>
        </w:rPr>
        <w:t>плекс, формируемый на принципах компактности, экономичности и комфортности пр</w:t>
      </w:r>
      <w:r w:rsidRPr="000836EC">
        <w:rPr>
          <w:lang w:val="ru-RU"/>
        </w:rPr>
        <w:t>о</w:t>
      </w:r>
      <w:r w:rsidRPr="000836EC">
        <w:rPr>
          <w:lang w:val="ru-RU"/>
        </w:rPr>
        <w:t>живания. Структурный каркас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 формируется основной улицей Советская, а так же второстепенными: ул.Партизанск</w:t>
      </w:r>
      <w:r w:rsidR="002323A9" w:rsidRPr="000836EC">
        <w:rPr>
          <w:lang w:val="ru-RU"/>
        </w:rPr>
        <w:t>ой</w:t>
      </w:r>
      <w:r w:rsidRPr="000836EC">
        <w:rPr>
          <w:lang w:val="ru-RU"/>
        </w:rPr>
        <w:t>, ул.Октябрьск</w:t>
      </w:r>
      <w:r w:rsidR="002323A9" w:rsidRPr="000836EC">
        <w:rPr>
          <w:lang w:val="ru-RU"/>
        </w:rPr>
        <w:t>ой</w:t>
      </w:r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Основу планировки и застройки жилой зоны составляет принцип квартальной з</w:t>
      </w:r>
      <w:r w:rsidRPr="000836EC">
        <w:rPr>
          <w:lang w:val="ru-RU"/>
        </w:rPr>
        <w:t>а</w:t>
      </w:r>
      <w:r w:rsidRPr="000836EC">
        <w:rPr>
          <w:lang w:val="ru-RU"/>
        </w:rPr>
        <w:t>стройки с системой улиц и проездов, полученной на основе упорядочения существующей сети улиц с дифференциацией их по назначению и роли в общей системе застройки села.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Формирование общественного центра предусмотрено на месте сложившегося це</w:t>
      </w:r>
      <w:r w:rsidRPr="000836EC">
        <w:rPr>
          <w:lang w:val="ru-RU"/>
        </w:rPr>
        <w:t>н</w:t>
      </w:r>
      <w:r w:rsidRPr="000836EC">
        <w:rPr>
          <w:lang w:val="ru-RU"/>
        </w:rPr>
        <w:t>тра с размещением основных административных и общественных зданий. При этом до</w:t>
      </w:r>
      <w:r w:rsidRPr="000836EC">
        <w:rPr>
          <w:lang w:val="ru-RU"/>
        </w:rPr>
        <w:t>с</w:t>
      </w:r>
      <w:r w:rsidRPr="000836EC">
        <w:rPr>
          <w:lang w:val="ru-RU"/>
        </w:rPr>
        <w:t>тигается определенная законченность в его формировании.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spacing w:val="-5"/>
          <w:lang w:val="ru-RU"/>
        </w:rPr>
        <w:t xml:space="preserve">Сетка улиц прямоугольная. Застройка усадебного типа, с небольшими земельными участками 0,20 га.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Проектом предусмотрено строительство за счет сноса ветхого жилья усадебного типа, а также на свободных территориях.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Проектом уделяется внимание въездам в село, их организации, а также выраз</w:t>
      </w:r>
      <w:r w:rsidRPr="000836EC">
        <w:rPr>
          <w:lang w:val="ru-RU"/>
        </w:rPr>
        <w:t>и</w:t>
      </w:r>
      <w:r w:rsidRPr="000836EC">
        <w:rPr>
          <w:lang w:val="ru-RU"/>
        </w:rPr>
        <w:t>тельности застройки.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Производственные территории формируются с учетом организации санитарно-защитных зон в целях обеспечения безопасности населения и в соответствии с ФЗ «О с</w:t>
      </w:r>
      <w:r w:rsidRPr="000836EC">
        <w:rPr>
          <w:lang w:val="ru-RU"/>
        </w:rPr>
        <w:t>а</w:t>
      </w:r>
      <w:r w:rsidRPr="000836EC">
        <w:rPr>
          <w:lang w:val="ru-RU"/>
        </w:rPr>
        <w:t xml:space="preserve">нитарно-эпидемиологическом благополучии населения» от 30.03.09 г.№52-ФЗ.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Основным направлением в проектируемом озеленении села является создание си</w:t>
      </w:r>
      <w:r w:rsidRPr="000836EC">
        <w:rPr>
          <w:lang w:val="ru-RU"/>
        </w:rPr>
        <w:t>с</w:t>
      </w:r>
      <w:r w:rsidRPr="000836EC">
        <w:rPr>
          <w:lang w:val="ru-RU"/>
        </w:rPr>
        <w:t>темы озеленения.</w:t>
      </w:r>
      <w:r w:rsidRPr="000836EC">
        <w:rPr>
          <w:lang w:val="ru-RU" w:eastAsia="ru-RU"/>
        </w:rPr>
        <w:t xml:space="preserve"> Проектом предусмотрена реконструкция мемориального сквера на ул</w:t>
      </w:r>
      <w:r w:rsidRPr="000836EC">
        <w:rPr>
          <w:lang w:val="ru-RU" w:eastAsia="ru-RU"/>
        </w:rPr>
        <w:t>и</w:t>
      </w:r>
      <w:r w:rsidRPr="000836EC">
        <w:rPr>
          <w:lang w:val="ru-RU" w:eastAsia="ru-RU"/>
        </w:rPr>
        <w:t>це Октябрьская.</w:t>
      </w:r>
      <w:r w:rsidRPr="000836EC">
        <w:rPr>
          <w:lang w:val="ru-RU"/>
        </w:rPr>
        <w:t xml:space="preserve"> Парк совместно с зелеными насаждениями улиц, скверами, бульварами, зелеными насаждениями санитарно-защитных зон, а также прочими зелеными массивами, составляет единую систему озеленения села.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Проектом предусматриваются следующие виды озеленения:</w:t>
      </w:r>
    </w:p>
    <w:p w:rsidR="00167185" w:rsidRPr="000836EC" w:rsidRDefault="00167185" w:rsidP="00005F2C">
      <w:pPr>
        <w:widowControl w:val="0"/>
        <w:numPr>
          <w:ilvl w:val="0"/>
          <w:numId w:val="29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насаждения общего пользования (парк, скверы, бульвары);</w:t>
      </w:r>
    </w:p>
    <w:p w:rsidR="00167185" w:rsidRPr="000836EC" w:rsidRDefault="00167185" w:rsidP="00005F2C">
      <w:pPr>
        <w:widowControl w:val="0"/>
        <w:numPr>
          <w:ilvl w:val="0"/>
          <w:numId w:val="29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насаждения ограниченного пользования (в группах жилых домов, на участках общественных учреждений, на территориях производственных комплексов);</w:t>
      </w:r>
    </w:p>
    <w:p w:rsidR="00167185" w:rsidRPr="000836EC" w:rsidRDefault="00167185" w:rsidP="00005F2C">
      <w:pPr>
        <w:widowControl w:val="0"/>
        <w:numPr>
          <w:ilvl w:val="0"/>
          <w:numId w:val="29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насаждения специального назначения (санитарно-защитные, водоохранные и т.д.).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Озеленение парка, участков общественных учреждений, жилых территорий рек</w:t>
      </w:r>
      <w:r w:rsidRPr="000836EC">
        <w:rPr>
          <w:lang w:val="ru-RU"/>
        </w:rPr>
        <w:t>о</w:t>
      </w:r>
      <w:r w:rsidRPr="000836EC">
        <w:rPr>
          <w:lang w:val="ru-RU"/>
        </w:rPr>
        <w:t>мендуется в виде свободного размещения групп деревьев и кустарников.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санитарно-защитной зоне рекомендуется рядовая посадка высокорастущих д</w:t>
      </w:r>
      <w:r w:rsidRPr="000836EC">
        <w:rPr>
          <w:lang w:val="ru-RU"/>
        </w:rPr>
        <w:t>е</w:t>
      </w:r>
      <w:r w:rsidRPr="000836EC">
        <w:rPr>
          <w:lang w:val="ru-RU"/>
        </w:rPr>
        <w:t>ревьев с широкой густой кроной и кустарника. Для озеленения рекомендуются следу</w:t>
      </w:r>
      <w:r w:rsidRPr="000836EC">
        <w:rPr>
          <w:lang w:val="ru-RU"/>
        </w:rPr>
        <w:t>ю</w:t>
      </w:r>
      <w:r w:rsidRPr="000836EC">
        <w:rPr>
          <w:lang w:val="ru-RU"/>
        </w:rPr>
        <w:t>щие породы деревьев и кустарников: береза, осина, ель, тополь.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Территории детских учреждений и производственных территорий рекомендуется обсадить «живой» изгородью.</w:t>
      </w:r>
    </w:p>
    <w:p w:rsidR="00167185" w:rsidRPr="000836EC" w:rsidRDefault="00167185" w:rsidP="00005F2C">
      <w:pPr>
        <w:widowControl w:val="0"/>
        <w:tabs>
          <w:tab w:val="left" w:pos="720"/>
        </w:tabs>
        <w:ind w:left="0" w:firstLine="709"/>
        <w:rPr>
          <w:b/>
          <w:bCs/>
          <w:spacing w:val="-9"/>
          <w:lang w:val="ru-RU"/>
        </w:rPr>
      </w:pPr>
      <w:proofErr w:type="gramStart"/>
      <w:r w:rsidRPr="000836EC">
        <w:rPr>
          <w:b/>
          <w:bCs/>
          <w:spacing w:val="-9"/>
          <w:lang w:val="ru-RU"/>
        </w:rPr>
        <w:t>п</w:t>
      </w:r>
      <w:proofErr w:type="gramEnd"/>
      <w:r w:rsidRPr="000836EC">
        <w:rPr>
          <w:b/>
          <w:bCs/>
          <w:spacing w:val="-9"/>
          <w:lang w:val="ru-RU"/>
        </w:rPr>
        <w:t>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Архитектурно-</w:t>
      </w:r>
      <w:proofErr w:type="gramStart"/>
      <w:r w:rsidRPr="000836EC">
        <w:rPr>
          <w:lang w:val="ru-RU"/>
        </w:rPr>
        <w:t>планировочные решения</w:t>
      </w:r>
      <w:proofErr w:type="gramEnd"/>
      <w:r w:rsidRPr="000836EC">
        <w:rPr>
          <w:lang w:val="ru-RU"/>
        </w:rPr>
        <w:t xml:space="preserve"> генерального плана п. Жерновцы основаны на сложившейся планировочной структуре населенного пункта, природных факторов, с</w:t>
      </w:r>
      <w:r w:rsidRPr="000836EC">
        <w:rPr>
          <w:lang w:val="ru-RU"/>
        </w:rPr>
        <w:t>у</w:t>
      </w:r>
      <w:r w:rsidRPr="000836EC">
        <w:rPr>
          <w:lang w:val="ru-RU"/>
        </w:rPr>
        <w:t>ществующего рельефа.</w:t>
      </w:r>
    </w:p>
    <w:p w:rsidR="00167185" w:rsidRPr="000836EC" w:rsidRDefault="00167185" w:rsidP="00005F2C">
      <w:pPr>
        <w:widowControl w:val="0"/>
        <w:ind w:left="0" w:firstLine="709"/>
        <w:rPr>
          <w:u w:val="single"/>
          <w:lang w:val="ru-RU"/>
        </w:rPr>
      </w:pPr>
      <w:r w:rsidRPr="000836EC">
        <w:rPr>
          <w:lang w:val="ru-RU"/>
        </w:rPr>
        <w:t xml:space="preserve">Проектом предусматривается организация общественного центра в центральной части поселка. Обучение детей предусмотрено в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Жилая застройка в поселке представлена одноэтажными домами усадебными типа.</w:t>
      </w:r>
      <w:bookmarkStart w:id="135" w:name="_Toc171484259"/>
    </w:p>
    <w:bookmarkEnd w:id="135"/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Даже в таком небольшом населенном пункте, как п. Жерновцы, важным элементом для экологического благополучия является благоустройство и озеленение территории. Проектом предлагается озеленение территории в районе общественного центра с разм</w:t>
      </w:r>
      <w:r w:rsidRPr="000836EC">
        <w:rPr>
          <w:lang w:val="ru-RU"/>
        </w:rPr>
        <w:t>е</w:t>
      </w:r>
      <w:r w:rsidRPr="000836EC">
        <w:rPr>
          <w:lang w:val="ru-RU"/>
        </w:rPr>
        <w:t>щением площадок для отдыха и игровых площадок</w:t>
      </w:r>
      <w:r w:rsidR="002323A9" w:rsidRPr="000836EC">
        <w:rPr>
          <w:lang w:val="ru-RU"/>
        </w:rPr>
        <w:t xml:space="preserve">. </w:t>
      </w:r>
      <w:r w:rsidRPr="000836EC">
        <w:rPr>
          <w:lang w:val="ru-RU"/>
        </w:rPr>
        <w:t>Так же предусмотрено дальнейшее развитие поселка путем формирования новых жилых кварталов, структуризация улично-дорожной сети, что обеспечивает последовательное создание целостного жилого образ</w:t>
      </w:r>
      <w:r w:rsidRPr="000836EC">
        <w:rPr>
          <w:lang w:val="ru-RU"/>
        </w:rPr>
        <w:t>о</w:t>
      </w:r>
      <w:r w:rsidRPr="000836EC">
        <w:rPr>
          <w:lang w:val="ru-RU"/>
        </w:rPr>
        <w:t>вания.</w:t>
      </w:r>
    </w:p>
    <w:p w:rsidR="00167185" w:rsidRPr="000836EC" w:rsidRDefault="00167185" w:rsidP="00005F2C">
      <w:pPr>
        <w:widowControl w:val="0"/>
        <w:tabs>
          <w:tab w:val="left" w:pos="720"/>
        </w:tabs>
        <w:ind w:left="0" w:firstLine="709"/>
        <w:rPr>
          <w:b/>
          <w:bCs/>
          <w:spacing w:val="-9"/>
          <w:lang w:val="ru-RU"/>
        </w:rPr>
      </w:pPr>
      <w:proofErr w:type="gramStart"/>
      <w:r w:rsidRPr="000836EC">
        <w:rPr>
          <w:b/>
          <w:bCs/>
          <w:spacing w:val="-9"/>
          <w:lang w:val="ru-RU"/>
        </w:rPr>
        <w:t>п</w:t>
      </w:r>
      <w:proofErr w:type="gramEnd"/>
      <w:r w:rsidRPr="000836EC">
        <w:rPr>
          <w:b/>
          <w:bCs/>
          <w:spacing w:val="-9"/>
          <w:lang w:val="ru-RU"/>
        </w:rPr>
        <w:t>. Петухов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Архитектурно-</w:t>
      </w:r>
      <w:proofErr w:type="gramStart"/>
      <w:r w:rsidRPr="000836EC">
        <w:rPr>
          <w:lang w:val="ru-RU"/>
        </w:rPr>
        <w:t>планировочные решения</w:t>
      </w:r>
      <w:proofErr w:type="gramEnd"/>
      <w:r w:rsidRPr="000836EC">
        <w:rPr>
          <w:lang w:val="ru-RU"/>
        </w:rPr>
        <w:t xml:space="preserve"> генерального плана п. Петухов Лог осн</w:t>
      </w:r>
      <w:r w:rsidRPr="000836EC">
        <w:rPr>
          <w:lang w:val="ru-RU"/>
        </w:rPr>
        <w:t>о</w:t>
      </w:r>
      <w:r w:rsidRPr="000836EC">
        <w:rPr>
          <w:lang w:val="ru-RU"/>
        </w:rPr>
        <w:t>ваны на сложившейся планировочной структуре населенного пункта, природных факт</w:t>
      </w:r>
      <w:r w:rsidRPr="000836EC">
        <w:rPr>
          <w:lang w:val="ru-RU"/>
        </w:rPr>
        <w:t>о</w:t>
      </w:r>
      <w:r w:rsidRPr="000836EC">
        <w:rPr>
          <w:lang w:val="ru-RU"/>
        </w:rPr>
        <w:t>ров, существующего рельефа.</w:t>
      </w:r>
    </w:p>
    <w:p w:rsidR="00167185" w:rsidRPr="000836EC" w:rsidRDefault="00167185" w:rsidP="00005F2C">
      <w:pPr>
        <w:widowControl w:val="0"/>
        <w:ind w:left="0" w:firstLine="709"/>
        <w:rPr>
          <w:u w:val="single"/>
          <w:lang w:val="ru-RU"/>
        </w:rPr>
      </w:pPr>
      <w:r w:rsidRPr="000836EC">
        <w:rPr>
          <w:lang w:val="ru-RU"/>
        </w:rPr>
        <w:t>Общественный центр планируется сформировать необходимыми для данного нас</w:t>
      </w:r>
      <w:r w:rsidRPr="000836EC">
        <w:rPr>
          <w:lang w:val="ru-RU"/>
        </w:rPr>
        <w:t>е</w:t>
      </w:r>
      <w:r w:rsidRPr="000836EC">
        <w:rPr>
          <w:lang w:val="ru-RU"/>
        </w:rPr>
        <w:t>ленного пункта объектами обслуживания: магазин</w:t>
      </w:r>
      <w:r w:rsidR="00AD73F1" w:rsidRPr="000836EC">
        <w:rPr>
          <w:lang w:val="ru-RU"/>
        </w:rPr>
        <w:t>ом</w:t>
      </w:r>
      <w:r w:rsidRPr="000836EC">
        <w:rPr>
          <w:lang w:val="ru-RU"/>
        </w:rPr>
        <w:t>, ФАП</w:t>
      </w:r>
      <w:r w:rsidR="00AD73F1" w:rsidRPr="000836EC">
        <w:rPr>
          <w:lang w:val="ru-RU"/>
        </w:rPr>
        <w:t>ом</w:t>
      </w:r>
      <w:r w:rsidRPr="000836EC">
        <w:rPr>
          <w:lang w:val="ru-RU"/>
        </w:rPr>
        <w:t>, клуб</w:t>
      </w:r>
      <w:r w:rsidR="00AD73F1" w:rsidRPr="000836EC">
        <w:rPr>
          <w:lang w:val="ru-RU"/>
        </w:rPr>
        <w:t>ом</w:t>
      </w:r>
      <w:r w:rsidRPr="000836EC">
        <w:rPr>
          <w:lang w:val="ru-RU"/>
        </w:rPr>
        <w:t xml:space="preserve"> и спортивн</w:t>
      </w:r>
      <w:r w:rsidR="00AD73F1" w:rsidRPr="000836EC">
        <w:rPr>
          <w:lang w:val="ru-RU"/>
        </w:rPr>
        <w:t>ой</w:t>
      </w:r>
      <w:r w:rsidRPr="000836EC">
        <w:rPr>
          <w:lang w:val="ru-RU"/>
        </w:rPr>
        <w:t xml:space="preserve"> пл</w:t>
      </w:r>
      <w:r w:rsidRPr="000836EC">
        <w:rPr>
          <w:lang w:val="ru-RU"/>
        </w:rPr>
        <w:t>о</w:t>
      </w:r>
      <w:r w:rsidRPr="000836EC">
        <w:rPr>
          <w:lang w:val="ru-RU"/>
        </w:rPr>
        <w:t>щадк</w:t>
      </w:r>
      <w:r w:rsidR="00AD73F1" w:rsidRPr="000836EC">
        <w:rPr>
          <w:lang w:val="ru-RU"/>
        </w:rPr>
        <w:t>ой</w:t>
      </w:r>
      <w:r w:rsidRPr="000836EC">
        <w:rPr>
          <w:lang w:val="ru-RU"/>
        </w:rPr>
        <w:t xml:space="preserve">. Обучение детей предусмотрено </w:t>
      </w:r>
      <w:proofErr w:type="gramStart"/>
      <w:r w:rsidRPr="000836EC">
        <w:rPr>
          <w:lang w:val="ru-RU"/>
        </w:rPr>
        <w:t>в</w:t>
      </w:r>
      <w:proofErr w:type="gramEnd"/>
      <w:r w:rsidRPr="000836EC">
        <w:rPr>
          <w:lang w:val="ru-RU"/>
        </w:rPr>
        <w:t xml:space="preserve"> с. Новоегорьевское.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Коммунально-складская зона в поселке представлена складскими помещениями, размещенными в жилой застройке и на юго-восточной окраине населенного пункта. Пр</w:t>
      </w:r>
      <w:r w:rsidRPr="000836EC">
        <w:rPr>
          <w:lang w:val="ru-RU"/>
        </w:rPr>
        <w:t>о</w:t>
      </w:r>
      <w:r w:rsidRPr="000836EC">
        <w:rPr>
          <w:lang w:val="ru-RU"/>
        </w:rPr>
        <w:t>ектом предлагается перенос складского помещения из жилой застройки на юго-восточную окраину села с соблюдением санитарно-гигиенических, технологических и противоп</w:t>
      </w:r>
      <w:r w:rsidRPr="000836EC">
        <w:rPr>
          <w:lang w:val="ru-RU"/>
        </w:rPr>
        <w:t>о</w:t>
      </w:r>
      <w:r w:rsidRPr="000836EC">
        <w:rPr>
          <w:lang w:val="ru-RU"/>
        </w:rPr>
        <w:t>жарных требований.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Жилая застройка в поселке представлена одноэтажными домами усадебного типа. Для организации жилой застройки поселка предлагается упорядочение системы улиц и пешеходных направлений с учетом сложившейся ситуации. Четкая структура улиц созд</w:t>
      </w:r>
      <w:r w:rsidRPr="000836EC">
        <w:rPr>
          <w:lang w:val="ru-RU"/>
        </w:rPr>
        <w:t>а</w:t>
      </w:r>
      <w:r w:rsidRPr="000836EC">
        <w:rPr>
          <w:lang w:val="ru-RU"/>
        </w:rPr>
        <w:t>ет благоприятные предпосылки для прокладки экономичных инженерных сетей.</w:t>
      </w:r>
    </w:p>
    <w:p w:rsidR="00167185" w:rsidRPr="000836EC" w:rsidRDefault="00167185" w:rsidP="00D26936">
      <w:pPr>
        <w:pStyle w:val="3"/>
      </w:pPr>
      <w:bookmarkStart w:id="136" w:name="_Toc301280965"/>
      <w:bookmarkStart w:id="137" w:name="_Toc301281146"/>
      <w:bookmarkStart w:id="138" w:name="_Toc413255300"/>
      <w:bookmarkStart w:id="139" w:name="_Toc428445827"/>
      <w:r w:rsidRPr="000836EC">
        <w:t>Функциональное зонирование</w:t>
      </w:r>
      <w:bookmarkEnd w:id="136"/>
      <w:bookmarkEnd w:id="137"/>
      <w:bookmarkEnd w:id="138"/>
      <w:bookmarkEnd w:id="139"/>
    </w:p>
    <w:p w:rsidR="00167185" w:rsidRPr="000836EC" w:rsidRDefault="00167185" w:rsidP="00005F2C">
      <w:pPr>
        <w:pStyle w:val="S312"/>
        <w:widowControl w:val="0"/>
        <w:numPr>
          <w:ilvl w:val="0"/>
          <w:numId w:val="0"/>
        </w:numPr>
        <w:ind w:firstLine="709"/>
        <w:outlineLvl w:val="9"/>
        <w:rPr>
          <w:lang w:val="ru-RU"/>
        </w:rPr>
      </w:pPr>
      <w:r w:rsidRPr="000836EC">
        <w:rPr>
          <w:lang w:val="ru-RU"/>
        </w:rPr>
        <w:t>Функциональное зонировани</w:t>
      </w:r>
      <w:r w:rsidR="00201DC3" w:rsidRPr="000836EC">
        <w:rPr>
          <w:lang w:val="ru-RU"/>
        </w:rPr>
        <w:t xml:space="preserve">е территории населенных </w:t>
      </w:r>
      <w:proofErr w:type="gramStart"/>
      <w:r w:rsidR="00201DC3" w:rsidRPr="000836EC">
        <w:rPr>
          <w:lang w:val="ru-RU"/>
        </w:rPr>
        <w:t>пунктов</w:t>
      </w:r>
      <w:proofErr w:type="gramEnd"/>
      <w:r w:rsidRPr="000836EC">
        <w:rPr>
          <w:lang w:val="ru-RU"/>
        </w:rPr>
        <w:t xml:space="preserve"> решено исходя из задач создания здоровых и удобных условий или населения с учетом природных факт</w:t>
      </w:r>
      <w:r w:rsidRPr="000836EC">
        <w:rPr>
          <w:lang w:val="ru-RU"/>
        </w:rPr>
        <w:t>о</w:t>
      </w:r>
      <w:r w:rsidRPr="000836EC">
        <w:rPr>
          <w:lang w:val="ru-RU"/>
        </w:rPr>
        <w:t>ров, санитарных и специальных требований.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Принятым в проекте зонированием решены рациональные транспортные и пеш</w:t>
      </w:r>
      <w:r w:rsidRPr="000836EC">
        <w:rPr>
          <w:lang w:val="ru-RU"/>
        </w:rPr>
        <w:t>е</w:t>
      </w:r>
      <w:r w:rsidRPr="000836EC">
        <w:rPr>
          <w:lang w:val="ru-RU"/>
        </w:rPr>
        <w:t>ходные связи, учтены возможности дальнейшего расширения зон. Жилая зона предусмо</w:t>
      </w:r>
      <w:r w:rsidRPr="000836EC">
        <w:rPr>
          <w:lang w:val="ru-RU"/>
        </w:rPr>
        <w:t>т</w:t>
      </w:r>
      <w:r w:rsidRPr="000836EC">
        <w:rPr>
          <w:lang w:val="ru-RU"/>
        </w:rPr>
        <w:t>рена проектом на территории сложившейся застройки. Производственные территории на освоенных участках с учетом их расширения (резервы). Между промышленными зонами и селитьбой предусмотрены санитарно-защитные зоны.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proofErr w:type="gramStart"/>
      <w:r w:rsidRPr="000836EC">
        <w:rPr>
          <w:b/>
          <w:bCs/>
          <w:lang w:val="ru-RU"/>
        </w:rPr>
        <w:t>с</w:t>
      </w:r>
      <w:proofErr w:type="gramEnd"/>
      <w:r w:rsidRPr="000836EC">
        <w:rPr>
          <w:b/>
          <w:bCs/>
          <w:lang w:val="ru-RU"/>
        </w:rPr>
        <w:t>. Сросты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 территории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 выделены следующие основные функциональные зоны: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жилая;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общественно-деловая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производственная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инженерной инфраструктуры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t xml:space="preserve"> транспортной инфраструктуры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рекреационная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сельскохозяйственного использования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t>зона спецназначения</w:t>
      </w:r>
      <w:r w:rsidRPr="000836EC">
        <w:rPr>
          <w:lang w:val="ru-RU"/>
        </w:rPr>
        <w:t>;</w:t>
      </w:r>
    </w:p>
    <w:p w:rsidR="00167185" w:rsidRPr="000836EC" w:rsidRDefault="002323A9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акватории.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Жилая зона</w:t>
      </w:r>
      <w:r w:rsidRPr="000836EC">
        <w:rPr>
          <w:lang w:val="ru-RU"/>
        </w:rPr>
        <w:t xml:space="preserve"> включает в себя территории, занимаемые индивидуальными усадебн</w:t>
      </w:r>
      <w:r w:rsidRPr="000836EC">
        <w:rPr>
          <w:lang w:val="ru-RU"/>
        </w:rPr>
        <w:t>ы</w:t>
      </w:r>
      <w:r w:rsidRPr="000836EC">
        <w:rPr>
          <w:lang w:val="ru-RU"/>
        </w:rPr>
        <w:t>ми жилыми домами. Проектируемая жилая зона размещается на свободных территориях. Застройка предлагается только домами усадебного типа.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Общественно-деловая зона</w:t>
      </w:r>
      <w:r w:rsidRPr="000836EC">
        <w:rPr>
          <w:lang w:val="ru-RU"/>
        </w:rPr>
        <w:t xml:space="preserve"> включает в себя территории под зданиями администр</w:t>
      </w:r>
      <w:r w:rsidRPr="000836EC">
        <w:rPr>
          <w:lang w:val="ru-RU"/>
        </w:rPr>
        <w:t>а</w:t>
      </w:r>
      <w:r w:rsidRPr="000836EC">
        <w:rPr>
          <w:lang w:val="ru-RU"/>
        </w:rPr>
        <w:t>тивно-делового назначения, социально-бытового, торгового, учебно-образовательного, культурно - досугового, спортивного назначения, а также здравоохранения и соцобесп</w:t>
      </w:r>
      <w:r w:rsidRPr="000836EC">
        <w:rPr>
          <w:lang w:val="ru-RU"/>
        </w:rPr>
        <w:t>е</w:t>
      </w:r>
      <w:r w:rsidRPr="000836EC">
        <w:rPr>
          <w:lang w:val="ru-RU"/>
        </w:rPr>
        <w:t>чения. Зона исторически сложилась в центре села, там же и развивается строительством новых и реконструкцией существующих зданий.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Производственная зона</w:t>
      </w:r>
      <w:r w:rsidRPr="000836EC">
        <w:rPr>
          <w:lang w:val="ru-RU"/>
        </w:rPr>
        <w:t xml:space="preserve"> включает территории промпредприятий и объектов комм</w:t>
      </w:r>
      <w:r w:rsidRPr="000836EC">
        <w:rPr>
          <w:lang w:val="ru-RU"/>
        </w:rPr>
        <w:t>у</w:t>
      </w:r>
      <w:r w:rsidRPr="000836EC">
        <w:rPr>
          <w:lang w:val="ru-RU"/>
        </w:rPr>
        <w:t>нально-складского назначения.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инженерной инфраструктуры</w:t>
      </w:r>
      <w:r w:rsidRPr="000836EC">
        <w:rPr>
          <w:lang w:val="ru-RU"/>
        </w:rPr>
        <w:t xml:space="preserve"> – территории под объектами энергообеспечения, водоснабжения, связи.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транспортной инфраструктуры</w:t>
      </w:r>
      <w:r w:rsidRPr="000836EC">
        <w:rPr>
          <w:lang w:val="ru-RU"/>
        </w:rPr>
        <w:t xml:space="preserve"> – улично-дорожная сеть, сельского транспо</w:t>
      </w:r>
      <w:r w:rsidRPr="000836EC">
        <w:rPr>
          <w:lang w:val="ru-RU"/>
        </w:rPr>
        <w:t>р</w:t>
      </w:r>
      <w:r w:rsidRPr="000836EC">
        <w:rPr>
          <w:lang w:val="ru-RU"/>
        </w:rPr>
        <w:t>та.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 xml:space="preserve">Рекреационная зона </w:t>
      </w:r>
      <w:r w:rsidRPr="000836EC">
        <w:rPr>
          <w:lang w:val="ru-RU"/>
        </w:rPr>
        <w:t>– территории мест отдыха: парки, скверы.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сельскохозяйственного использования</w:t>
      </w:r>
      <w:r w:rsidRPr="000836EC">
        <w:rPr>
          <w:lang w:val="ru-RU"/>
        </w:rPr>
        <w:t xml:space="preserve"> представлена свинокомплексами и фермой  КРС.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u w:val="single"/>
          <w:lang w:val="ru-RU" w:eastAsia="ru-RU"/>
        </w:rPr>
        <w:t>Зона акваторий</w:t>
      </w:r>
      <w:r w:rsidRPr="000836EC">
        <w:rPr>
          <w:lang w:val="ru-RU" w:eastAsia="ru-RU"/>
        </w:rPr>
        <w:t xml:space="preserve"> представлена прудом и ручьем.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 территории села выделены следующие основные функциональные зоны: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ж</w:t>
      </w:r>
      <w:r w:rsidRPr="000836EC">
        <w:t>илая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общественно-деловая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производственная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транспортной инфраструктуры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р</w:t>
      </w:r>
      <w:r w:rsidRPr="000836EC">
        <w:t>екреационная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  <w:rPr>
          <w:lang w:val="ru-RU"/>
        </w:rPr>
      </w:pPr>
      <w:r w:rsidRPr="000836EC">
        <w:rPr>
          <w:lang w:val="ru-RU"/>
        </w:rPr>
        <w:t xml:space="preserve"> сельскохозяйственного использования</w:t>
      </w:r>
      <w:r w:rsidR="00201DC3"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Жилая зона</w:t>
      </w:r>
      <w:r w:rsidRPr="000836EC">
        <w:rPr>
          <w:lang w:val="ru-RU"/>
        </w:rPr>
        <w:t xml:space="preserve"> представлена одноэтажной усадебной застройкой</w:t>
      </w:r>
      <w:proofErr w:type="gramStart"/>
      <w:r w:rsidRPr="000836EC">
        <w:rPr>
          <w:lang w:val="ru-RU"/>
        </w:rPr>
        <w:t>.</w:t>
      </w:r>
      <w:proofErr w:type="gramEnd"/>
      <w:r w:rsidRPr="000836EC">
        <w:rPr>
          <w:lang w:val="ru-RU"/>
        </w:rPr>
        <w:t xml:space="preserve"> </w:t>
      </w:r>
      <w:proofErr w:type="gramStart"/>
      <w:r w:rsidRPr="000836EC">
        <w:rPr>
          <w:lang w:val="ru-RU"/>
        </w:rPr>
        <w:t>п</w:t>
      </w:r>
      <w:proofErr w:type="gramEnd"/>
      <w:r w:rsidRPr="000836EC">
        <w:rPr>
          <w:lang w:val="ru-RU"/>
        </w:rPr>
        <w:t>роектируемую предлагается размещать на свободных территориях в границах села.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Общественно-деловая зона</w:t>
      </w:r>
      <w:r w:rsidRPr="000836EC">
        <w:rPr>
          <w:lang w:val="ru-RU"/>
        </w:rPr>
        <w:t xml:space="preserve"> включает в себя территории подцентров, территорию под зданиями административно-делового и торгового, спортивного назначения. Зона и</w:t>
      </w:r>
      <w:r w:rsidRPr="000836EC">
        <w:rPr>
          <w:lang w:val="ru-RU"/>
        </w:rPr>
        <w:t>с</w:t>
      </w:r>
      <w:r w:rsidRPr="000836EC">
        <w:rPr>
          <w:lang w:val="ru-RU"/>
        </w:rPr>
        <w:t>торически сложилась в центре села, там же планируется строительс</w:t>
      </w:r>
      <w:r w:rsidR="00201DC3" w:rsidRPr="000836EC">
        <w:rPr>
          <w:lang w:val="ru-RU"/>
        </w:rPr>
        <w:t>т</w:t>
      </w:r>
      <w:r w:rsidRPr="000836EC">
        <w:rPr>
          <w:lang w:val="ru-RU"/>
        </w:rPr>
        <w:t>во общественных зданий и спортивной площадки.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Производственная зона</w:t>
      </w:r>
      <w:r w:rsidRPr="000836EC">
        <w:rPr>
          <w:lang w:val="ru-RU"/>
        </w:rPr>
        <w:t xml:space="preserve"> включает территорию КФХ «Наука». Генпланом предл</w:t>
      </w:r>
      <w:r w:rsidRPr="000836EC">
        <w:rPr>
          <w:lang w:val="ru-RU"/>
        </w:rPr>
        <w:t>о</w:t>
      </w:r>
      <w:r w:rsidRPr="000836EC">
        <w:rPr>
          <w:lang w:val="ru-RU"/>
        </w:rPr>
        <w:t>жена территория для развития малого бизнеса.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транспортной инфраструктуры</w:t>
      </w:r>
      <w:r w:rsidRPr="000836EC">
        <w:rPr>
          <w:lang w:val="ru-RU"/>
        </w:rPr>
        <w:t xml:space="preserve"> – улично-дорожная сеть.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 xml:space="preserve">Рекреационная зона </w:t>
      </w:r>
      <w:r w:rsidRPr="000836EC">
        <w:rPr>
          <w:lang w:val="ru-RU"/>
        </w:rPr>
        <w:t>– территории мест отдыха: парки, скверы.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сельскохозяйственного использования</w:t>
      </w:r>
      <w:r w:rsidRPr="000836EC">
        <w:rPr>
          <w:lang w:val="ru-RU"/>
        </w:rPr>
        <w:t xml:space="preserve"> также представлена фермой КРС.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Петухов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 территории села выделены следующие основные функциональные зоны: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жилая зона</w:t>
      </w:r>
      <w:r w:rsidR="00201DC3"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общественно-деловая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производственная</w:t>
      </w:r>
      <w:r w:rsidRPr="000836EC">
        <w:rPr>
          <w:lang w:val="ru-RU"/>
        </w:rPr>
        <w:t>;</w:t>
      </w:r>
      <w:r w:rsidRPr="000836EC">
        <w:t xml:space="preserve"> 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инженерной инфраструктуры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транспортной инфраструктуры</w:t>
      </w:r>
      <w:r w:rsidRPr="000836EC">
        <w:rPr>
          <w:lang w:val="ru-RU"/>
        </w:rPr>
        <w:t>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</w:t>
      </w:r>
      <w:r w:rsidRPr="000836EC">
        <w:t>рекреационная зона</w:t>
      </w:r>
      <w:r w:rsidRPr="000836EC">
        <w:rPr>
          <w:lang w:val="ru-RU"/>
        </w:rPr>
        <w:t>;</w:t>
      </w:r>
    </w:p>
    <w:p w:rsidR="00167185" w:rsidRPr="000836EC" w:rsidRDefault="00201DC3" w:rsidP="00005F2C">
      <w:pPr>
        <w:pStyle w:val="a9"/>
        <w:widowControl w:val="0"/>
        <w:numPr>
          <w:ilvl w:val="0"/>
          <w:numId w:val="30"/>
        </w:numPr>
        <w:ind w:left="0" w:firstLine="709"/>
      </w:pPr>
      <w:r w:rsidRPr="000836EC">
        <w:rPr>
          <w:lang w:val="ru-RU"/>
        </w:rPr>
        <w:t xml:space="preserve"> акватории.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Жилая зона</w:t>
      </w:r>
      <w:r w:rsidRPr="000836EC">
        <w:rPr>
          <w:lang w:val="ru-RU"/>
        </w:rPr>
        <w:t xml:space="preserve"> представлена о</w:t>
      </w:r>
      <w:r w:rsidR="00201DC3" w:rsidRPr="000836EC">
        <w:rPr>
          <w:lang w:val="ru-RU"/>
        </w:rPr>
        <w:t>дноэтажной усадебной застройкой,</w:t>
      </w:r>
      <w:r w:rsidRPr="000836EC">
        <w:rPr>
          <w:lang w:val="ru-RU"/>
        </w:rPr>
        <w:t xml:space="preserve"> </w:t>
      </w:r>
      <w:proofErr w:type="gramStart"/>
      <w:r w:rsidRPr="000836EC">
        <w:rPr>
          <w:lang w:val="ru-RU"/>
        </w:rPr>
        <w:t>проектируемую</w:t>
      </w:r>
      <w:proofErr w:type="gramEnd"/>
      <w:r w:rsidRPr="000836EC">
        <w:rPr>
          <w:lang w:val="ru-RU"/>
        </w:rPr>
        <w:t xml:space="preserve"> предлагается размещать на свободных территориях в границах </w:t>
      </w:r>
      <w:r w:rsidR="00201DC3" w:rsidRPr="000836EC">
        <w:rPr>
          <w:lang w:val="ru-RU"/>
        </w:rPr>
        <w:t>поселка</w:t>
      </w:r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Общественно-деловая зона</w:t>
      </w:r>
      <w:r w:rsidRPr="000836EC">
        <w:rPr>
          <w:lang w:val="ru-RU"/>
        </w:rPr>
        <w:t xml:space="preserve"> включает в себя территории подцентров, территорию под зданиями административно-делового и торгового, спортивного назначения. Зона и</w:t>
      </w:r>
      <w:r w:rsidRPr="000836EC">
        <w:rPr>
          <w:lang w:val="ru-RU"/>
        </w:rPr>
        <w:t>с</w:t>
      </w:r>
      <w:r w:rsidRPr="000836EC">
        <w:rPr>
          <w:lang w:val="ru-RU"/>
        </w:rPr>
        <w:t>торически сложилась в центре села, там же планируется строительс</w:t>
      </w:r>
      <w:r w:rsidR="00201DC3" w:rsidRPr="000836EC">
        <w:rPr>
          <w:lang w:val="ru-RU"/>
        </w:rPr>
        <w:t>т</w:t>
      </w:r>
      <w:r w:rsidRPr="000836EC">
        <w:rPr>
          <w:lang w:val="ru-RU"/>
        </w:rPr>
        <w:t>во общественных зданий и спортивной площадки.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Производственная зона</w:t>
      </w:r>
      <w:r w:rsidRPr="000836EC">
        <w:rPr>
          <w:lang w:val="ru-RU"/>
        </w:rPr>
        <w:t xml:space="preserve"> включает территории объектов коммунально-складского назначения. Генпланом предусмотрен перенос здания склада из жилой застройки и пре</w:t>
      </w:r>
      <w:r w:rsidRPr="000836EC">
        <w:rPr>
          <w:lang w:val="ru-RU"/>
        </w:rPr>
        <w:t>д</w:t>
      </w:r>
      <w:r w:rsidRPr="000836EC">
        <w:rPr>
          <w:lang w:val="ru-RU"/>
        </w:rPr>
        <w:t>ложена территория для развития малого бизнеса.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инженерной инфраструктуры</w:t>
      </w:r>
      <w:r w:rsidRPr="000836EC">
        <w:rPr>
          <w:lang w:val="ru-RU"/>
        </w:rPr>
        <w:t xml:space="preserve"> – территории под объектами связи.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Зона транспортной инфраструктуры</w:t>
      </w:r>
      <w:r w:rsidRPr="000836EC">
        <w:rPr>
          <w:lang w:val="ru-RU"/>
        </w:rPr>
        <w:t xml:space="preserve"> – улично-дорожная сеть.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 xml:space="preserve">Рекреационная зона </w:t>
      </w:r>
      <w:r w:rsidRPr="000836EC">
        <w:rPr>
          <w:lang w:val="ru-RU"/>
        </w:rPr>
        <w:t>– территории мест отдыха: парки, скверы. Проектом предлаг</w:t>
      </w:r>
      <w:r w:rsidRPr="000836EC">
        <w:rPr>
          <w:lang w:val="ru-RU"/>
        </w:rPr>
        <w:t>а</w:t>
      </w:r>
      <w:r w:rsidRPr="000836EC">
        <w:rPr>
          <w:lang w:val="ru-RU"/>
        </w:rPr>
        <w:t>ется максимально сохранить существующие зелёные насаждения и благоустроить, а также новые насаждения.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u w:val="single"/>
          <w:lang w:val="ru-RU" w:eastAsia="ru-RU"/>
        </w:rPr>
        <w:t>Зона акваторий</w:t>
      </w:r>
      <w:r w:rsidRPr="000836EC">
        <w:rPr>
          <w:lang w:val="ru-RU" w:eastAsia="ru-RU"/>
        </w:rPr>
        <w:t xml:space="preserve"> представлена прудами и ручьем.</w:t>
      </w:r>
    </w:p>
    <w:p w:rsidR="00167185" w:rsidRPr="000836EC" w:rsidRDefault="00167185" w:rsidP="00D26936">
      <w:pPr>
        <w:pStyle w:val="2"/>
      </w:pPr>
      <w:r w:rsidRPr="000836EC">
        <w:rPr>
          <w:lang w:val="ru-RU"/>
        </w:rPr>
        <w:t xml:space="preserve"> </w:t>
      </w:r>
      <w:bookmarkStart w:id="140" w:name="_Toc301280966"/>
      <w:bookmarkStart w:id="141" w:name="_Toc301281147"/>
      <w:bookmarkStart w:id="142" w:name="_Toc413255301"/>
      <w:bookmarkStart w:id="143" w:name="_Toc428445828"/>
      <w:r w:rsidRPr="000836EC">
        <w:t>Жилищная сфера</w:t>
      </w:r>
      <w:bookmarkEnd w:id="140"/>
      <w:bookmarkEnd w:id="141"/>
      <w:bookmarkEnd w:id="142"/>
      <w:bookmarkEnd w:id="143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Создание современной комфортной среды путем поэтапной реконструкции терр</w:t>
      </w:r>
      <w:r w:rsidRPr="000836EC">
        <w:rPr>
          <w:lang w:val="ru-RU"/>
        </w:rPr>
        <w:t>и</w:t>
      </w:r>
      <w:r w:rsidRPr="000836EC">
        <w:rPr>
          <w:lang w:val="ru-RU"/>
        </w:rPr>
        <w:t>тории существующей жилой застройки, обеспечения полного инженерного обустройства – это основные цели, поставленные при проектировании жилищного фонда.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Основные задачи при комплексном решении проблем жилищной сферы в населе</w:t>
      </w:r>
      <w:r w:rsidRPr="000836EC">
        <w:rPr>
          <w:lang w:val="ru-RU"/>
        </w:rPr>
        <w:t>н</w:t>
      </w:r>
      <w:r w:rsidR="00201DC3" w:rsidRPr="000836EC">
        <w:rPr>
          <w:lang w:val="ru-RU"/>
        </w:rPr>
        <w:t>ных</w:t>
      </w:r>
      <w:r w:rsidRPr="000836EC">
        <w:rPr>
          <w:lang w:val="ru-RU"/>
        </w:rPr>
        <w:t xml:space="preserve"> пункт</w:t>
      </w:r>
      <w:r w:rsidR="00201DC3" w:rsidRPr="000836EC">
        <w:rPr>
          <w:lang w:val="ru-RU"/>
        </w:rPr>
        <w:t>ах</w:t>
      </w:r>
      <w:r w:rsidRPr="000836EC">
        <w:rPr>
          <w:lang w:val="ru-RU"/>
        </w:rPr>
        <w:t>:</w:t>
      </w:r>
    </w:p>
    <w:p w:rsidR="00167185" w:rsidRPr="000836EC" w:rsidRDefault="00167185" w:rsidP="00005F2C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повышение уровня обеспеченности граждан общей площадью жилья;</w:t>
      </w:r>
    </w:p>
    <w:p w:rsidR="00167185" w:rsidRPr="000836EC" w:rsidRDefault="00167185" w:rsidP="00005F2C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ликвидация ветхого и непригодного для проживания жилищного фонда;</w:t>
      </w:r>
    </w:p>
    <w:p w:rsidR="00167185" w:rsidRPr="000836EC" w:rsidRDefault="00167185" w:rsidP="00005F2C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проведение мероприятий по выносу жилищного фонда из санитарно-защитных зон;</w:t>
      </w:r>
    </w:p>
    <w:p w:rsidR="00167185" w:rsidRPr="000836EC" w:rsidRDefault="00167185" w:rsidP="00005F2C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создание необходимых условий при переселении жителей из ликвидируемого ж</w:t>
      </w:r>
      <w:r w:rsidRPr="000836EC">
        <w:rPr>
          <w:lang w:val="ru-RU"/>
        </w:rPr>
        <w:t>и</w:t>
      </w:r>
      <w:r w:rsidRPr="000836EC">
        <w:rPr>
          <w:lang w:val="ru-RU"/>
        </w:rPr>
        <w:t>лищного фонда;</w:t>
      </w:r>
    </w:p>
    <w:p w:rsidR="00167185" w:rsidRPr="000836EC" w:rsidRDefault="00167185" w:rsidP="00005F2C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формирование предпосылок для благоприятного инвестиционного климата с ц</w:t>
      </w:r>
      <w:r w:rsidRPr="000836EC">
        <w:rPr>
          <w:lang w:val="ru-RU"/>
        </w:rPr>
        <w:t>е</w:t>
      </w:r>
      <w:r w:rsidRPr="000836EC">
        <w:rPr>
          <w:lang w:val="ru-RU"/>
        </w:rPr>
        <w:t>лью привлечения частных инвесторов и подрядных организаций на территорию (предо</w:t>
      </w:r>
      <w:r w:rsidRPr="000836EC">
        <w:rPr>
          <w:lang w:val="ru-RU"/>
        </w:rPr>
        <w:t>с</w:t>
      </w:r>
      <w:r w:rsidRPr="000836EC">
        <w:rPr>
          <w:lang w:val="ru-RU"/>
        </w:rPr>
        <w:t>тавление налоговых льгот, активизация ипотечного кредитования, подготовка строител</w:t>
      </w:r>
      <w:r w:rsidRPr="000836EC">
        <w:rPr>
          <w:lang w:val="ru-RU"/>
        </w:rPr>
        <w:t>ь</w:t>
      </w:r>
      <w:r w:rsidRPr="000836EC">
        <w:rPr>
          <w:lang w:val="ru-RU"/>
        </w:rPr>
        <w:t>ных площадок, строительство инженерных коммуникаций);</w:t>
      </w:r>
    </w:p>
    <w:p w:rsidR="00167185" w:rsidRPr="000836EC" w:rsidRDefault="00167185" w:rsidP="00005F2C">
      <w:pPr>
        <w:widowControl w:val="0"/>
        <w:numPr>
          <w:ilvl w:val="0"/>
          <w:numId w:val="12"/>
        </w:numPr>
        <w:tabs>
          <w:tab w:val="left" w:pos="851"/>
        </w:tabs>
        <w:ind w:left="0" w:firstLine="709"/>
      </w:pPr>
      <w:proofErr w:type="gramStart"/>
      <w:r w:rsidRPr="000836EC">
        <w:t>наращивание</w:t>
      </w:r>
      <w:proofErr w:type="gramEnd"/>
      <w:r w:rsidRPr="000836EC">
        <w:t xml:space="preserve"> темпов строительства жилья.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 целью планомерного распределения объемов сносимого существующего и строящегося проектируемого жилищного фонда в проекте выделено две очереди реализ</w:t>
      </w:r>
      <w:r w:rsidRPr="000836EC">
        <w:rPr>
          <w:lang w:val="ru-RU"/>
        </w:rPr>
        <w:t>а</w:t>
      </w:r>
      <w:r w:rsidRPr="000836EC">
        <w:rPr>
          <w:lang w:val="ru-RU"/>
        </w:rPr>
        <w:t>ции: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1 очередь - 201</w:t>
      </w:r>
      <w:r w:rsidR="00201DC3" w:rsidRPr="000836EC">
        <w:rPr>
          <w:lang w:val="ru-RU"/>
        </w:rPr>
        <w:t>5</w:t>
      </w:r>
      <w:r w:rsidRPr="000836EC">
        <w:rPr>
          <w:lang w:val="ru-RU"/>
        </w:rPr>
        <w:t>-201</w:t>
      </w:r>
      <w:r w:rsidR="00201DC3" w:rsidRPr="000836EC">
        <w:rPr>
          <w:lang w:val="ru-RU"/>
        </w:rPr>
        <w:t>9</w:t>
      </w:r>
      <w:r w:rsidRPr="000836EC">
        <w:rPr>
          <w:lang w:val="ru-RU"/>
        </w:rPr>
        <w:t xml:space="preserve"> гг.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2 очередь - 20</w:t>
      </w:r>
      <w:r w:rsidR="00201DC3" w:rsidRPr="000836EC">
        <w:rPr>
          <w:lang w:val="ru-RU"/>
        </w:rPr>
        <w:t>20</w:t>
      </w:r>
      <w:r w:rsidRPr="000836EC">
        <w:rPr>
          <w:lang w:val="ru-RU"/>
        </w:rPr>
        <w:t>-203</w:t>
      </w:r>
      <w:r w:rsidR="00201DC3" w:rsidRPr="000836EC">
        <w:rPr>
          <w:lang w:val="ru-RU"/>
        </w:rPr>
        <w:t>4</w:t>
      </w:r>
      <w:r w:rsidRPr="000836EC">
        <w:rPr>
          <w:lang w:val="ru-RU"/>
        </w:rPr>
        <w:t xml:space="preserve"> гг.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Распределение объемов жилищного фонда по очередям сноса и строительства п</w:t>
      </w:r>
      <w:r w:rsidRPr="000836EC">
        <w:rPr>
          <w:lang w:val="ru-RU"/>
        </w:rPr>
        <w:t>о</w:t>
      </w:r>
      <w:r w:rsidRPr="000836EC">
        <w:rPr>
          <w:lang w:val="ru-RU"/>
        </w:rPr>
        <w:t>зволит определить укрупненные затраты на реконструкцию территории жилой застройки при планировании бюджета. При</w:t>
      </w:r>
      <w:r w:rsidR="00201DC3" w:rsidRPr="000836EC">
        <w:rPr>
          <w:lang w:val="ru-RU"/>
        </w:rPr>
        <w:t xml:space="preserve"> ежегодном планировании бюджета</w:t>
      </w:r>
      <w:r w:rsidRPr="000836EC">
        <w:rPr>
          <w:lang w:val="ru-RU"/>
        </w:rPr>
        <w:t xml:space="preserve"> необходимо более детализировано определять объемы сноса и строительства с учетом фактических посту</w:t>
      </w:r>
      <w:r w:rsidRPr="000836EC">
        <w:rPr>
          <w:lang w:val="ru-RU"/>
        </w:rPr>
        <w:t>п</w:t>
      </w:r>
      <w:r w:rsidRPr="000836EC">
        <w:rPr>
          <w:lang w:val="ru-RU"/>
        </w:rPr>
        <w:t>лений бюджетных средств, спроса и платежеспособности частных инвесторов.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с</w:t>
      </w:r>
      <w:proofErr w:type="gramStart"/>
      <w:r w:rsidRPr="000836EC">
        <w:rPr>
          <w:b/>
          <w:bCs/>
          <w:lang w:val="ru-RU"/>
        </w:rPr>
        <w:t>.С</w:t>
      </w:r>
      <w:proofErr w:type="gramEnd"/>
      <w:r w:rsidRPr="000836EC">
        <w:rPr>
          <w:b/>
          <w:bCs/>
          <w:lang w:val="ru-RU"/>
        </w:rPr>
        <w:t>росты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Общий объем ликвидируемого жилищного фонда в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 на конец расчетного срока планируется порядка 1356 кв.м общей площади (47 домов).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Характеристика изменения существующего жилищного фонда представлена в Та</w:t>
      </w:r>
      <w:r w:rsidRPr="000836EC">
        <w:rPr>
          <w:lang w:val="ru-RU"/>
        </w:rPr>
        <w:t>б</w:t>
      </w:r>
      <w:r w:rsidRPr="000836EC">
        <w:rPr>
          <w:lang w:val="ru-RU"/>
        </w:rPr>
        <w:t xml:space="preserve">лице </w:t>
      </w:r>
      <w:r w:rsidR="000836EC" w:rsidRPr="000836EC">
        <w:rPr>
          <w:lang w:val="ru-RU"/>
        </w:rPr>
        <w:t>28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Изменение существующего жилищного фонда с</w:t>
      </w:r>
      <w:proofErr w:type="gramStart"/>
      <w:r w:rsidRPr="000836EC">
        <w:rPr>
          <w:u w:val="single"/>
          <w:lang w:val="ru-RU"/>
        </w:rPr>
        <w:t>.С</w:t>
      </w:r>
      <w:proofErr w:type="gramEnd"/>
      <w:r w:rsidRPr="000836EC">
        <w:rPr>
          <w:u w:val="single"/>
          <w:lang w:val="ru-RU"/>
        </w:rPr>
        <w:t>росты</w:t>
      </w:r>
      <w:r w:rsidR="00D26936" w:rsidRPr="000836EC">
        <w:rPr>
          <w:u w:val="single"/>
          <w:lang w:val="ru-RU"/>
        </w:rPr>
        <w:t xml:space="preserve"> </w:t>
      </w:r>
      <w:r w:rsidRPr="000836EC">
        <w:rPr>
          <w:u w:val="single"/>
          <w:lang w:val="ru-RU"/>
        </w:rPr>
        <w:t>в течение расчетного срока</w:t>
      </w:r>
    </w:p>
    <w:tbl>
      <w:tblPr>
        <w:tblW w:w="5000" w:type="pct"/>
        <w:jc w:val="center"/>
        <w:tblLook w:val="00A0"/>
      </w:tblPr>
      <w:tblGrid>
        <w:gridCol w:w="3012"/>
        <w:gridCol w:w="855"/>
        <w:gridCol w:w="517"/>
        <w:gridCol w:w="813"/>
        <w:gridCol w:w="850"/>
        <w:gridCol w:w="517"/>
        <w:gridCol w:w="812"/>
        <w:gridCol w:w="850"/>
        <w:gridCol w:w="532"/>
        <w:gridCol w:w="812"/>
      </w:tblGrid>
      <w:tr w:rsidR="00167185" w:rsidRPr="000836EC" w:rsidTr="00D26936">
        <w:trPr>
          <w:tblHeader/>
          <w:jc w:val="center"/>
        </w:trPr>
        <w:tc>
          <w:tcPr>
            <w:tcW w:w="15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142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13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</w:tr>
      <w:tr w:rsidR="00167185" w:rsidRPr="000836EC" w:rsidTr="00D26936">
        <w:trPr>
          <w:tblHeader/>
          <w:jc w:val="center"/>
        </w:trPr>
        <w:tc>
          <w:tcPr>
            <w:tcW w:w="15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167185" w:rsidRPr="000836EC" w:rsidTr="00D26936">
        <w:trPr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Усадебная застройка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45303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43947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630</w:t>
            </w:r>
          </w:p>
        </w:tc>
      </w:tr>
      <w:tr w:rsidR="00167185" w:rsidRPr="000836EC" w:rsidTr="00D26936">
        <w:trPr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в т.ч.: одноквартирные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38658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37302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</w:rPr>
              <w:t>8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578</w:t>
            </w:r>
          </w:p>
        </w:tc>
      </w:tr>
      <w:tr w:rsidR="00167185" w:rsidRPr="000836EC" w:rsidTr="00D26936">
        <w:trPr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двухквартирные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6645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6645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167185" w:rsidRPr="000836EC" w:rsidTr="00D26936">
        <w:trPr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Секционная застройка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67185" w:rsidRPr="000836EC" w:rsidTr="00D26936">
        <w:trPr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в т.ч.: многокварт. 18, 2-х этажн.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7185" w:rsidRPr="000836EC" w:rsidTr="00D26936">
        <w:trPr>
          <w:jc w:val="center"/>
        </w:trPr>
        <w:tc>
          <w:tcPr>
            <w:tcW w:w="15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46203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44847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631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 xml:space="preserve"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</w:t>
      </w:r>
      <w:r w:rsidRPr="000836EC">
        <w:rPr>
          <w:color w:val="000000"/>
          <w:lang w:val="ru-RU"/>
        </w:rPr>
        <w:t>Ветхий фонд на настоящий момент пустует, поэтому на расчетный срок проектируется только снос этого жилья, т</w:t>
      </w:r>
      <w:proofErr w:type="gramStart"/>
      <w:r w:rsidRPr="000836EC">
        <w:rPr>
          <w:color w:val="000000"/>
          <w:lang w:val="ru-RU"/>
        </w:rPr>
        <w:t>.е</w:t>
      </w:r>
      <w:proofErr w:type="gramEnd"/>
      <w:r w:rsidRPr="000836EC">
        <w:rPr>
          <w:color w:val="000000"/>
          <w:lang w:val="ru-RU"/>
        </w:rPr>
        <w:t xml:space="preserve"> восстановление не предполагается.</w:t>
      </w:r>
      <w:r w:rsidRPr="000836EC">
        <w:rPr>
          <w:lang w:val="ru-RU"/>
        </w:rPr>
        <w:t xml:space="preserve"> Р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зультаты сведены в Таблице </w:t>
      </w:r>
      <w:r w:rsidR="000836EC" w:rsidRPr="000836EC">
        <w:rPr>
          <w:lang w:val="ru-RU"/>
        </w:rPr>
        <w:t>29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Расчет потребности общей площади жилищного фонда с</w:t>
      </w:r>
      <w:proofErr w:type="gramStart"/>
      <w:r w:rsidRPr="000836EC">
        <w:rPr>
          <w:u w:val="single"/>
          <w:lang w:val="ru-RU"/>
        </w:rPr>
        <w:t>.С</w:t>
      </w:r>
      <w:proofErr w:type="gramEnd"/>
      <w:r w:rsidRPr="000836EC">
        <w:rPr>
          <w:u w:val="single"/>
          <w:lang w:val="ru-RU"/>
        </w:rPr>
        <w:t>росты</w:t>
      </w:r>
    </w:p>
    <w:tbl>
      <w:tblPr>
        <w:tblW w:w="5092" w:type="pct"/>
        <w:tblLayout w:type="fixed"/>
        <w:tblLook w:val="00A0"/>
      </w:tblPr>
      <w:tblGrid>
        <w:gridCol w:w="516"/>
        <w:gridCol w:w="4128"/>
        <w:gridCol w:w="1290"/>
        <w:gridCol w:w="1546"/>
        <w:gridCol w:w="1134"/>
        <w:gridCol w:w="1132"/>
      </w:tblGrid>
      <w:tr w:rsidR="00167185" w:rsidRPr="000836EC" w:rsidTr="0059341C">
        <w:trPr>
          <w:trHeight w:val="20"/>
          <w:tblHeader/>
        </w:trPr>
        <w:tc>
          <w:tcPr>
            <w:tcW w:w="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№ п/п</w:t>
            </w:r>
          </w:p>
        </w:tc>
        <w:tc>
          <w:tcPr>
            <w:tcW w:w="2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6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Значения</w:t>
            </w:r>
          </w:p>
        </w:tc>
      </w:tr>
      <w:tr w:rsidR="0059341C" w:rsidRPr="000836EC" w:rsidTr="0059341C">
        <w:trPr>
          <w:trHeight w:val="20"/>
          <w:tblHeader/>
        </w:trPr>
        <w:tc>
          <w:tcPr>
            <w:tcW w:w="2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21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Ед.изм.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Фактич. состояние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9341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</w:rPr>
              <w:t>20</w:t>
            </w:r>
            <w:r w:rsidR="00A569D5" w:rsidRPr="000836EC">
              <w:rPr>
                <w:sz w:val="22"/>
                <w:szCs w:val="22"/>
                <w:lang w:val="ru-RU"/>
              </w:rPr>
              <w:t>20г.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59341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</w:rPr>
              <w:t>203</w:t>
            </w:r>
            <w:r w:rsidR="00201DC3" w:rsidRPr="000836EC">
              <w:rPr>
                <w:sz w:val="22"/>
                <w:szCs w:val="22"/>
                <w:lang w:val="ru-RU"/>
              </w:rPr>
              <w:t>4</w:t>
            </w:r>
            <w:r w:rsidR="00A569D5" w:rsidRPr="000836EC">
              <w:rPr>
                <w:sz w:val="22"/>
                <w:szCs w:val="22"/>
                <w:lang w:val="ru-RU"/>
              </w:rPr>
              <w:t>г.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Расчетная численность населения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836EC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836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A569D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1948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A569D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</w:rPr>
              <w:t>210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2235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2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Расчетное количество семей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семей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745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3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Средний размер семьи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836EC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836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A569D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2,8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4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Средняя норма общей площади жили</w:t>
            </w:r>
            <w:r w:rsidRPr="000836EC">
              <w:rPr>
                <w:sz w:val="22"/>
                <w:szCs w:val="22"/>
                <w:lang w:val="ru-RU"/>
              </w:rPr>
              <w:t>щ</w:t>
            </w:r>
            <w:r w:rsidRPr="000836EC">
              <w:rPr>
                <w:sz w:val="22"/>
                <w:szCs w:val="22"/>
                <w:lang w:val="ru-RU"/>
              </w:rPr>
              <w:t>ного фонда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0836EC">
              <w:rPr>
                <w:color w:val="000000"/>
                <w:sz w:val="20"/>
                <w:szCs w:val="20"/>
              </w:rPr>
              <w:t>/чел</w:t>
            </w:r>
            <w:proofErr w:type="gramEnd"/>
            <w:r w:rsidRPr="000836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A569D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22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5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Расчетная общая площадь жилищного фонда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46310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49170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6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Существующая сохраняемая общая площадь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44847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44847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46310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7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Снос жилья (в том числе по износу)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8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Существующая сохраняемая общая пл</w:t>
            </w:r>
            <w:r w:rsidRPr="000836EC">
              <w:rPr>
                <w:sz w:val="22"/>
                <w:szCs w:val="22"/>
                <w:lang w:val="ru-RU"/>
              </w:rPr>
              <w:t>о</w:t>
            </w:r>
            <w:r w:rsidRPr="000836EC">
              <w:rPr>
                <w:sz w:val="22"/>
                <w:szCs w:val="22"/>
                <w:lang w:val="ru-RU"/>
              </w:rPr>
              <w:t>щадь в течение периода (пригодная)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44847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46310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9</w:t>
            </w:r>
          </w:p>
        </w:tc>
        <w:tc>
          <w:tcPr>
            <w:tcW w:w="2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Дефицит жилья на периоде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1463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2860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2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836EC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836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10</w:t>
            </w:r>
          </w:p>
        </w:tc>
        <w:tc>
          <w:tcPr>
            <w:tcW w:w="21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Общий объем нового строительства (с учетом сноса)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1463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2860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21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836EC">
              <w:rPr>
                <w:color w:val="000000"/>
                <w:sz w:val="20"/>
                <w:szCs w:val="20"/>
              </w:rPr>
              <w:t>чел</w:t>
            </w:r>
            <w:proofErr w:type="gramEnd"/>
            <w:r w:rsidRPr="000836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59341C" w:rsidRPr="000836EC" w:rsidTr="0059341C">
        <w:trPr>
          <w:trHeight w:val="20"/>
        </w:trPr>
        <w:tc>
          <w:tcPr>
            <w:tcW w:w="2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</w:pPr>
            <w:r w:rsidRPr="000836EC">
              <w:rPr>
                <w:sz w:val="22"/>
                <w:szCs w:val="22"/>
              </w:rPr>
              <w:t>11</w:t>
            </w:r>
          </w:p>
        </w:tc>
        <w:tc>
          <w:tcPr>
            <w:tcW w:w="211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Сохраняемая общая площадь к концу периода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м</w:t>
            </w:r>
            <w:r w:rsidRPr="000836E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46310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49170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По результатам расчета в соответствии с принятыми показателями обеспеченности населения общей площадью жилищного фонда (22 м</w:t>
      </w:r>
      <w:proofErr w:type="gramStart"/>
      <w:r w:rsidRPr="000836EC">
        <w:rPr>
          <w:vertAlign w:val="superscript"/>
          <w:lang w:val="ru-RU"/>
        </w:rPr>
        <w:t>2</w:t>
      </w:r>
      <w:proofErr w:type="gramEnd"/>
      <w:r w:rsidRPr="000836EC">
        <w:rPr>
          <w:lang w:val="ru-RU"/>
        </w:rPr>
        <w:t xml:space="preserve"> на 1 человека) и принятой проек</w:t>
      </w:r>
      <w:r w:rsidRPr="000836EC">
        <w:rPr>
          <w:lang w:val="ru-RU"/>
        </w:rPr>
        <w:t>т</w:t>
      </w:r>
      <w:r w:rsidRPr="000836EC">
        <w:rPr>
          <w:lang w:val="ru-RU"/>
        </w:rPr>
        <w:t>ной численностью населения на 203</w:t>
      </w:r>
      <w:r w:rsidR="00A569D5" w:rsidRPr="000836EC">
        <w:rPr>
          <w:lang w:val="ru-RU"/>
        </w:rPr>
        <w:t>4</w:t>
      </w:r>
      <w:r w:rsidRPr="000836EC">
        <w:rPr>
          <w:lang w:val="ru-RU"/>
        </w:rPr>
        <w:t xml:space="preserve"> год (2235 жителя), потребность в жилье на расче</w:t>
      </w:r>
      <w:r w:rsidRPr="000836EC">
        <w:rPr>
          <w:lang w:val="ru-RU"/>
        </w:rPr>
        <w:t>т</w:t>
      </w:r>
      <w:r w:rsidRPr="000836EC">
        <w:rPr>
          <w:lang w:val="ru-RU"/>
        </w:rPr>
        <w:t xml:space="preserve">ный срок составит порядка 49,2 тыс.кв.м. 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Решениями генерального плана к строительству на территории населенного пункта предусмотрено порядка 2,8 тыс.кв</w:t>
      </w:r>
      <w:proofErr w:type="gramStart"/>
      <w:r w:rsidRPr="000836EC">
        <w:rPr>
          <w:lang w:val="ru-RU"/>
        </w:rPr>
        <w:t>.м</w:t>
      </w:r>
      <w:proofErr w:type="gramEnd"/>
      <w:r w:rsidRPr="000836EC">
        <w:rPr>
          <w:lang w:val="ru-RU"/>
        </w:rPr>
        <w:t xml:space="preserve"> жилищного фонда, который полностью представлен одноквартирными домами усадебного типа. Основные характеристики проектного ж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лищного фонда приведены в </w:t>
      </w:r>
      <w:r w:rsidR="000836EC" w:rsidRPr="000836EC">
        <w:rPr>
          <w:lang w:val="ru-RU"/>
        </w:rPr>
        <w:t>Таблице 30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Характеристика проектного жилищного фонда с</w:t>
      </w:r>
      <w:proofErr w:type="gramStart"/>
      <w:r w:rsidRPr="000836EC">
        <w:rPr>
          <w:u w:val="single"/>
          <w:lang w:val="ru-RU"/>
        </w:rPr>
        <w:t>.С</w:t>
      </w:r>
      <w:proofErr w:type="gramEnd"/>
      <w:r w:rsidRPr="000836EC">
        <w:rPr>
          <w:u w:val="single"/>
          <w:lang w:val="ru-RU"/>
        </w:rPr>
        <w:t>росты</w:t>
      </w:r>
    </w:p>
    <w:tbl>
      <w:tblPr>
        <w:tblW w:w="5000" w:type="pct"/>
        <w:jc w:val="center"/>
        <w:tblLook w:val="00A0"/>
      </w:tblPr>
      <w:tblGrid>
        <w:gridCol w:w="3012"/>
        <w:gridCol w:w="849"/>
        <w:gridCol w:w="416"/>
        <w:gridCol w:w="812"/>
        <w:gridCol w:w="849"/>
        <w:gridCol w:w="516"/>
        <w:gridCol w:w="812"/>
        <w:gridCol w:w="849"/>
        <w:gridCol w:w="643"/>
        <w:gridCol w:w="812"/>
      </w:tblGrid>
      <w:tr w:rsidR="00167185" w:rsidRPr="000836EC" w:rsidTr="00D26936">
        <w:trPr>
          <w:trHeight w:val="20"/>
          <w:tblHeader/>
          <w:jc w:val="center"/>
        </w:trPr>
        <w:tc>
          <w:tcPr>
            <w:tcW w:w="15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Вид застройки</w:t>
            </w:r>
          </w:p>
        </w:tc>
        <w:tc>
          <w:tcPr>
            <w:tcW w:w="108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Сохраняемый ж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лищный фонд</w:t>
            </w:r>
          </w:p>
        </w:tc>
        <w:tc>
          <w:tcPr>
            <w:tcW w:w="113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Проектируемый ж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лищный фон</w:t>
            </w:r>
            <w:r w:rsidRPr="000836EC"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12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Жилищный фонд (203</w:t>
            </w:r>
            <w:r w:rsidR="00201DC3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836EC">
              <w:rPr>
                <w:b/>
                <w:bCs/>
                <w:sz w:val="20"/>
                <w:szCs w:val="20"/>
              </w:rPr>
              <w:t>г)</w:t>
            </w:r>
          </w:p>
        </w:tc>
      </w:tr>
      <w:tr w:rsidR="00167185" w:rsidRPr="000836EC" w:rsidTr="00D26936">
        <w:trPr>
          <w:trHeight w:val="20"/>
          <w:tblHeader/>
          <w:jc w:val="center"/>
        </w:trPr>
        <w:tc>
          <w:tcPr>
            <w:tcW w:w="15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167185" w:rsidRPr="000836EC" w:rsidTr="00D26936">
        <w:trPr>
          <w:trHeight w:val="20"/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Усадебная застройка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43947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48270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696</w:t>
            </w:r>
          </w:p>
        </w:tc>
      </w:tr>
      <w:tr w:rsidR="00167185" w:rsidRPr="000836EC" w:rsidTr="00D26936">
        <w:trPr>
          <w:trHeight w:val="20"/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37302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4323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41625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644</w:t>
            </w:r>
          </w:p>
        </w:tc>
      </w:tr>
      <w:tr w:rsidR="00167185" w:rsidRPr="000836EC" w:rsidTr="00D26936">
        <w:trPr>
          <w:trHeight w:val="20"/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6645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6645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167185" w:rsidRPr="000836EC" w:rsidTr="00D26936">
        <w:trPr>
          <w:trHeight w:val="20"/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Секционная застройка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67185" w:rsidRPr="000836EC" w:rsidTr="00D26936">
        <w:trPr>
          <w:trHeight w:val="20"/>
          <w:jc w:val="center"/>
        </w:trPr>
        <w:tc>
          <w:tcPr>
            <w:tcW w:w="1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в т.ч.: многокварт. 18, 2-х этажн.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</w:t>
            </w:r>
          </w:p>
        </w:tc>
      </w:tr>
      <w:tr w:rsidR="00167185" w:rsidRPr="000836EC" w:rsidTr="00D26936">
        <w:trPr>
          <w:trHeight w:val="20"/>
          <w:jc w:val="center"/>
        </w:trPr>
        <w:tc>
          <w:tcPr>
            <w:tcW w:w="15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48270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696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Строительство нового жилья будет производиться на свободной территории. Для размещения 66 новых индивидуальных жилых домов потребуется 13,2 га площади, в том числе: на первую очередь – 4,4 га - при размере приусадебных участков 0,2 га.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Распределение объемов строительства по очередям следующее: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proofErr w:type="gramStart"/>
      <w:r w:rsidRPr="000836EC">
        <w:rPr>
          <w:u w:val="single"/>
          <w:lang w:val="ru-RU"/>
        </w:rPr>
        <w:t>1 очередь</w:t>
      </w:r>
      <w:r w:rsidRPr="000836EC">
        <w:rPr>
          <w:lang w:val="ru-RU"/>
        </w:rPr>
        <w:t xml:space="preserve"> (33%) – 1,4 тыс. кв. м;</w:t>
      </w:r>
      <w:proofErr w:type="gramEnd"/>
    </w:p>
    <w:p w:rsidR="00167185" w:rsidRPr="000836EC" w:rsidRDefault="002B1AB3" w:rsidP="00005F2C">
      <w:pPr>
        <w:widowControl w:val="0"/>
        <w:ind w:left="0" w:firstLine="709"/>
        <w:rPr>
          <w:lang w:val="ru-RU"/>
        </w:rPr>
      </w:pPr>
      <w:r w:rsidRPr="000836EC">
        <w:rPr>
          <w:u w:val="single"/>
          <w:lang w:val="ru-RU"/>
        </w:rPr>
        <w:t>вторая очередь</w:t>
      </w:r>
      <w:r w:rsidRPr="000836EC">
        <w:rPr>
          <w:lang w:val="ru-RU"/>
        </w:rPr>
        <w:t xml:space="preserve"> </w:t>
      </w:r>
      <w:r w:rsidR="00167185" w:rsidRPr="000836EC">
        <w:rPr>
          <w:lang w:val="ru-RU"/>
        </w:rPr>
        <w:t>(67%) – 2,9 тыс. кв. м.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Таким образом, к концу расчетного срока общий объем жилищного фонда должен составить 48,3 тыс.кв</w:t>
      </w:r>
      <w:proofErr w:type="gramStart"/>
      <w:r w:rsidRPr="000836EC">
        <w:rPr>
          <w:lang w:val="ru-RU"/>
        </w:rPr>
        <w:t>.м</w:t>
      </w:r>
      <w:proofErr w:type="gramEnd"/>
      <w:r w:rsidRPr="000836EC">
        <w:rPr>
          <w:lang w:val="ru-RU"/>
        </w:rPr>
        <w:t>, в котором объем сохраняемого – 90%, объем проектируемого – 10%. Средняя обеспеченность населения общей площадью жилищного фонда до 22 кв.м на человека.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Общий объем ликвидируемого жилищного фонда (ветхое жилье) в 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>ерновцы на конец расчетного срока планируется порядка 430 кв.м общей площади (8 домов).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Характеристика изменения существующего жилищного фонда представлена в Та</w:t>
      </w:r>
      <w:r w:rsidRPr="000836EC">
        <w:rPr>
          <w:lang w:val="ru-RU"/>
        </w:rPr>
        <w:t>б</w:t>
      </w:r>
      <w:r w:rsidRPr="000836EC">
        <w:rPr>
          <w:lang w:val="ru-RU"/>
        </w:rPr>
        <w:t xml:space="preserve">лице </w:t>
      </w:r>
      <w:r w:rsidR="000836EC" w:rsidRPr="000836EC">
        <w:rPr>
          <w:lang w:val="ru-RU"/>
        </w:rPr>
        <w:t>31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Изменение существующего жилищного фонда п</w:t>
      </w:r>
      <w:proofErr w:type="gramStart"/>
      <w:r w:rsidRPr="000836EC">
        <w:rPr>
          <w:u w:val="single"/>
          <w:lang w:val="ru-RU"/>
        </w:rPr>
        <w:t>.Ж</w:t>
      </w:r>
      <w:proofErr w:type="gramEnd"/>
      <w:r w:rsidRPr="000836EC">
        <w:rPr>
          <w:u w:val="single"/>
          <w:lang w:val="ru-RU"/>
        </w:rPr>
        <w:t>ерновцы</w:t>
      </w:r>
      <w:r w:rsidR="004A764D" w:rsidRPr="000836EC">
        <w:rPr>
          <w:u w:val="single"/>
          <w:lang w:val="ru-RU"/>
        </w:rPr>
        <w:t xml:space="preserve"> </w:t>
      </w:r>
      <w:r w:rsidRPr="000836EC">
        <w:rPr>
          <w:u w:val="single"/>
          <w:lang w:val="ru-RU"/>
        </w:rPr>
        <w:t>в течение расчетного срока</w:t>
      </w:r>
    </w:p>
    <w:tbl>
      <w:tblPr>
        <w:tblW w:w="5000" w:type="pct"/>
        <w:jc w:val="center"/>
        <w:tblLook w:val="00A0"/>
      </w:tblPr>
      <w:tblGrid>
        <w:gridCol w:w="2654"/>
        <w:gridCol w:w="918"/>
        <w:gridCol w:w="566"/>
        <w:gridCol w:w="812"/>
        <w:gridCol w:w="850"/>
        <w:gridCol w:w="532"/>
        <w:gridCol w:w="812"/>
        <w:gridCol w:w="919"/>
        <w:gridCol w:w="695"/>
        <w:gridCol w:w="812"/>
      </w:tblGrid>
      <w:tr w:rsidR="00167185" w:rsidRPr="000836EC" w:rsidTr="00D26936">
        <w:trPr>
          <w:tblHeader/>
          <w:jc w:val="center"/>
        </w:trPr>
        <w:tc>
          <w:tcPr>
            <w:tcW w:w="13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00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26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</w:tr>
      <w:tr w:rsidR="00167185" w:rsidRPr="000836EC" w:rsidTr="00D26936">
        <w:trPr>
          <w:tblHeader/>
          <w:jc w:val="center"/>
        </w:trPr>
        <w:tc>
          <w:tcPr>
            <w:tcW w:w="138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1765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</w:t>
      </w:r>
      <w:r w:rsidRPr="000836EC">
        <w:rPr>
          <w:color w:val="000000"/>
          <w:lang w:val="ru-RU"/>
        </w:rPr>
        <w:t>Ветхий фонд на настоящий момент пустует, поэтому на расчетный срок проектируется только снос этого жилья, т</w:t>
      </w:r>
      <w:proofErr w:type="gramStart"/>
      <w:r w:rsidRPr="000836EC">
        <w:rPr>
          <w:color w:val="000000"/>
          <w:lang w:val="ru-RU"/>
        </w:rPr>
        <w:t>.е</w:t>
      </w:r>
      <w:proofErr w:type="gramEnd"/>
      <w:r w:rsidRPr="000836EC">
        <w:rPr>
          <w:color w:val="000000"/>
          <w:lang w:val="ru-RU"/>
        </w:rPr>
        <w:t xml:space="preserve"> восстановление не предполагается.</w:t>
      </w:r>
      <w:r w:rsidRPr="000836EC">
        <w:rPr>
          <w:lang w:val="ru-RU"/>
        </w:rPr>
        <w:t xml:space="preserve"> 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По результатам расчета в соответствии с принятыми показателями обеспеченности населения общей площадью жилищного фонда (26 м</w:t>
      </w:r>
      <w:proofErr w:type="gramStart"/>
      <w:r w:rsidRPr="000836EC">
        <w:rPr>
          <w:vertAlign w:val="superscript"/>
          <w:lang w:val="ru-RU"/>
        </w:rPr>
        <w:t>2</w:t>
      </w:r>
      <w:proofErr w:type="gramEnd"/>
      <w:r w:rsidRPr="000836EC">
        <w:rPr>
          <w:lang w:val="ru-RU"/>
        </w:rPr>
        <w:t xml:space="preserve"> на 1 человека) и принятой проек</w:t>
      </w:r>
      <w:r w:rsidRPr="000836EC">
        <w:rPr>
          <w:lang w:val="ru-RU"/>
        </w:rPr>
        <w:t>т</w:t>
      </w:r>
      <w:r w:rsidRPr="000836EC">
        <w:rPr>
          <w:lang w:val="ru-RU"/>
        </w:rPr>
        <w:t>ной численностью населения на 203</w:t>
      </w:r>
      <w:r w:rsidR="00A569D5" w:rsidRPr="000836EC">
        <w:rPr>
          <w:lang w:val="ru-RU"/>
        </w:rPr>
        <w:t>4</w:t>
      </w:r>
      <w:r w:rsidRPr="000836EC">
        <w:rPr>
          <w:lang w:val="ru-RU"/>
        </w:rPr>
        <w:t xml:space="preserve"> год (</w:t>
      </w:r>
      <w:r w:rsidR="00A569D5" w:rsidRPr="000836EC">
        <w:rPr>
          <w:lang w:val="ru-RU"/>
        </w:rPr>
        <w:t>60</w:t>
      </w:r>
      <w:r w:rsidRPr="000836EC">
        <w:rPr>
          <w:lang w:val="ru-RU"/>
        </w:rPr>
        <w:t xml:space="preserve"> чел.), потребность в жилье на расчетный срок составит </w:t>
      </w:r>
      <w:r w:rsidR="00A569D5" w:rsidRPr="000836EC">
        <w:rPr>
          <w:lang w:val="ru-RU"/>
        </w:rPr>
        <w:t>0,5</w:t>
      </w:r>
      <w:r w:rsidRPr="000836EC">
        <w:rPr>
          <w:lang w:val="ru-RU"/>
        </w:rPr>
        <w:t xml:space="preserve"> тыс.кв.м.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pStyle w:val="S7"/>
        <w:widowControl w:val="0"/>
        <w:ind w:left="0" w:firstLine="567"/>
        <w:rPr>
          <w:lang w:eastAsia="en-US"/>
        </w:rPr>
      </w:pPr>
      <w:r w:rsidRPr="000836EC">
        <w:rPr>
          <w:lang w:eastAsia="en-US"/>
        </w:rPr>
        <w:t xml:space="preserve">Характеристика проектного жилищного фонда </w:t>
      </w:r>
      <w:r w:rsidRPr="000836EC">
        <w:t>п. Жерновцы</w:t>
      </w:r>
      <w:r w:rsidRPr="000836EC">
        <w:rPr>
          <w:lang w:eastAsia="en-US"/>
        </w:rPr>
        <w:t xml:space="preserve"> </w:t>
      </w:r>
    </w:p>
    <w:tbl>
      <w:tblPr>
        <w:tblW w:w="5000" w:type="pct"/>
        <w:jc w:val="center"/>
        <w:tblLook w:val="00A0"/>
      </w:tblPr>
      <w:tblGrid>
        <w:gridCol w:w="2654"/>
        <w:gridCol w:w="918"/>
        <w:gridCol w:w="566"/>
        <w:gridCol w:w="812"/>
        <w:gridCol w:w="850"/>
        <w:gridCol w:w="532"/>
        <w:gridCol w:w="812"/>
        <w:gridCol w:w="919"/>
        <w:gridCol w:w="695"/>
        <w:gridCol w:w="812"/>
      </w:tblGrid>
      <w:tr w:rsidR="00167185" w:rsidRPr="000836EC" w:rsidTr="00D26936">
        <w:trPr>
          <w:tblHeader/>
          <w:jc w:val="center"/>
        </w:trPr>
        <w:tc>
          <w:tcPr>
            <w:tcW w:w="13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Вид застройки</w:t>
            </w:r>
          </w:p>
        </w:tc>
        <w:tc>
          <w:tcPr>
            <w:tcW w:w="1200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Сохраняемый ж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Проектируемый ж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лищный фонд</w:t>
            </w:r>
          </w:p>
        </w:tc>
        <w:tc>
          <w:tcPr>
            <w:tcW w:w="126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Жил</w:t>
            </w:r>
            <w:r w:rsidRPr="000836EC">
              <w:rPr>
                <w:b/>
                <w:bCs/>
                <w:sz w:val="20"/>
                <w:szCs w:val="20"/>
              </w:rPr>
              <w:t>ищный фонд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(203</w:t>
            </w:r>
            <w:r w:rsidR="00A569D5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836EC">
              <w:rPr>
                <w:b/>
                <w:bCs/>
                <w:sz w:val="20"/>
                <w:szCs w:val="20"/>
              </w:rPr>
              <w:t xml:space="preserve"> г)</w:t>
            </w:r>
          </w:p>
        </w:tc>
      </w:tr>
      <w:tr w:rsidR="00167185" w:rsidRPr="000836EC" w:rsidTr="00D26936">
        <w:trPr>
          <w:tblHeader/>
          <w:jc w:val="center"/>
        </w:trPr>
        <w:tc>
          <w:tcPr>
            <w:tcW w:w="138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1587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2080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32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84,1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1828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7185" w:rsidRPr="000836EC" w:rsidTr="00D26936">
        <w:trPr>
          <w:jc w:val="center"/>
        </w:trPr>
        <w:tc>
          <w:tcPr>
            <w:tcW w:w="1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К строительству на территории села запроектировано порядка 0,5 тыс.кв</w:t>
      </w:r>
      <w:proofErr w:type="gramStart"/>
      <w:r w:rsidRPr="000836EC">
        <w:rPr>
          <w:lang w:val="ru-RU"/>
        </w:rPr>
        <w:t>.м</w:t>
      </w:r>
      <w:proofErr w:type="gramEnd"/>
      <w:r w:rsidRPr="000836EC">
        <w:rPr>
          <w:lang w:val="ru-RU"/>
        </w:rPr>
        <w:t xml:space="preserve"> жили</w:t>
      </w:r>
      <w:r w:rsidRPr="000836EC">
        <w:rPr>
          <w:lang w:val="ru-RU"/>
        </w:rPr>
        <w:t>щ</w:t>
      </w:r>
      <w:r w:rsidRPr="000836EC">
        <w:rPr>
          <w:lang w:val="ru-RU"/>
        </w:rPr>
        <w:t>ного фонда, который полностью представлен одноквартирными домами усадебного типа.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Строительство нового жилья будет производиться на свободной территории. Для размещения 9 новых индивидуальных жилых домов потребуется 1,8 га площади, в том числе: на первую очередь – 0,4 га- при размере приусадебных участков 0,20 га</w:t>
      </w:r>
      <w:proofErr w:type="gramStart"/>
      <w:r w:rsidRPr="000836EC">
        <w:rPr>
          <w:lang w:val="ru-RU"/>
        </w:rPr>
        <w:t>..</w:t>
      </w:r>
      <w:proofErr w:type="gramEnd"/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Распределение объемов строительства по очередям следующее: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u w:val="single"/>
          <w:lang w:val="ru-RU"/>
        </w:rPr>
        <w:t>1 очередь</w:t>
      </w:r>
      <w:r w:rsidRPr="000836EC">
        <w:rPr>
          <w:lang w:val="ru-RU"/>
        </w:rPr>
        <w:t xml:space="preserve"> (20%) – 0,1 тыс. кв. м;</w:t>
      </w:r>
    </w:p>
    <w:p w:rsidR="00167185" w:rsidRPr="000836EC" w:rsidRDefault="002B1AB3" w:rsidP="00005F2C">
      <w:pPr>
        <w:widowControl w:val="0"/>
        <w:ind w:left="0"/>
        <w:rPr>
          <w:lang w:val="ru-RU"/>
        </w:rPr>
      </w:pPr>
      <w:r w:rsidRPr="000836EC">
        <w:rPr>
          <w:u w:val="single"/>
          <w:lang w:val="ru-RU"/>
        </w:rPr>
        <w:t>вторая очередь</w:t>
      </w:r>
      <w:r w:rsidRPr="000836EC">
        <w:rPr>
          <w:lang w:val="ru-RU"/>
        </w:rPr>
        <w:t xml:space="preserve"> </w:t>
      </w:r>
      <w:r w:rsidR="00167185" w:rsidRPr="000836EC">
        <w:rPr>
          <w:lang w:val="ru-RU"/>
        </w:rPr>
        <w:t>(80%) – 0,4 тыс. кв. м.</w:t>
      </w:r>
    </w:p>
    <w:p w:rsidR="00167185" w:rsidRPr="000836EC" w:rsidRDefault="00167185" w:rsidP="00005F2C">
      <w:pPr>
        <w:widowControl w:val="0"/>
        <w:ind w:left="0"/>
        <w:rPr>
          <w:b/>
          <w:bCs/>
          <w:lang w:val="ru-RU"/>
        </w:rPr>
      </w:pPr>
      <w:r w:rsidRPr="000836EC">
        <w:rPr>
          <w:b/>
          <w:bCs/>
          <w:lang w:val="ru-RU"/>
        </w:rPr>
        <w:t>п. Петухов Лог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Общий объем ликвидируемого жилищного фонда в (ветхое жилье) п. Петухов Лог на конец расчетного срока планируется порядка 0,3 тыс.кв</w:t>
      </w:r>
      <w:proofErr w:type="gramStart"/>
      <w:r w:rsidRPr="000836EC">
        <w:rPr>
          <w:lang w:val="ru-RU"/>
        </w:rPr>
        <w:t>.м</w:t>
      </w:r>
      <w:proofErr w:type="gramEnd"/>
      <w:r w:rsidRPr="000836EC">
        <w:rPr>
          <w:lang w:val="ru-RU"/>
        </w:rPr>
        <w:t xml:space="preserve"> общей площади (9 домов).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Характеристика изменения существующего жилищного фонда представлена в Та</w:t>
      </w:r>
      <w:r w:rsidRPr="000836EC">
        <w:rPr>
          <w:lang w:val="ru-RU"/>
        </w:rPr>
        <w:t>б</w:t>
      </w:r>
      <w:r w:rsidRPr="000836EC">
        <w:rPr>
          <w:lang w:val="ru-RU"/>
        </w:rPr>
        <w:t>лице 3</w:t>
      </w:r>
      <w:r w:rsidR="000836EC" w:rsidRPr="000836EC">
        <w:rPr>
          <w:lang w:val="ru-RU"/>
        </w:rPr>
        <w:t>3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Изменение существующего жилищного фонда п. Петухов Лог</w:t>
      </w:r>
      <w:r w:rsidR="004A764D" w:rsidRPr="000836EC">
        <w:rPr>
          <w:u w:val="single"/>
          <w:lang w:val="ru-RU"/>
        </w:rPr>
        <w:t xml:space="preserve"> </w:t>
      </w:r>
      <w:r w:rsidRPr="000836EC">
        <w:rPr>
          <w:u w:val="single"/>
          <w:lang w:val="ru-RU"/>
        </w:rPr>
        <w:t>в течение расчетного срока</w:t>
      </w:r>
    </w:p>
    <w:tbl>
      <w:tblPr>
        <w:tblW w:w="5000" w:type="pct"/>
        <w:jc w:val="center"/>
        <w:tblLook w:val="00A0"/>
      </w:tblPr>
      <w:tblGrid>
        <w:gridCol w:w="2654"/>
        <w:gridCol w:w="918"/>
        <w:gridCol w:w="566"/>
        <w:gridCol w:w="812"/>
        <w:gridCol w:w="850"/>
        <w:gridCol w:w="532"/>
        <w:gridCol w:w="812"/>
        <w:gridCol w:w="919"/>
        <w:gridCol w:w="695"/>
        <w:gridCol w:w="812"/>
      </w:tblGrid>
      <w:tr w:rsidR="00167185" w:rsidRPr="000836EC" w:rsidTr="004A764D">
        <w:trPr>
          <w:tblHeader/>
          <w:jc w:val="center"/>
        </w:trPr>
        <w:tc>
          <w:tcPr>
            <w:tcW w:w="13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00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Существующий жилищный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Ликвидируемый жилищный фонд</w:t>
            </w:r>
          </w:p>
        </w:tc>
        <w:tc>
          <w:tcPr>
            <w:tcW w:w="126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</w:tr>
      <w:tr w:rsidR="00167185" w:rsidRPr="000836EC" w:rsidTr="004A764D">
        <w:trPr>
          <w:tblHeader/>
          <w:jc w:val="center"/>
        </w:trPr>
        <w:tc>
          <w:tcPr>
            <w:tcW w:w="138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4537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61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59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Выполнен расчет потребности общей площади в течение двух периодов с учетом изменения численности населения и рационального распределения объемов сноса и строительства жилья. </w:t>
      </w:r>
      <w:r w:rsidRPr="000836EC">
        <w:rPr>
          <w:color w:val="000000"/>
          <w:lang w:val="ru-RU"/>
        </w:rPr>
        <w:t>Ветхий фонд на настоящий момент пустует, поэтому на расчетный срок проектируется только снос этого жилья, т</w:t>
      </w:r>
      <w:proofErr w:type="gramStart"/>
      <w:r w:rsidRPr="000836EC">
        <w:rPr>
          <w:color w:val="000000"/>
          <w:lang w:val="ru-RU"/>
        </w:rPr>
        <w:t>.е</w:t>
      </w:r>
      <w:proofErr w:type="gramEnd"/>
      <w:r w:rsidRPr="000836EC">
        <w:rPr>
          <w:color w:val="000000"/>
          <w:lang w:val="ru-RU"/>
        </w:rPr>
        <w:t xml:space="preserve"> восстановление не предполагается.</w:t>
      </w:r>
      <w:r w:rsidRPr="000836EC">
        <w:rPr>
          <w:lang w:val="ru-RU"/>
        </w:rPr>
        <w:t xml:space="preserve"> Р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зультаты сведены в Таблице </w:t>
      </w:r>
      <w:r w:rsidR="000836EC" w:rsidRPr="000836EC">
        <w:rPr>
          <w:lang w:val="ru-RU"/>
        </w:rPr>
        <w:t>34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Расчет потребности общей площади жилищного фонда п. Петухов Лог</w:t>
      </w:r>
    </w:p>
    <w:tbl>
      <w:tblPr>
        <w:tblW w:w="5000" w:type="pct"/>
        <w:tblLook w:val="00A0"/>
      </w:tblPr>
      <w:tblGrid>
        <w:gridCol w:w="731"/>
        <w:gridCol w:w="3346"/>
        <w:gridCol w:w="1135"/>
        <w:gridCol w:w="1985"/>
        <w:gridCol w:w="1223"/>
        <w:gridCol w:w="1150"/>
      </w:tblGrid>
      <w:tr w:rsidR="00167185" w:rsidRPr="000836EC" w:rsidTr="004A764D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7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Значения</w:t>
            </w:r>
          </w:p>
        </w:tc>
      </w:tr>
      <w:tr w:rsidR="00167185" w:rsidRPr="000836EC" w:rsidTr="004A764D">
        <w:trPr>
          <w:trHeight w:val="20"/>
          <w:tblHeader/>
        </w:trPr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Ед.изм.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Фактич. состояние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B6BB2"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203</w:t>
            </w:r>
            <w:r w:rsidR="009B6BB2" w:rsidRPr="000836EC">
              <w:rPr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Расчетная численность населения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proofErr w:type="gramStart"/>
            <w:r w:rsidRPr="000836EC">
              <w:rPr>
                <w:color w:val="000000"/>
                <w:sz w:val="22"/>
                <w:szCs w:val="22"/>
              </w:rPr>
              <w:t>чел</w:t>
            </w:r>
            <w:proofErr w:type="gramEnd"/>
            <w:r w:rsidRPr="00083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sz w:val="22"/>
                <w:szCs w:val="22"/>
              </w:rPr>
              <w:t>1</w:t>
            </w:r>
            <w:r w:rsidR="009B6BB2" w:rsidRPr="000836EC">
              <w:rPr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135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Расчетное количество семей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68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Средний размер семьи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proofErr w:type="gramStart"/>
            <w:r w:rsidRPr="000836EC">
              <w:rPr>
                <w:color w:val="000000"/>
                <w:sz w:val="22"/>
                <w:szCs w:val="22"/>
              </w:rPr>
              <w:t>чел</w:t>
            </w:r>
            <w:proofErr w:type="gramEnd"/>
            <w:r w:rsidRPr="00083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9B6BB2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sz w:val="22"/>
                <w:szCs w:val="22"/>
                <w:lang w:val="ru-RU"/>
              </w:rPr>
              <w:t>1,9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2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Средняя норма общей площади ж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и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лищного фонда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proofErr w:type="gramStart"/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0836EC">
              <w:rPr>
                <w:color w:val="000000"/>
                <w:sz w:val="22"/>
                <w:szCs w:val="22"/>
              </w:rPr>
              <w:t>/чел</w:t>
            </w:r>
            <w:proofErr w:type="gramEnd"/>
            <w:r w:rsidRPr="00083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9B6BB2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lang w:val="ru-RU"/>
              </w:rPr>
            </w:pPr>
            <w:r w:rsidRPr="000836EC">
              <w:rPr>
                <w:color w:val="000000"/>
                <w:sz w:val="22"/>
                <w:szCs w:val="22"/>
                <w:lang w:val="ru-RU"/>
              </w:rPr>
              <w:t>36,6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35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Расчетная общая площадь жили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щ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ного фонда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4375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4725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Существующая сохраняемая общая площадь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4209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4209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4375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Снос жилья (в том числе по износу)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Существующая сохраняемая общая площадь в течение периода (пр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и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годная)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4209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4375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Дефицит жилья на периоде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350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proofErr w:type="gramStart"/>
            <w:r w:rsidRPr="000836EC">
              <w:rPr>
                <w:color w:val="000000"/>
                <w:sz w:val="22"/>
                <w:szCs w:val="22"/>
              </w:rPr>
              <w:t>чел</w:t>
            </w:r>
            <w:proofErr w:type="gramEnd"/>
            <w:r w:rsidRPr="00083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Общий объем нового строительства (с учетом сноса)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350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proofErr w:type="gramStart"/>
            <w:r w:rsidRPr="000836EC">
              <w:rPr>
                <w:color w:val="000000"/>
                <w:sz w:val="22"/>
                <w:szCs w:val="22"/>
              </w:rPr>
              <w:t>чел</w:t>
            </w:r>
            <w:proofErr w:type="gramEnd"/>
            <w:r w:rsidRPr="000836E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167185" w:rsidRPr="000836EC" w:rsidTr="004A764D">
        <w:trPr>
          <w:trHeight w:val="2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836EC">
              <w:rPr>
                <w:color w:val="000000"/>
                <w:sz w:val="20"/>
                <w:szCs w:val="20"/>
                <w:lang w:val="ru-RU"/>
              </w:rPr>
              <w:t>Сохраняемая общая площадь к ко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н</w:t>
            </w:r>
            <w:r w:rsidRPr="000836EC">
              <w:rPr>
                <w:color w:val="000000"/>
                <w:sz w:val="20"/>
                <w:szCs w:val="20"/>
                <w:lang w:val="ru-RU"/>
              </w:rPr>
              <w:t>цу периода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м</w:t>
            </w:r>
            <w:r w:rsidRPr="000836E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4375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</w:rPr>
            </w:pPr>
            <w:r w:rsidRPr="000836EC">
              <w:rPr>
                <w:color w:val="000000"/>
                <w:sz w:val="22"/>
                <w:szCs w:val="22"/>
              </w:rPr>
              <w:t>4725</w:t>
            </w:r>
          </w:p>
        </w:tc>
      </w:tr>
    </w:tbl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pStyle w:val="S7"/>
        <w:widowControl w:val="0"/>
        <w:ind w:left="0" w:firstLine="0"/>
        <w:rPr>
          <w:lang w:eastAsia="en-US"/>
        </w:rPr>
      </w:pPr>
      <w:r w:rsidRPr="000836EC">
        <w:rPr>
          <w:lang w:eastAsia="en-US"/>
        </w:rPr>
        <w:t xml:space="preserve">Характеристика проектного жилищного фонда </w:t>
      </w:r>
      <w:r w:rsidRPr="000836EC">
        <w:t>п. Петухов Лог</w:t>
      </w:r>
    </w:p>
    <w:tbl>
      <w:tblPr>
        <w:tblW w:w="5000" w:type="pct"/>
        <w:jc w:val="center"/>
        <w:tblLook w:val="00A0"/>
      </w:tblPr>
      <w:tblGrid>
        <w:gridCol w:w="2654"/>
        <w:gridCol w:w="918"/>
        <w:gridCol w:w="566"/>
        <w:gridCol w:w="812"/>
        <w:gridCol w:w="850"/>
        <w:gridCol w:w="532"/>
        <w:gridCol w:w="812"/>
        <w:gridCol w:w="919"/>
        <w:gridCol w:w="695"/>
        <w:gridCol w:w="812"/>
      </w:tblGrid>
      <w:tr w:rsidR="00167185" w:rsidRPr="000836EC" w:rsidTr="004A764D">
        <w:trPr>
          <w:tblHeader/>
          <w:jc w:val="center"/>
        </w:trPr>
        <w:tc>
          <w:tcPr>
            <w:tcW w:w="138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Вид застройки</w:t>
            </w:r>
          </w:p>
        </w:tc>
        <w:tc>
          <w:tcPr>
            <w:tcW w:w="1200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Сохраняемый жилищный фонд</w:t>
            </w:r>
          </w:p>
        </w:tc>
        <w:tc>
          <w:tcPr>
            <w:tcW w:w="1146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Проектируемый жилищный фонд</w:t>
            </w:r>
          </w:p>
        </w:tc>
        <w:tc>
          <w:tcPr>
            <w:tcW w:w="1268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</w:rPr>
              <w:t>Жилищный фонд</w:t>
            </w:r>
          </w:p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(203</w:t>
            </w:r>
            <w:r w:rsidR="009B6BB2" w:rsidRPr="000836EC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836EC">
              <w:rPr>
                <w:b/>
                <w:bCs/>
                <w:sz w:val="20"/>
                <w:szCs w:val="20"/>
              </w:rPr>
              <w:t xml:space="preserve"> г)</w:t>
            </w:r>
          </w:p>
        </w:tc>
      </w:tr>
      <w:tr w:rsidR="00167185" w:rsidRPr="000836EC" w:rsidTr="004A764D">
        <w:trPr>
          <w:tblHeader/>
          <w:jc w:val="center"/>
        </w:trPr>
        <w:tc>
          <w:tcPr>
            <w:tcW w:w="138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  <w:tc>
          <w:tcPr>
            <w:tcW w:w="4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Общая S, кв.м.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Кол-во домов, шт.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Усадебная застройка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4725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69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 т.ч.: одноквартирные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93,8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4463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67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двухквартирные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0836EC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7185" w:rsidRPr="000836EC" w:rsidTr="004A764D">
        <w:trPr>
          <w:jc w:val="center"/>
        </w:trPr>
        <w:tc>
          <w:tcPr>
            <w:tcW w:w="138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4209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36EC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</w:tbl>
    <w:p w:rsidR="00167185" w:rsidRPr="000836EC" w:rsidRDefault="00167185" w:rsidP="00005F2C">
      <w:pPr>
        <w:widowControl w:val="0"/>
        <w:ind w:left="0"/>
      </w:pP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Строительство нового жилья будет производиться на свободной территории. Для размещения 8 новых индивидуальных жилых домов потребуется 1,6 га площади, в том числе: на первую очередь – 0,4 га- при размере приусадебных участков 0,20 га</w:t>
      </w:r>
      <w:proofErr w:type="gramStart"/>
      <w:r w:rsidRPr="000836EC">
        <w:rPr>
          <w:lang w:val="ru-RU"/>
        </w:rPr>
        <w:t>..</w:t>
      </w:r>
      <w:proofErr w:type="gramEnd"/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Распределение объемов строительства по очередям следующее: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u w:val="single"/>
          <w:lang w:val="ru-RU"/>
        </w:rPr>
        <w:t>1 очередь</w:t>
      </w:r>
      <w:r w:rsidRPr="000836EC">
        <w:rPr>
          <w:lang w:val="ru-RU"/>
        </w:rPr>
        <w:t xml:space="preserve"> (40%) – 0,2 тыс. кв. м;</w:t>
      </w:r>
    </w:p>
    <w:p w:rsidR="00167185" w:rsidRPr="000836EC" w:rsidRDefault="002B1AB3" w:rsidP="00005F2C">
      <w:pPr>
        <w:widowControl w:val="0"/>
        <w:ind w:left="0"/>
        <w:rPr>
          <w:lang w:val="ru-RU"/>
        </w:rPr>
      </w:pPr>
      <w:r w:rsidRPr="000836EC">
        <w:rPr>
          <w:u w:val="single"/>
          <w:lang w:val="ru-RU"/>
        </w:rPr>
        <w:t>вторая очередь</w:t>
      </w:r>
      <w:r w:rsidRPr="000836EC">
        <w:rPr>
          <w:lang w:val="ru-RU"/>
        </w:rPr>
        <w:t xml:space="preserve"> </w:t>
      </w:r>
      <w:r w:rsidR="00167185" w:rsidRPr="000836EC">
        <w:rPr>
          <w:lang w:val="ru-RU"/>
        </w:rPr>
        <w:t>(60%) – 0,3 тыс. кв. м.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Проектная обеспеченность населения общей площадью в с. Сросты – 22 кв. м на ч</w:t>
      </w:r>
      <w:r w:rsidRPr="000836EC">
        <w:rPr>
          <w:lang w:val="ru-RU"/>
        </w:rPr>
        <w:t>е</w:t>
      </w:r>
      <w:r w:rsidRPr="000836EC">
        <w:rPr>
          <w:lang w:val="ru-RU"/>
        </w:rPr>
        <w:t>ловека , 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>ерновцы – 26 кв.м на человека, п.Петухов Лог – 35 кв.м.</w:t>
      </w:r>
    </w:p>
    <w:p w:rsidR="00167185" w:rsidRPr="000836EC" w:rsidRDefault="00167185" w:rsidP="004A764D">
      <w:pPr>
        <w:pStyle w:val="2"/>
      </w:pPr>
      <w:bookmarkStart w:id="144" w:name="_Toc301280967"/>
      <w:bookmarkStart w:id="145" w:name="_Toc301281148"/>
      <w:bookmarkStart w:id="146" w:name="_Toc413255302"/>
      <w:bookmarkStart w:id="147" w:name="_Toc428445829"/>
      <w:r w:rsidRPr="000836EC">
        <w:t>Социальная сфера</w:t>
      </w:r>
      <w:bookmarkEnd w:id="144"/>
      <w:bookmarkEnd w:id="145"/>
      <w:bookmarkEnd w:id="146"/>
      <w:bookmarkEnd w:id="147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Необходимость развития социальной сферы </w:t>
      </w:r>
      <w:r w:rsidR="007823B4" w:rsidRPr="000836EC">
        <w:rPr>
          <w:lang w:val="ru-RU"/>
        </w:rPr>
        <w:t xml:space="preserve">муниципального </w:t>
      </w:r>
      <w:r w:rsidRPr="000836EC">
        <w:rPr>
          <w:lang w:val="ru-RU"/>
        </w:rPr>
        <w:t>образования об</w:t>
      </w:r>
      <w:r w:rsidRPr="000836EC">
        <w:rPr>
          <w:lang w:val="ru-RU"/>
        </w:rPr>
        <w:t>у</w:t>
      </w:r>
      <w:r w:rsidRPr="000836EC">
        <w:rPr>
          <w:lang w:val="ru-RU"/>
        </w:rPr>
        <w:t>словлена потребностью обеспечения должного уровня образования, культурно-нравственного развития и здоровья населения, что в свою очередь ведет к повышению привлекательности образования как места постоянного жительства и обеспечивает его экономику необходимыми трудовыми ресурсами.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Планируемые изменения в социальной сфере направлены на достижение макс</w:t>
      </w:r>
      <w:r w:rsidRPr="000836EC">
        <w:rPr>
          <w:lang w:val="ru-RU"/>
        </w:rPr>
        <w:t>и</w:t>
      </w:r>
      <w:r w:rsidRPr="000836EC">
        <w:rPr>
          <w:lang w:val="ru-RU"/>
        </w:rPr>
        <w:t>мальной комфортности среды проживания и обеспечение их оптимальной доступности. Данную цель планируется реализовать через техническое перевооружение сохранившейся сети учреждений социальной сферы, а также строительство новых объектов.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образования в социальной сфере предполагают следующие мероприятия:</w:t>
      </w:r>
    </w:p>
    <w:p w:rsidR="00167185" w:rsidRPr="000836EC" w:rsidRDefault="00167185" w:rsidP="00005F2C">
      <w:pPr>
        <w:widowControl w:val="0"/>
        <w:numPr>
          <w:ilvl w:val="0"/>
          <w:numId w:val="25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реконструкция действующих объектов с целью улучшения технического состо</w:t>
      </w:r>
      <w:r w:rsidRPr="000836EC">
        <w:rPr>
          <w:lang w:val="ru-RU"/>
        </w:rPr>
        <w:t>я</w:t>
      </w:r>
      <w:r w:rsidRPr="000836EC">
        <w:rPr>
          <w:lang w:val="ru-RU"/>
        </w:rPr>
        <w:t>ния;</w:t>
      </w:r>
    </w:p>
    <w:p w:rsidR="00167185" w:rsidRPr="000836EC" w:rsidRDefault="00167185" w:rsidP="00005F2C">
      <w:pPr>
        <w:widowControl w:val="0"/>
        <w:numPr>
          <w:ilvl w:val="0"/>
          <w:numId w:val="25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строительство новых объектов в соответствии с расчетной потребностью насел</w:t>
      </w:r>
      <w:r w:rsidRPr="000836EC">
        <w:rPr>
          <w:lang w:val="ru-RU"/>
        </w:rPr>
        <w:t>е</w:t>
      </w:r>
      <w:r w:rsidRPr="000836EC">
        <w:rPr>
          <w:lang w:val="ru-RU"/>
        </w:rPr>
        <w:t>ния и взамен ликвидируемых объектов.</w:t>
      </w:r>
    </w:p>
    <w:p w:rsidR="00167185" w:rsidRPr="000836EC" w:rsidRDefault="00167185" w:rsidP="00005F2C">
      <w:pPr>
        <w:widowControl w:val="0"/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Выполнен расчет потребности населения в объектах социально – бытового обсл</w:t>
      </w:r>
      <w:r w:rsidRPr="000836EC">
        <w:rPr>
          <w:lang w:val="ru-RU"/>
        </w:rPr>
        <w:t>у</w:t>
      </w:r>
      <w:r w:rsidR="003677BE" w:rsidRPr="000836EC">
        <w:rPr>
          <w:lang w:val="ru-RU"/>
        </w:rPr>
        <w:t>живания в разрезе двух периодов.</w:t>
      </w:r>
    </w:p>
    <w:p w:rsidR="00167185" w:rsidRPr="000836EC" w:rsidRDefault="00167185" w:rsidP="00005F2C">
      <w:pPr>
        <w:widowControl w:val="0"/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Расчет потребности в объектах социальной сферы на конец расчетного срока пре</w:t>
      </w:r>
      <w:r w:rsidRPr="000836EC">
        <w:rPr>
          <w:lang w:val="ru-RU"/>
        </w:rPr>
        <w:t>д</w:t>
      </w:r>
      <w:r w:rsidRPr="000836EC">
        <w:rPr>
          <w:lang w:val="ru-RU"/>
        </w:rPr>
        <w:t xml:space="preserve">ставлен в Таблице </w:t>
      </w:r>
      <w:r w:rsidR="000836EC" w:rsidRPr="000836EC">
        <w:rPr>
          <w:lang w:val="ru-RU"/>
        </w:rPr>
        <w:t>36</w:t>
      </w:r>
      <w:r w:rsidRPr="000836EC">
        <w:rPr>
          <w:lang w:val="ru-RU"/>
        </w:rPr>
        <w:t xml:space="preserve">. 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 xml:space="preserve">Расчет потребности в основных объектах социальной сферы </w:t>
      </w:r>
      <w:proofErr w:type="gramStart"/>
      <w:r w:rsidRPr="000836EC">
        <w:rPr>
          <w:u w:val="single"/>
          <w:lang w:val="ru-RU"/>
        </w:rPr>
        <w:t>с</w:t>
      </w:r>
      <w:proofErr w:type="gramEnd"/>
      <w:r w:rsidRPr="000836EC">
        <w:rPr>
          <w:u w:val="single"/>
          <w:lang w:val="ru-RU"/>
        </w:rPr>
        <w:t>. Сросты на 203</w:t>
      </w:r>
      <w:r w:rsidR="007060F7" w:rsidRPr="000836EC">
        <w:rPr>
          <w:u w:val="single"/>
          <w:lang w:val="ru-RU"/>
        </w:rPr>
        <w:t>4</w:t>
      </w:r>
      <w:r w:rsidRPr="000836EC">
        <w:rPr>
          <w:u w:val="single"/>
          <w:lang w:val="ru-RU"/>
        </w:rPr>
        <w:t xml:space="preserve"> г. (население 2235 человек)</w:t>
      </w:r>
    </w:p>
    <w:tbl>
      <w:tblPr>
        <w:tblW w:w="5000" w:type="pct"/>
        <w:jc w:val="center"/>
        <w:tblLook w:val="00A0"/>
      </w:tblPr>
      <w:tblGrid>
        <w:gridCol w:w="491"/>
        <w:gridCol w:w="1526"/>
        <w:gridCol w:w="1484"/>
        <w:gridCol w:w="1094"/>
        <w:gridCol w:w="1305"/>
        <w:gridCol w:w="1145"/>
        <w:gridCol w:w="1047"/>
        <w:gridCol w:w="1478"/>
      </w:tblGrid>
      <w:tr w:rsidR="00167185" w:rsidRPr="00FB72F1" w:rsidTr="004A764D">
        <w:trPr>
          <w:tblHeader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Сохр. мощность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Норматив на 1000 жителей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Требуемая мощность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Дефицит/ излишек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Проектная мощность/1-я очередь строительс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ва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Учреждения образования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Школьные учреждения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учащихся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 xml:space="preserve">100% детей школьного возраста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+80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Детский сад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85% детей дошкольн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го возраста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175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-100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D8532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ПУ - 53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 заданию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Амбулатория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 заданию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167185" w:rsidRPr="00FB72F1" w:rsidTr="004A764D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Спортивные и физкультурно-оздоровительные сооружения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Стадион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объект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По заданию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485E99" w:rsidRPr="00485E99" w:rsidTr="00485E99">
        <w:trPr>
          <w:trHeight w:val="760"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0836EC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Спортивный комплекс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0836EC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0836EC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485E99" w:rsidRPr="00485E99" w:rsidTr="00485E99">
        <w:trPr>
          <w:trHeight w:val="1080"/>
          <w:jc w:val="center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0836EC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 кв. м. в нп с насел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нием от 2 до 5 тыс. чел.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-540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540</w:t>
            </w:r>
          </w:p>
        </w:tc>
      </w:tr>
      <w:tr w:rsidR="00485E99" w:rsidRPr="00485E99" w:rsidTr="00485E99">
        <w:trPr>
          <w:trHeight w:val="1080"/>
          <w:jc w:val="center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0836EC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Бассейн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зеркала в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ды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-56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99" w:rsidRPr="00485E99" w:rsidRDefault="00485E99" w:rsidP="00485E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</w:t>
            </w:r>
          </w:p>
        </w:tc>
      </w:tr>
      <w:tr w:rsidR="00167185" w:rsidRPr="00FB72F1" w:rsidTr="004A764D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Музеи, клубы и библиотеки сельских поселений</w:t>
            </w:r>
          </w:p>
        </w:tc>
      </w:tr>
      <w:tr w:rsidR="00167185" w:rsidRPr="00485E99" w:rsidTr="004A764D">
        <w:trPr>
          <w:jc w:val="center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485E99">
              <w:rPr>
                <w:sz w:val="20"/>
                <w:szCs w:val="20"/>
                <w:lang w:val="ru-RU"/>
              </w:rPr>
              <w:t>Клуб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485E99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485E99">
              <w:rPr>
                <w:sz w:val="20"/>
                <w:szCs w:val="20"/>
                <w:lang w:val="ru-RU"/>
              </w:rPr>
              <w:t>посетител</w:t>
            </w:r>
            <w:r w:rsidRPr="00485E99">
              <w:rPr>
                <w:sz w:val="20"/>
                <w:szCs w:val="20"/>
                <w:lang w:val="ru-RU"/>
              </w:rPr>
              <w:t>ь</w:t>
            </w:r>
            <w:r w:rsidRPr="00485E99">
              <w:rPr>
                <w:sz w:val="20"/>
                <w:szCs w:val="20"/>
                <w:lang w:val="ru-RU"/>
              </w:rPr>
              <w:t>ское место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485E99">
              <w:rPr>
                <w:sz w:val="20"/>
                <w:szCs w:val="20"/>
                <w:lang w:val="ru-RU"/>
              </w:rPr>
              <w:t>80 мест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+70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tabs>
                <w:tab w:val="left" w:pos="113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485E99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485E99">
              <w:rPr>
                <w:sz w:val="20"/>
                <w:szCs w:val="20"/>
                <w:lang w:val="ru-RU"/>
              </w:rPr>
              <w:t>Библиотеки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85E99">
              <w:rPr>
                <w:sz w:val="20"/>
                <w:szCs w:val="20"/>
                <w:lang w:val="ru-RU"/>
              </w:rPr>
              <w:t>тыс.ед. хра</w:t>
            </w:r>
            <w:r w:rsidRPr="000836EC">
              <w:rPr>
                <w:sz w:val="20"/>
                <w:szCs w:val="20"/>
              </w:rPr>
              <w:t>нения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14,0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4,5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+4,0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tabs>
                <w:tab w:val="left" w:pos="113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Музей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объект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  <w:lang w:val="ru-RU"/>
              </w:rPr>
              <w:t>По заданию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Магазины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485E99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 w:rsidR="00167185" w:rsidRPr="000836EC">
              <w:rPr>
                <w:sz w:val="20"/>
                <w:szCs w:val="20"/>
              </w:rPr>
              <w:t xml:space="preserve"> торговой площади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572,4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670,5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- 98,1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100/50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Предприятия общественного питания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Кафе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84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-44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45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Административно-деловые учреждения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объект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Отделения связи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Отделения связи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объект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Почта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объект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0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Учреждения жилищно-коммунального хозяйства</w:t>
            </w:r>
          </w:p>
        </w:tc>
      </w:tr>
      <w:tr w:rsidR="00167185" w:rsidRPr="000836EC" w:rsidTr="004A764D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Пожарное д</w:t>
            </w:r>
            <w:r w:rsidRPr="000836EC">
              <w:rPr>
                <w:sz w:val="20"/>
                <w:szCs w:val="20"/>
                <w:lang w:val="ru-RU"/>
              </w:rPr>
              <w:t>е</w:t>
            </w:r>
            <w:r w:rsidRPr="000836EC">
              <w:rPr>
                <w:sz w:val="20"/>
                <w:szCs w:val="20"/>
                <w:lang w:val="ru-RU"/>
              </w:rPr>
              <w:t>по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а/машин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рекомендовано строительство следующих объектов обслуж</w:t>
      </w:r>
      <w:r w:rsidRPr="000836EC">
        <w:rPr>
          <w:lang w:val="ru-RU"/>
        </w:rPr>
        <w:t>и</w:t>
      </w:r>
      <w:r w:rsidRPr="000836EC">
        <w:rPr>
          <w:lang w:val="ru-RU"/>
        </w:rPr>
        <w:t>вания населения:</w:t>
      </w:r>
    </w:p>
    <w:p w:rsidR="00D8532B" w:rsidRPr="000836EC" w:rsidRDefault="00D8532B" w:rsidP="00D8532B">
      <w:pPr>
        <w:widowControl w:val="0"/>
        <w:ind w:firstLine="709"/>
        <w:rPr>
          <w:u w:val="single"/>
        </w:rPr>
      </w:pPr>
      <w:r w:rsidRPr="000836EC">
        <w:rPr>
          <w:u w:val="single"/>
        </w:rPr>
        <w:t>Первая очередь: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  <w:rPr>
          <w:lang w:val="ru-RU"/>
        </w:rPr>
      </w:pPr>
      <w:r w:rsidRPr="000836EC">
        <w:rPr>
          <w:lang w:val="ru-RU"/>
        </w:rPr>
        <w:t>строительство детского сада на 100 мест;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  <w:rPr>
          <w:lang w:val="ru-RU"/>
        </w:rPr>
      </w:pPr>
      <w:r w:rsidRPr="000836EC">
        <w:rPr>
          <w:lang w:val="ru-RU"/>
        </w:rPr>
        <w:t>строительство магазина торговой площадью 50 кв.м.;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  <w:rPr>
          <w:lang w:val="ru-RU"/>
        </w:rPr>
      </w:pPr>
      <w:r w:rsidRPr="000836EC">
        <w:rPr>
          <w:lang w:val="ru-RU"/>
        </w:rPr>
        <w:t>строительство многофункционального центра (СДК, предприятия бытового о</w:t>
      </w:r>
      <w:r w:rsidRPr="000836EC">
        <w:rPr>
          <w:lang w:val="ru-RU"/>
        </w:rPr>
        <w:t>б</w:t>
      </w:r>
      <w:r w:rsidRPr="000836EC">
        <w:rPr>
          <w:lang w:val="ru-RU"/>
        </w:rPr>
        <w:t>служивания)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</w:pPr>
      <w:r w:rsidRPr="000836EC">
        <w:t>капитальный ремонт амбулатории;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  <w:rPr>
          <w:lang w:val="ru-RU"/>
        </w:rPr>
      </w:pPr>
      <w:r w:rsidRPr="000836EC">
        <w:rPr>
          <w:lang w:val="ru-RU"/>
        </w:rPr>
        <w:t>капитальный ремонт здания администрации сельсовета.</w:t>
      </w:r>
    </w:p>
    <w:p w:rsidR="00D8532B" w:rsidRPr="000836EC" w:rsidRDefault="00D8532B" w:rsidP="00D8532B">
      <w:pPr>
        <w:widowControl w:val="0"/>
        <w:tabs>
          <w:tab w:val="left" w:pos="851"/>
          <w:tab w:val="left" w:pos="1560"/>
        </w:tabs>
        <w:ind w:firstLine="709"/>
        <w:rPr>
          <w:u w:val="single"/>
        </w:rPr>
      </w:pPr>
      <w:r w:rsidRPr="000836EC">
        <w:rPr>
          <w:u w:val="single"/>
        </w:rPr>
        <w:t>Вторая очередь: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</w:pPr>
      <w:r w:rsidRPr="000836EC">
        <w:t>строительство спортивного комплекса;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</w:pPr>
      <w:r w:rsidRPr="000836EC">
        <w:t>строительство кафе на 45 мест;</w:t>
      </w:r>
    </w:p>
    <w:p w:rsidR="00D8532B" w:rsidRPr="000836EC" w:rsidRDefault="00D8532B" w:rsidP="00D8532B">
      <w:pPr>
        <w:widowControl w:val="0"/>
        <w:numPr>
          <w:ilvl w:val="0"/>
          <w:numId w:val="26"/>
        </w:numPr>
        <w:tabs>
          <w:tab w:val="left" w:pos="851"/>
          <w:tab w:val="left" w:pos="1560"/>
        </w:tabs>
        <w:ind w:left="0" w:firstLine="709"/>
        <w:rPr>
          <w:lang w:val="ru-RU"/>
        </w:rPr>
      </w:pPr>
      <w:r w:rsidRPr="000836EC">
        <w:rPr>
          <w:lang w:val="ru-RU"/>
        </w:rPr>
        <w:t>строительство магазина торговой площадью 50 кв.м.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Жерновцы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Решениями генерального плана в социальной сфере предполагается восстановл</w:t>
      </w:r>
      <w:r w:rsidRPr="000836EC">
        <w:rPr>
          <w:lang w:val="ru-RU"/>
        </w:rPr>
        <w:t>е</w:t>
      </w:r>
      <w:r w:rsidRPr="000836EC">
        <w:rPr>
          <w:lang w:val="ru-RU"/>
        </w:rPr>
        <w:t>ние клуба, ФАП и магазина.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Расчет потребностей в объектах социальной сферы на конец расчетного срока представлен в Таблице </w:t>
      </w:r>
      <w:r w:rsidR="000836EC" w:rsidRPr="000836EC">
        <w:rPr>
          <w:lang w:val="ru-RU"/>
        </w:rPr>
        <w:t>37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pStyle w:val="S7"/>
        <w:widowControl w:val="0"/>
        <w:spacing w:line="240" w:lineRule="auto"/>
        <w:ind w:left="0" w:firstLine="0"/>
      </w:pPr>
      <w:r w:rsidRPr="000836EC">
        <w:t>Расчет потребности в основных объектах социальной сферы п. Жерновцы на 203</w:t>
      </w:r>
      <w:r w:rsidR="007060F7" w:rsidRPr="000836EC">
        <w:t>4</w:t>
      </w:r>
      <w:r w:rsidRPr="000836EC">
        <w:t xml:space="preserve"> г. (н</w:t>
      </w:r>
      <w:r w:rsidRPr="000836EC">
        <w:t>а</w:t>
      </w:r>
      <w:r w:rsidRPr="000836EC">
        <w:t xml:space="preserve">селение </w:t>
      </w:r>
      <w:r w:rsidR="00AB3A0C">
        <w:t>6</w:t>
      </w:r>
      <w:r w:rsidRPr="000836EC">
        <w:t>0 человек)</w:t>
      </w:r>
    </w:p>
    <w:p w:rsidR="00167185" w:rsidRPr="000836EC" w:rsidRDefault="00167185" w:rsidP="00005F2C">
      <w:pPr>
        <w:pStyle w:val="S7"/>
        <w:widowControl w:val="0"/>
        <w:spacing w:line="240" w:lineRule="auto"/>
        <w:ind w:left="0" w:firstLine="0"/>
      </w:pPr>
    </w:p>
    <w:tbl>
      <w:tblPr>
        <w:tblW w:w="5000" w:type="pct"/>
        <w:jc w:val="center"/>
        <w:tblLayout w:type="fixed"/>
        <w:tblLook w:val="00A0"/>
      </w:tblPr>
      <w:tblGrid>
        <w:gridCol w:w="500"/>
        <w:gridCol w:w="1541"/>
        <w:gridCol w:w="1330"/>
        <w:gridCol w:w="1179"/>
        <w:gridCol w:w="1131"/>
        <w:gridCol w:w="1307"/>
        <w:gridCol w:w="1070"/>
        <w:gridCol w:w="1512"/>
      </w:tblGrid>
      <w:tr w:rsidR="00167185" w:rsidRPr="00FB72F1" w:rsidTr="00260DCB">
        <w:trPr>
          <w:tblHeader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Сохр. мощность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Норматив на 1000 жителей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Требуемая мощность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Дефицит/ излишек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Проектная мощность/1-я очередь строительс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ва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167185" w:rsidRPr="000836EC" w:rsidTr="00260DCB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7060F7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ФАП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 зад</w:t>
            </w:r>
            <w:r w:rsidRPr="000836EC">
              <w:rPr>
                <w:sz w:val="20"/>
                <w:szCs w:val="20"/>
                <w:lang w:val="ru-RU"/>
              </w:rPr>
              <w:t>а</w:t>
            </w:r>
            <w:r w:rsidRPr="000836EC">
              <w:rPr>
                <w:sz w:val="20"/>
                <w:szCs w:val="20"/>
                <w:lang w:val="ru-RU"/>
              </w:rPr>
              <w:t>нию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</w:tr>
      <w:tr w:rsidR="00167185" w:rsidRPr="00FB72F1" w:rsidTr="004A764D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Музеи, клубы и библиотеки сельских поселений</w:t>
            </w:r>
          </w:p>
        </w:tc>
      </w:tr>
      <w:tr w:rsidR="00167185" w:rsidRPr="000836EC" w:rsidTr="00260DCB">
        <w:trPr>
          <w:jc w:val="center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7060F7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357A9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Клуб</w:t>
            </w:r>
            <w:r w:rsidR="00357A9C">
              <w:rPr>
                <w:sz w:val="20"/>
                <w:szCs w:val="20"/>
                <w:lang w:val="ru-RU"/>
              </w:rPr>
              <w:t xml:space="preserve"> (кул</w:t>
            </w:r>
            <w:r w:rsidR="00357A9C">
              <w:rPr>
                <w:sz w:val="20"/>
                <w:szCs w:val="20"/>
                <w:lang w:val="ru-RU"/>
              </w:rPr>
              <w:t>ь</w:t>
            </w:r>
            <w:r w:rsidR="00357A9C">
              <w:rPr>
                <w:sz w:val="20"/>
                <w:szCs w:val="20"/>
                <w:lang w:val="ru-RU"/>
              </w:rPr>
              <w:t>турно-досуговый центр)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посетительское место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80 мест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AB3A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AB3A0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 xml:space="preserve">- </w:t>
            </w:r>
            <w:r w:rsidR="00AB3A0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AB3A0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5/5</w:t>
            </w:r>
          </w:p>
        </w:tc>
      </w:tr>
      <w:tr w:rsidR="00167185" w:rsidRPr="000836EC" w:rsidTr="004A764D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167185" w:rsidRPr="000836EC" w:rsidTr="00260DCB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7060F7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Магазины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м2 торговой площади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- 30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30/30</w:t>
            </w:r>
          </w:p>
        </w:tc>
      </w:tr>
      <w:tr w:rsidR="00260DCB" w:rsidRPr="000836EC" w:rsidTr="00260DCB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260DCB" w:rsidRDefault="00260DCB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60DCB">
              <w:rPr>
                <w:b/>
                <w:sz w:val="20"/>
                <w:szCs w:val="20"/>
                <w:lang w:val="ru-RU"/>
              </w:rPr>
              <w:t>Физкультурно-оздоровительные сооружения</w:t>
            </w:r>
          </w:p>
        </w:tc>
      </w:tr>
      <w:tr w:rsidR="00260DCB" w:rsidRPr="000836EC" w:rsidTr="00260DCB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0836EC" w:rsidRDefault="00260DC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260DCB" w:rsidRDefault="00260DC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Откры</w:t>
            </w:r>
            <w:r w:rsidR="00357A9C">
              <w:rPr>
                <w:sz w:val="20"/>
                <w:szCs w:val="20"/>
                <w:lang w:val="ru-RU"/>
              </w:rPr>
              <w:t>тые спортивные площадки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357A9C" w:rsidRDefault="00357A9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га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на 1000 чел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0836EC" w:rsidRDefault="00260DCB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0836EC" w:rsidRDefault="00357A9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0836EC" w:rsidRDefault="00357A9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0836EC" w:rsidRDefault="00357A9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-0,054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DCB" w:rsidRPr="000836EC" w:rsidRDefault="00357A9C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0,054</w:t>
            </w:r>
          </w:p>
        </w:tc>
      </w:tr>
    </w:tbl>
    <w:p w:rsidR="00167185" w:rsidRPr="000836EC" w:rsidRDefault="00167185" w:rsidP="00005F2C">
      <w:pPr>
        <w:pStyle w:val="S7"/>
        <w:widowControl w:val="0"/>
        <w:spacing w:line="240" w:lineRule="auto"/>
        <w:ind w:left="0" w:firstLine="0"/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предусмотрено строительство следующих объектов обслуж</w:t>
      </w:r>
      <w:r w:rsidRPr="000836EC">
        <w:rPr>
          <w:lang w:val="ru-RU"/>
        </w:rPr>
        <w:t>и</w:t>
      </w:r>
      <w:r w:rsidRPr="000836EC">
        <w:rPr>
          <w:lang w:val="ru-RU"/>
        </w:rPr>
        <w:t>вания населения:</w:t>
      </w:r>
    </w:p>
    <w:p w:rsidR="00D8532B" w:rsidRPr="000836EC" w:rsidRDefault="00D8532B" w:rsidP="00D8532B">
      <w:pPr>
        <w:widowControl w:val="0"/>
        <w:ind w:firstLine="709"/>
        <w:rPr>
          <w:u w:val="single"/>
        </w:rPr>
      </w:pPr>
      <w:r w:rsidRPr="000836EC">
        <w:rPr>
          <w:u w:val="single"/>
        </w:rPr>
        <w:t>1 очередь:</w:t>
      </w:r>
    </w:p>
    <w:p w:rsidR="00D8532B" w:rsidRPr="000836EC" w:rsidRDefault="00D8532B" w:rsidP="00D8532B">
      <w:pPr>
        <w:widowControl w:val="0"/>
        <w:numPr>
          <w:ilvl w:val="0"/>
          <w:numId w:val="49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строительство магазина 30 кв.м. торговой площади;</w:t>
      </w:r>
    </w:p>
    <w:p w:rsidR="00D8532B" w:rsidRPr="000836EC" w:rsidRDefault="00D8532B" w:rsidP="00D8532B">
      <w:pPr>
        <w:widowControl w:val="0"/>
        <w:numPr>
          <w:ilvl w:val="0"/>
          <w:numId w:val="49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строительство многофункционального здания: ФАП, </w:t>
      </w:r>
      <w:r w:rsidR="00260DCB">
        <w:rPr>
          <w:lang w:val="ru-RU"/>
        </w:rPr>
        <w:t>культурно-досуговый центр</w:t>
      </w:r>
      <w:r w:rsidRPr="000836EC">
        <w:rPr>
          <w:lang w:val="ru-RU"/>
        </w:rPr>
        <w:t>, узел связи;</w:t>
      </w:r>
    </w:p>
    <w:p w:rsidR="00D8532B" w:rsidRPr="000836EC" w:rsidRDefault="00D8532B" w:rsidP="00D8532B">
      <w:pPr>
        <w:widowControl w:val="0"/>
        <w:numPr>
          <w:ilvl w:val="0"/>
          <w:numId w:val="49"/>
        </w:numPr>
        <w:tabs>
          <w:tab w:val="left" w:pos="851"/>
        </w:tabs>
        <w:ind w:left="0" w:firstLine="709"/>
      </w:pPr>
      <w:proofErr w:type="gramStart"/>
      <w:r w:rsidRPr="000836EC">
        <w:t>строительство</w:t>
      </w:r>
      <w:proofErr w:type="gramEnd"/>
      <w:r w:rsidRPr="000836EC">
        <w:t xml:space="preserve"> спортивной площадки.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п. Петухов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Решениями генерального плана в социальной сфере предполагается строительство новых объектов в соответствии с расчетной мощностью.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Расчет потребностей в объектах социальной сферы на конец расчетного срока представлен в Таблице </w:t>
      </w:r>
      <w:r w:rsidR="000836EC" w:rsidRPr="000836EC">
        <w:rPr>
          <w:lang w:val="ru-RU"/>
        </w:rPr>
        <w:t>38</w:t>
      </w:r>
      <w:r w:rsidRPr="000836EC">
        <w:rPr>
          <w:lang w:val="ru-RU"/>
        </w:rPr>
        <w:t>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pStyle w:val="S7"/>
        <w:widowControl w:val="0"/>
        <w:spacing w:line="240" w:lineRule="auto"/>
        <w:ind w:left="0" w:firstLine="0"/>
      </w:pPr>
      <w:r w:rsidRPr="000836EC">
        <w:t>Расчет потребности в основных объектах социальной сферы п. Петухов Лог на 203</w:t>
      </w:r>
      <w:r w:rsidR="007060F7" w:rsidRPr="000836EC">
        <w:t>4</w:t>
      </w:r>
      <w:r w:rsidRPr="000836EC">
        <w:t xml:space="preserve"> г. </w:t>
      </w:r>
    </w:p>
    <w:p w:rsidR="00167185" w:rsidRPr="000836EC" w:rsidRDefault="00167185" w:rsidP="00005F2C">
      <w:pPr>
        <w:pStyle w:val="S7"/>
        <w:widowControl w:val="0"/>
        <w:spacing w:line="240" w:lineRule="auto"/>
        <w:ind w:left="0" w:firstLine="0"/>
      </w:pPr>
      <w:r w:rsidRPr="000836EC">
        <w:t>(население 135 человек)</w:t>
      </w:r>
    </w:p>
    <w:tbl>
      <w:tblPr>
        <w:tblW w:w="5000" w:type="pct"/>
        <w:jc w:val="center"/>
        <w:tblLayout w:type="fixed"/>
        <w:tblLook w:val="00A0"/>
      </w:tblPr>
      <w:tblGrid>
        <w:gridCol w:w="499"/>
        <w:gridCol w:w="1590"/>
        <w:gridCol w:w="1277"/>
        <w:gridCol w:w="1137"/>
        <w:gridCol w:w="1275"/>
        <w:gridCol w:w="1277"/>
        <w:gridCol w:w="1131"/>
        <w:gridCol w:w="1384"/>
      </w:tblGrid>
      <w:tr w:rsidR="00167185" w:rsidRPr="00FB72F1">
        <w:trPr>
          <w:trHeight w:val="113"/>
          <w:tblHeader/>
          <w:jc w:val="center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Сохр. мощность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Норматив на 1000 жителей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Требуемая мощность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Дефицит/ излишек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Проектная мощность/1-я очередь строител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ь</w:t>
            </w:r>
            <w:r w:rsidRPr="000836EC">
              <w:rPr>
                <w:b/>
                <w:bCs/>
                <w:sz w:val="20"/>
                <w:szCs w:val="20"/>
                <w:lang w:val="ru-RU"/>
              </w:rPr>
              <w:t>ства</w:t>
            </w:r>
          </w:p>
        </w:tc>
      </w:tr>
      <w:tr w:rsidR="00167185" w:rsidRPr="000836EC"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Учреждения здравоохранения, социального обеспечения</w:t>
            </w:r>
          </w:p>
        </w:tc>
      </w:tr>
      <w:tr w:rsidR="00167185" w:rsidRPr="000836EC">
        <w:trPr>
          <w:trHeight w:val="113"/>
          <w:jc w:val="center"/>
        </w:trPr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2764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ФАП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посещений в смену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По заданию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</w:tr>
      <w:tr w:rsidR="00167185" w:rsidRPr="00FB72F1"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Музеи, клубы и библиотеки сельских поселений</w:t>
            </w:r>
          </w:p>
        </w:tc>
      </w:tr>
      <w:tr w:rsidR="00167185" w:rsidRPr="000836EC">
        <w:trPr>
          <w:trHeight w:val="113"/>
          <w:jc w:val="center"/>
        </w:trPr>
        <w:tc>
          <w:tcPr>
            <w:tcW w:w="2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2764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27647E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Клуб</w:t>
            </w:r>
            <w:r w:rsidR="0027647E">
              <w:rPr>
                <w:sz w:val="20"/>
                <w:szCs w:val="20"/>
                <w:lang w:val="ru-RU"/>
              </w:rPr>
              <w:t xml:space="preserve"> (культу</w:t>
            </w:r>
            <w:r w:rsidR="0027647E">
              <w:rPr>
                <w:sz w:val="20"/>
                <w:szCs w:val="20"/>
                <w:lang w:val="ru-RU"/>
              </w:rPr>
              <w:t>р</w:t>
            </w:r>
            <w:r w:rsidR="0027647E">
              <w:rPr>
                <w:sz w:val="20"/>
                <w:szCs w:val="20"/>
                <w:lang w:val="ru-RU"/>
              </w:rPr>
              <w:t>но-досуговый центр)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посетительское место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80 мест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2764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</w:t>
            </w:r>
            <w:r w:rsidR="0027647E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  <w:r w:rsidR="0027647E">
              <w:rPr>
                <w:sz w:val="20"/>
                <w:szCs w:val="20"/>
                <w:lang w:val="ru-RU"/>
              </w:rPr>
              <w:t>1</w:t>
            </w:r>
          </w:p>
        </w:tc>
      </w:tr>
      <w:tr w:rsidR="00167185" w:rsidRPr="000836EC">
        <w:trPr>
          <w:trHeight w:val="113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Предприятия торговли</w:t>
            </w:r>
          </w:p>
        </w:tc>
      </w:tr>
      <w:tr w:rsidR="00167185" w:rsidRPr="000836EC">
        <w:trPr>
          <w:trHeight w:val="11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2764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Магазины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м2 торговой площади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30,0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40,5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- 10,5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30/30</w:t>
            </w:r>
          </w:p>
        </w:tc>
      </w:tr>
      <w:tr w:rsidR="0027647E" w:rsidRPr="000836EC" w:rsidTr="0027647E">
        <w:trPr>
          <w:trHeight w:val="11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260DCB">
              <w:rPr>
                <w:b/>
                <w:sz w:val="20"/>
                <w:szCs w:val="20"/>
                <w:lang w:val="ru-RU"/>
              </w:rPr>
              <w:t>Физкультурно-оздоровительные сооружения</w:t>
            </w:r>
          </w:p>
        </w:tc>
      </w:tr>
      <w:tr w:rsidR="0027647E" w:rsidRPr="000836EC">
        <w:trPr>
          <w:trHeight w:val="11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260DCB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Открытые спортивные площадки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357A9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га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на 1000 чел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-0,054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7E" w:rsidRPr="000836EC" w:rsidRDefault="0027647E" w:rsidP="0027647E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0,054</w:t>
            </w:r>
          </w:p>
        </w:tc>
      </w:tr>
    </w:tbl>
    <w:p w:rsidR="00167185" w:rsidRPr="000836EC" w:rsidRDefault="00167185" w:rsidP="00005F2C">
      <w:pPr>
        <w:widowControl w:val="0"/>
        <w:spacing w:line="240" w:lineRule="auto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предусмотрено строительство следующих объектов обслуж</w:t>
      </w:r>
      <w:r w:rsidRPr="000836EC">
        <w:rPr>
          <w:lang w:val="ru-RU"/>
        </w:rPr>
        <w:t>и</w:t>
      </w:r>
      <w:r w:rsidRPr="000836EC">
        <w:rPr>
          <w:lang w:val="ru-RU"/>
        </w:rPr>
        <w:t>вания населения:</w:t>
      </w:r>
    </w:p>
    <w:p w:rsidR="00167185" w:rsidRPr="000836EC" w:rsidRDefault="00167185" w:rsidP="00005F2C">
      <w:pPr>
        <w:widowControl w:val="0"/>
        <w:ind w:left="0" w:firstLine="709"/>
        <w:rPr>
          <w:u w:val="single"/>
        </w:rPr>
      </w:pPr>
      <w:r w:rsidRPr="000836EC">
        <w:rPr>
          <w:u w:val="single"/>
        </w:rPr>
        <w:t>1 очередь:</w:t>
      </w:r>
    </w:p>
    <w:p w:rsidR="00D8532B" w:rsidRPr="000836EC" w:rsidRDefault="00D8532B" w:rsidP="00D8532B">
      <w:pPr>
        <w:widowControl w:val="0"/>
        <w:numPr>
          <w:ilvl w:val="0"/>
          <w:numId w:val="49"/>
        </w:numPr>
        <w:tabs>
          <w:tab w:val="left" w:pos="851"/>
        </w:tabs>
        <w:ind w:left="0" w:firstLine="709"/>
        <w:rPr>
          <w:lang w:val="ru-RU"/>
        </w:rPr>
      </w:pPr>
      <w:bookmarkStart w:id="148" w:name="_Toc301280968"/>
      <w:bookmarkStart w:id="149" w:name="_Toc301281149"/>
      <w:bookmarkStart w:id="150" w:name="_Toc413255303"/>
      <w:r w:rsidRPr="000836EC">
        <w:rPr>
          <w:lang w:val="ru-RU"/>
        </w:rPr>
        <w:t>строительство магазин 30 кв.м. торговой площади;</w:t>
      </w:r>
    </w:p>
    <w:p w:rsidR="00D8532B" w:rsidRPr="000836EC" w:rsidRDefault="00D8532B" w:rsidP="00D8532B">
      <w:pPr>
        <w:widowControl w:val="0"/>
        <w:numPr>
          <w:ilvl w:val="0"/>
          <w:numId w:val="49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строительство многофункционального здания: ФАП, </w:t>
      </w:r>
      <w:r w:rsidR="0027647E">
        <w:rPr>
          <w:lang w:val="ru-RU"/>
        </w:rPr>
        <w:t>культурно-досуговый центр</w:t>
      </w:r>
      <w:r w:rsidRPr="000836EC">
        <w:rPr>
          <w:lang w:val="ru-RU"/>
        </w:rPr>
        <w:t>, узел связи;</w:t>
      </w:r>
    </w:p>
    <w:p w:rsidR="00D8532B" w:rsidRPr="000836EC" w:rsidRDefault="00D8532B" w:rsidP="00D8532B">
      <w:pPr>
        <w:widowControl w:val="0"/>
        <w:numPr>
          <w:ilvl w:val="0"/>
          <w:numId w:val="49"/>
        </w:numPr>
        <w:tabs>
          <w:tab w:val="left" w:pos="851"/>
        </w:tabs>
        <w:ind w:left="0" w:firstLine="709"/>
      </w:pPr>
      <w:proofErr w:type="gramStart"/>
      <w:r w:rsidRPr="000836EC">
        <w:t>строительство</w:t>
      </w:r>
      <w:proofErr w:type="gramEnd"/>
      <w:r w:rsidRPr="000836EC">
        <w:t xml:space="preserve"> спортивной площадки.</w:t>
      </w:r>
    </w:p>
    <w:p w:rsidR="00167185" w:rsidRPr="000836EC" w:rsidRDefault="00167185" w:rsidP="004A764D">
      <w:pPr>
        <w:pStyle w:val="2"/>
      </w:pPr>
      <w:bookmarkStart w:id="151" w:name="_Toc428445830"/>
      <w:r w:rsidRPr="000836EC">
        <w:t>Производственная сфера</w:t>
      </w:r>
      <w:bookmarkEnd w:id="148"/>
      <w:bookmarkEnd w:id="149"/>
      <w:bookmarkEnd w:id="150"/>
      <w:bookmarkEnd w:id="151"/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/>
        </w:rPr>
      </w:pPr>
      <w:r w:rsidRPr="000836EC">
        <w:rPr>
          <w:b/>
          <w:bCs/>
          <w:lang w:val="ru-RU"/>
        </w:rPr>
        <w:t>с</w:t>
      </w:r>
      <w:proofErr w:type="gramStart"/>
      <w:r w:rsidRPr="000836EC">
        <w:rPr>
          <w:b/>
          <w:bCs/>
          <w:lang w:val="ru-RU"/>
        </w:rPr>
        <w:t>.С</w:t>
      </w:r>
      <w:proofErr w:type="gramEnd"/>
      <w:r w:rsidRPr="000836EC">
        <w:rPr>
          <w:b/>
          <w:bCs/>
          <w:lang w:val="ru-RU"/>
        </w:rPr>
        <w:t>росты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Площадь промышленных территорий составляет порядка 2,1% (9,4 га) от общей площади населенного пункта. Проектом предусмотрен участок площадью 3,9 га для ра</w:t>
      </w:r>
      <w:r w:rsidRPr="000836EC">
        <w:rPr>
          <w:lang w:val="ru-RU"/>
        </w:rPr>
        <w:t>з</w:t>
      </w:r>
      <w:r w:rsidRPr="000836EC">
        <w:rPr>
          <w:lang w:val="ru-RU"/>
        </w:rPr>
        <w:t>вития производства.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предусматривается перенос КФХ «Наука» (мехток, МТМ) на полевой стан</w:t>
      </w:r>
      <w:r w:rsidR="007060F7" w:rsidRPr="000836EC">
        <w:rPr>
          <w:lang w:val="ru-RU"/>
        </w:rPr>
        <w:t>,</w:t>
      </w:r>
      <w:r w:rsidRPr="000836EC">
        <w:rPr>
          <w:lang w:val="ru-RU"/>
        </w:rPr>
        <w:t xml:space="preserve"> расположенный в 3км от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Остальные производства сохраняются и развиваются на существующих площадках.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 w:eastAsia="ru-RU"/>
        </w:rPr>
      </w:pPr>
      <w:r w:rsidRPr="000836EC">
        <w:rPr>
          <w:b/>
          <w:bCs/>
          <w:lang w:val="ru-RU" w:eastAsia="ru-RU"/>
        </w:rPr>
        <w:t>п</w:t>
      </w:r>
      <w:proofErr w:type="gramStart"/>
      <w:r w:rsidRPr="000836EC">
        <w:rPr>
          <w:b/>
          <w:bCs/>
          <w:lang w:val="ru-RU" w:eastAsia="ru-RU"/>
        </w:rPr>
        <w:t>.Ж</w:t>
      </w:r>
      <w:proofErr w:type="gramEnd"/>
      <w:r w:rsidRPr="000836EC">
        <w:rPr>
          <w:b/>
          <w:bCs/>
          <w:lang w:val="ru-RU" w:eastAsia="ru-RU"/>
        </w:rPr>
        <w:t>ерновцы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Площадь промышленных территорий составляет порядка 6,4% (5,9 га) от общей площади населенного пункта. Проектом предусмотрен участок площадью 1,9 га для ра</w:t>
      </w:r>
      <w:r w:rsidRPr="000836EC">
        <w:rPr>
          <w:lang w:val="ru-RU"/>
        </w:rPr>
        <w:t>з</w:t>
      </w:r>
      <w:r w:rsidRPr="000836EC">
        <w:rPr>
          <w:lang w:val="ru-RU"/>
        </w:rPr>
        <w:t>вития сектора малого бизнеса.</w:t>
      </w:r>
    </w:p>
    <w:p w:rsidR="00167185" w:rsidRPr="000836EC" w:rsidRDefault="00167185" w:rsidP="00005F2C">
      <w:pPr>
        <w:widowControl w:val="0"/>
        <w:ind w:left="0" w:firstLine="709"/>
        <w:rPr>
          <w:b/>
          <w:bCs/>
          <w:lang w:val="ru-RU" w:eastAsia="ru-RU"/>
        </w:rPr>
      </w:pPr>
      <w:r w:rsidRPr="000836EC">
        <w:rPr>
          <w:b/>
          <w:bCs/>
          <w:lang w:val="ru-RU"/>
        </w:rPr>
        <w:t>п</w:t>
      </w:r>
      <w:proofErr w:type="gramStart"/>
      <w:r w:rsidRPr="000836EC">
        <w:rPr>
          <w:b/>
          <w:bCs/>
          <w:lang w:val="ru-RU"/>
        </w:rPr>
        <w:t>.П</w:t>
      </w:r>
      <w:proofErr w:type="gramEnd"/>
      <w:r w:rsidRPr="000836EC">
        <w:rPr>
          <w:b/>
          <w:bCs/>
          <w:lang w:val="ru-RU"/>
        </w:rPr>
        <w:t>етухов Лог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Площадь промышленных территорий составляет порядка 0,4% (0,5 га) от общей площади населенного пункта. Проектом предусмотрен участок площадью 3,7 га для ра</w:t>
      </w:r>
      <w:r w:rsidRPr="000836EC">
        <w:rPr>
          <w:lang w:val="ru-RU"/>
        </w:rPr>
        <w:t>з</w:t>
      </w:r>
      <w:r w:rsidRPr="000836EC">
        <w:rPr>
          <w:lang w:val="ru-RU"/>
        </w:rPr>
        <w:t>вития сектора малого бизнеса и участок площадью 1,2 га под складской сектор.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предлагается перенос складского помещения из жилой з</w:t>
      </w:r>
      <w:r w:rsidRPr="000836EC">
        <w:rPr>
          <w:lang w:val="ru-RU"/>
        </w:rPr>
        <w:t>а</w:t>
      </w:r>
      <w:r w:rsidRPr="000836EC">
        <w:rPr>
          <w:lang w:val="ru-RU"/>
        </w:rPr>
        <w:t>стройки в проектируемую производственную зону.</w:t>
      </w:r>
    </w:p>
    <w:p w:rsidR="00167185" w:rsidRPr="000836EC" w:rsidRDefault="00167185" w:rsidP="004A764D">
      <w:pPr>
        <w:pStyle w:val="2"/>
        <w:rPr>
          <w:lang w:val="ru-RU"/>
        </w:rPr>
      </w:pPr>
      <w:bookmarkStart w:id="152" w:name="_Toc301280969"/>
      <w:bookmarkStart w:id="153" w:name="_Toc301281150"/>
      <w:bookmarkStart w:id="154" w:name="_Toc413255304"/>
      <w:bookmarkStart w:id="155" w:name="_Toc428445831"/>
      <w:r w:rsidRPr="000836EC">
        <w:rPr>
          <w:lang w:val="ru-RU"/>
        </w:rPr>
        <w:t>Транспортное обслуживание и улично-дорожная сеть</w:t>
      </w:r>
      <w:bookmarkEnd w:id="152"/>
      <w:bookmarkEnd w:id="153"/>
      <w:bookmarkEnd w:id="154"/>
      <w:bookmarkEnd w:id="155"/>
    </w:p>
    <w:p w:rsidR="00167185" w:rsidRPr="000836EC" w:rsidRDefault="00167185" w:rsidP="004A764D">
      <w:pPr>
        <w:pStyle w:val="3"/>
      </w:pPr>
      <w:bookmarkStart w:id="156" w:name="_Toc301280970"/>
      <w:bookmarkStart w:id="157" w:name="_Toc301281151"/>
      <w:bookmarkStart w:id="158" w:name="_Toc413255305"/>
      <w:bookmarkStart w:id="159" w:name="_Toc428445832"/>
      <w:r w:rsidRPr="000836EC">
        <w:t>Автомобильный транспорт</w:t>
      </w:r>
      <w:bookmarkEnd w:id="156"/>
      <w:bookmarkEnd w:id="157"/>
      <w:bookmarkEnd w:id="158"/>
      <w:bookmarkEnd w:id="159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Проектируется реконструкция автодороги: подъезд к п</w:t>
      </w:r>
      <w:proofErr w:type="gramStart"/>
      <w:r w:rsidRPr="000836EC">
        <w:rPr>
          <w:lang w:val="ru-RU"/>
        </w:rPr>
        <w:t>.Ж</w:t>
      </w:r>
      <w:proofErr w:type="gramEnd"/>
      <w:r w:rsidRPr="000836EC">
        <w:rPr>
          <w:lang w:val="ru-RU"/>
        </w:rPr>
        <w:t>ерновцы протяженностью 1 км.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160" w:name="_Toc301280971"/>
      <w:bookmarkStart w:id="161" w:name="_Toc301281152"/>
      <w:bookmarkStart w:id="162" w:name="_Toc413255306"/>
      <w:bookmarkStart w:id="163" w:name="_Toc428445833"/>
      <w:r w:rsidRPr="000836EC">
        <w:rPr>
          <w:lang w:val="ru-RU"/>
        </w:rPr>
        <w:t>Улично-дорожная сеть и объекты транспортной инфраструктуры</w:t>
      </w:r>
      <w:bookmarkEnd w:id="160"/>
      <w:bookmarkEnd w:id="161"/>
      <w:bookmarkEnd w:id="162"/>
      <w:bookmarkEnd w:id="163"/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</w:t>
      </w:r>
      <w:r w:rsidRPr="000836EC">
        <w:rPr>
          <w:lang w:val="ru-RU"/>
        </w:rPr>
        <w:t>о</w:t>
      </w:r>
      <w:r w:rsidRPr="000836EC">
        <w:rPr>
          <w:lang w:val="ru-RU"/>
        </w:rPr>
        <w:t>приятной среды для жизнедеятельности населения, снижение социальной напряженности от транспортного дискомфорта.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населенного пункта, предусмотр</w:t>
      </w:r>
      <w:r w:rsidRPr="000836EC">
        <w:rPr>
          <w:lang w:val="ru-RU"/>
        </w:rPr>
        <w:t>е</w:t>
      </w:r>
      <w:r w:rsidRPr="000836EC">
        <w:rPr>
          <w:lang w:val="ru-RU"/>
        </w:rPr>
        <w:t>ны мероприятия по исключению имеющихся недостатков. Введена четкая дифференци</w:t>
      </w:r>
      <w:r w:rsidRPr="000836EC">
        <w:rPr>
          <w:lang w:val="ru-RU"/>
        </w:rPr>
        <w:t>а</w:t>
      </w:r>
      <w:r w:rsidRPr="000836EC">
        <w:rPr>
          <w:lang w:val="ru-RU"/>
        </w:rPr>
        <w:t>ция улиц по категориям в соответствии с СП 42.13330.2011 «Градостроительство. План</w:t>
      </w:r>
      <w:r w:rsidRPr="000836EC">
        <w:rPr>
          <w:lang w:val="ru-RU"/>
        </w:rPr>
        <w:t>и</w:t>
      </w:r>
      <w:r w:rsidRPr="000836EC">
        <w:rPr>
          <w:lang w:val="ru-RU"/>
        </w:rPr>
        <w:t>ровка  зданий и застройка городских и сельских поселений».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проекте принята следующая классификация улично-дорожной сети с учетом функционального назначения улиц и дорог, интенсивности движения транспорта на о</w:t>
      </w:r>
      <w:r w:rsidRPr="000836EC">
        <w:rPr>
          <w:lang w:val="ru-RU"/>
        </w:rPr>
        <w:t>т</w:t>
      </w:r>
      <w:r w:rsidRPr="000836EC">
        <w:rPr>
          <w:lang w:val="ru-RU"/>
        </w:rPr>
        <w:t>дельных участках и положения улиц в транспортной схеме населенного пункта:</w:t>
      </w:r>
    </w:p>
    <w:p w:rsidR="00167185" w:rsidRPr="000836EC" w:rsidRDefault="00167185" w:rsidP="00005F2C">
      <w:pPr>
        <w:widowControl w:val="0"/>
        <w:numPr>
          <w:ilvl w:val="0"/>
          <w:numId w:val="14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автомобильная дорога регионального значения 4 категории (объездная с</w:t>
      </w:r>
      <w:proofErr w:type="gramStart"/>
      <w:r w:rsidRPr="000836EC">
        <w:rPr>
          <w:lang w:val="ru-RU"/>
        </w:rPr>
        <w:t>.С</w:t>
      </w:r>
      <w:proofErr w:type="gramEnd"/>
      <w:r w:rsidRPr="000836EC">
        <w:rPr>
          <w:lang w:val="ru-RU"/>
        </w:rPr>
        <w:t>росты);</w:t>
      </w:r>
    </w:p>
    <w:p w:rsidR="00167185" w:rsidRPr="000836EC" w:rsidRDefault="00167185" w:rsidP="00005F2C">
      <w:pPr>
        <w:widowControl w:val="0"/>
        <w:numPr>
          <w:ilvl w:val="0"/>
          <w:numId w:val="14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главные улицы;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14"/>
        </w:numPr>
        <w:tabs>
          <w:tab w:val="left" w:pos="851"/>
        </w:tabs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второстепенные улицы в жилой застройке;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14"/>
        </w:numPr>
        <w:tabs>
          <w:tab w:val="left" w:pos="851"/>
        </w:tabs>
        <w:ind w:left="0" w:firstLine="709"/>
        <w:rPr>
          <w:lang w:eastAsia="ru-RU"/>
        </w:rPr>
      </w:pPr>
      <w:proofErr w:type="gramStart"/>
      <w:r w:rsidRPr="000836EC">
        <w:rPr>
          <w:lang w:eastAsia="ru-RU"/>
        </w:rPr>
        <w:t>внутриквартальные</w:t>
      </w:r>
      <w:proofErr w:type="gramEnd"/>
      <w:r w:rsidRPr="000836EC">
        <w:rPr>
          <w:lang w:eastAsia="ru-RU"/>
        </w:rPr>
        <w:t xml:space="preserve"> проезды.</w:t>
      </w:r>
    </w:p>
    <w:p w:rsidR="00167185" w:rsidRPr="000836EC" w:rsidRDefault="00167185" w:rsidP="00005F2C">
      <w:pPr>
        <w:pStyle w:val="a9"/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Генеральным планом предлагается вариант дорожной одежды – асфальтобетон.</w:t>
      </w:r>
    </w:p>
    <w:p w:rsidR="00167185" w:rsidRPr="000836EC" w:rsidRDefault="00167185" w:rsidP="00005F2C">
      <w:pPr>
        <w:pStyle w:val="a9"/>
        <w:widowControl w:val="0"/>
        <w:tabs>
          <w:tab w:val="left" w:pos="720"/>
        </w:tabs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Вдоль основных улиц и дорог предлагается устройство тротуаров.</w:t>
      </w:r>
    </w:p>
    <w:p w:rsidR="00167185" w:rsidRPr="000836EC" w:rsidRDefault="00167185" w:rsidP="00005F2C">
      <w:pPr>
        <w:pStyle w:val="a9"/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Ширина тротуаров вдоль главных улиц - 2м, остальных 1,0 - 1,5м. Покрытие тр</w:t>
      </w:r>
      <w:r w:rsidRPr="000836EC">
        <w:rPr>
          <w:lang w:val="ru-RU" w:eastAsia="ru-RU"/>
        </w:rPr>
        <w:t>о</w:t>
      </w:r>
      <w:r w:rsidRPr="000836EC">
        <w:rPr>
          <w:lang w:val="ru-RU" w:eastAsia="ru-RU"/>
        </w:rPr>
        <w:t xml:space="preserve">туаров предлагается устраивать плиточное и </w:t>
      </w:r>
      <w:r w:rsidR="007060F7" w:rsidRPr="000836EC">
        <w:rPr>
          <w:lang w:val="ru-RU" w:eastAsia="ru-RU"/>
        </w:rPr>
        <w:t>асфальт</w:t>
      </w:r>
      <w:r w:rsidRPr="000836EC">
        <w:rPr>
          <w:lang w:val="ru-RU" w:eastAsia="ru-RU"/>
        </w:rPr>
        <w:t>.</w:t>
      </w:r>
      <w:r w:rsidR="007060F7" w:rsidRPr="000836EC">
        <w:rPr>
          <w:lang w:val="ru-RU" w:eastAsia="ru-RU"/>
        </w:rPr>
        <w:t xml:space="preserve"> </w:t>
      </w:r>
    </w:p>
    <w:p w:rsidR="00167185" w:rsidRPr="000836EC" w:rsidRDefault="00167185" w:rsidP="00005F2C">
      <w:pPr>
        <w:pStyle w:val="a9"/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В с</w:t>
      </w:r>
      <w:proofErr w:type="gramStart"/>
      <w:r w:rsidRPr="000836EC">
        <w:rPr>
          <w:lang w:val="ru-RU" w:eastAsia="ru-RU"/>
        </w:rPr>
        <w:t>.С</w:t>
      </w:r>
      <w:proofErr w:type="gramEnd"/>
      <w:r w:rsidRPr="000836EC">
        <w:rPr>
          <w:lang w:val="ru-RU" w:eastAsia="ru-RU"/>
        </w:rPr>
        <w:t>росты генпланом предусмотрено: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51"/>
        </w:numPr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на территории клуба автомобильная площадка на 30 парковочных мест;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50"/>
        </w:numPr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строительство АЗС на 200 заправок в сутки.</w:t>
      </w:r>
    </w:p>
    <w:p w:rsidR="00167185" w:rsidRPr="000836EC" w:rsidRDefault="00167185" w:rsidP="004A764D">
      <w:pPr>
        <w:pStyle w:val="2"/>
        <w:rPr>
          <w:lang w:val="ru-RU"/>
        </w:rPr>
      </w:pPr>
      <w:bookmarkStart w:id="164" w:name="_Toc301280972"/>
      <w:bookmarkStart w:id="165" w:name="_Toc301281153"/>
      <w:bookmarkStart w:id="166" w:name="_Toc413255307"/>
      <w:bookmarkStart w:id="167" w:name="_Toc428445834"/>
      <w:r w:rsidRPr="000836EC">
        <w:rPr>
          <w:lang w:val="ru-RU"/>
        </w:rPr>
        <w:t>Инженерно-технические мероприятия по подготовке территории</w:t>
      </w:r>
      <w:bookmarkEnd w:id="164"/>
      <w:bookmarkEnd w:id="165"/>
      <w:bookmarkEnd w:id="166"/>
      <w:bookmarkEnd w:id="167"/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В целях обеспечения инженерной защиты застроенных территорий и подготовки территории под перспективное освоение генеральным планом предусмотрен ряд мер</w:t>
      </w:r>
      <w:r w:rsidRPr="000836EC">
        <w:rPr>
          <w:lang w:val="ru-RU"/>
        </w:rPr>
        <w:t>о</w:t>
      </w:r>
      <w:r w:rsidRPr="000836EC">
        <w:rPr>
          <w:lang w:val="ru-RU"/>
        </w:rPr>
        <w:t>приятий: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– подсыпка новых территорий выше границы подтопления территории;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– понижение уровня грунтовых вод путем дренирования территории;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– закрепление береговых склонов от неблагоприятного воздействия воды и ветра;</w:t>
      </w:r>
    </w:p>
    <w:p w:rsidR="00167185" w:rsidRPr="000836EC" w:rsidRDefault="00167185" w:rsidP="00005F2C">
      <w:pPr>
        <w:widowControl w:val="0"/>
        <w:ind w:left="0"/>
        <w:rPr>
          <w:lang w:val="ru-RU"/>
        </w:rPr>
      </w:pPr>
      <w:r w:rsidRPr="000836EC">
        <w:rPr>
          <w:lang w:val="ru-RU"/>
        </w:rPr>
        <w:t>Вертикальная планировка проектируемой территории будет решаться на последу</w:t>
      </w:r>
      <w:r w:rsidRPr="000836EC">
        <w:rPr>
          <w:lang w:val="ru-RU"/>
        </w:rPr>
        <w:t>ю</w:t>
      </w:r>
      <w:r w:rsidRPr="000836EC">
        <w:rPr>
          <w:lang w:val="ru-RU"/>
        </w:rPr>
        <w:t>щих стадиях.</w:t>
      </w:r>
    </w:p>
    <w:p w:rsidR="00167185" w:rsidRPr="000836EC" w:rsidRDefault="00F943EC" w:rsidP="004A764D">
      <w:pPr>
        <w:pStyle w:val="2"/>
        <w:rPr>
          <w:lang w:val="ru-RU"/>
        </w:rPr>
      </w:pPr>
      <w:bookmarkStart w:id="168" w:name="_Toc413255308"/>
      <w:bookmarkStart w:id="169" w:name="_Toc428445835"/>
      <w:r w:rsidRPr="000836EC">
        <w:rPr>
          <w:lang w:val="ru-RU"/>
        </w:rPr>
        <w:t>Мероприятия по развитию и размещению объектов инженерной инфраструктуры</w:t>
      </w:r>
      <w:bookmarkEnd w:id="168"/>
      <w:bookmarkEnd w:id="169"/>
    </w:p>
    <w:p w:rsidR="00167185" w:rsidRPr="000836EC" w:rsidRDefault="00167185" w:rsidP="004A764D">
      <w:pPr>
        <w:pStyle w:val="3"/>
      </w:pPr>
      <w:bookmarkStart w:id="170" w:name="_Toc301280974"/>
      <w:bookmarkStart w:id="171" w:name="_Toc301281155"/>
      <w:bookmarkStart w:id="172" w:name="_Toc413255309"/>
      <w:bookmarkStart w:id="173" w:name="_Toc428445836"/>
      <w:r w:rsidRPr="000836EC">
        <w:t>Водоснабжение</w:t>
      </w:r>
      <w:bookmarkEnd w:id="170"/>
      <w:bookmarkEnd w:id="171"/>
      <w:bookmarkEnd w:id="172"/>
      <w:bookmarkEnd w:id="173"/>
    </w:p>
    <w:p w:rsidR="00F943EC" w:rsidRPr="000836EC" w:rsidRDefault="00F943EC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Система водоснабжения сельсовета принята с учетом его развития на расчетный срок – 2034 г. Качество воды, подаваемой на хозяйственно-питьевые нужды, должно с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ответствовать требованиям ГОСТ </w:t>
      </w:r>
      <w:proofErr w:type="gramStart"/>
      <w:r w:rsidRPr="000836EC">
        <w:rPr>
          <w:lang w:val="ru-RU"/>
        </w:rPr>
        <w:t>Р</w:t>
      </w:r>
      <w:proofErr w:type="gramEnd"/>
      <w:r w:rsidRPr="000836EC">
        <w:rPr>
          <w:lang w:val="ru-RU"/>
        </w:rPr>
        <w:t xml:space="preserve"> 51232-98 «Вода питьевая» и СанПиН 2.1.4.1074-01 «Питьевая вода. Гигиенические требования. Контроль качества».</w:t>
      </w:r>
    </w:p>
    <w:p w:rsidR="00F943EC" w:rsidRPr="000836EC" w:rsidRDefault="00F943EC" w:rsidP="00005F2C">
      <w:pPr>
        <w:widowControl w:val="0"/>
        <w:ind w:left="0" w:firstLine="709"/>
        <w:contextualSpacing/>
        <w:rPr>
          <w:i/>
          <w:lang w:val="ru-RU"/>
        </w:rPr>
      </w:pPr>
      <w:r w:rsidRPr="000836EC">
        <w:rPr>
          <w:lang w:val="ru-RU"/>
        </w:rPr>
        <w:t>Расчёт общего водопотребления для населенного пункта выполнен в соответствии с положениями СНиП 2.04.02-84* «Водоснабжение. Наружные сети и сооружения». Удельное среднесуточное (за год) водопотребление на хозяйственно-питьевые нужды н</w:t>
      </w:r>
      <w:r w:rsidRPr="000836EC">
        <w:rPr>
          <w:lang w:val="ru-RU"/>
        </w:rPr>
        <w:t>а</w:t>
      </w:r>
      <w:r w:rsidRPr="000836EC">
        <w:rPr>
          <w:lang w:val="ru-RU"/>
        </w:rPr>
        <w:t>селения принято в соответствии с п.2.1. СНиП 2.04.02-84* «Водоснабжение. Наружные сети и сооружения».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bookmarkStart w:id="174" w:name="_Toc308085229"/>
      <w:r w:rsidRPr="000836EC">
        <w:rPr>
          <w:lang w:val="ru-RU"/>
        </w:rPr>
        <w:t>Система водоснабжения села предусмотрена централизованная. Источником вод</w:t>
      </w:r>
      <w:r w:rsidRPr="000836EC">
        <w:rPr>
          <w:lang w:val="ru-RU"/>
        </w:rPr>
        <w:t>о</w:t>
      </w:r>
      <w:r w:rsidRPr="000836EC">
        <w:rPr>
          <w:lang w:val="ru-RU"/>
        </w:rPr>
        <w:t>снабжения также приняты подземные воды, предусматривается реконструкция сущес</w:t>
      </w:r>
      <w:r w:rsidRPr="000836EC">
        <w:rPr>
          <w:lang w:val="ru-RU"/>
        </w:rPr>
        <w:t>т</w:t>
      </w:r>
      <w:r w:rsidRPr="000836EC">
        <w:rPr>
          <w:lang w:val="ru-RU"/>
        </w:rPr>
        <w:t>вующей системы со строительством новых сетей.</w:t>
      </w:r>
      <w:bookmarkEnd w:id="174"/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shd w:val="clear" w:color="auto" w:fill="FFFEFF"/>
          <w:lang w:val="ru-RU"/>
        </w:rPr>
        <w:t xml:space="preserve">Расход воды на расчетный срок составляет </w:t>
      </w:r>
      <w:r w:rsidR="007B44B2" w:rsidRPr="000836EC">
        <w:rPr>
          <w:shd w:val="clear" w:color="auto" w:fill="FFFEFF"/>
          <w:lang w:val="ru-RU"/>
        </w:rPr>
        <w:t>268,5</w:t>
      </w:r>
      <w:r w:rsidRPr="000836EC">
        <w:rPr>
          <w:shd w:val="clear" w:color="auto" w:fill="FFFEFF"/>
          <w:lang w:val="ru-RU"/>
        </w:rPr>
        <w:t xml:space="preserve"> м</w:t>
      </w:r>
      <w:r w:rsidRPr="000836EC">
        <w:rPr>
          <w:shd w:val="clear" w:color="auto" w:fill="FFFEFF"/>
          <w:vertAlign w:val="superscript"/>
          <w:lang w:val="ru-RU"/>
        </w:rPr>
        <w:t>3</w:t>
      </w:r>
      <w:r w:rsidRPr="000836EC">
        <w:rPr>
          <w:shd w:val="clear" w:color="auto" w:fill="FFFEFF"/>
          <w:lang w:val="ru-RU"/>
        </w:rPr>
        <w:t xml:space="preserve">/сут. </w:t>
      </w:r>
      <w:r w:rsidR="00F943EC" w:rsidRPr="000836EC">
        <w:rPr>
          <w:shd w:val="clear" w:color="auto" w:fill="FFFEFF"/>
          <w:lang w:val="ru-RU"/>
        </w:rPr>
        <w:t>Проектируется строител</w:t>
      </w:r>
      <w:r w:rsidR="00F943EC" w:rsidRPr="000836EC">
        <w:rPr>
          <w:shd w:val="clear" w:color="auto" w:fill="FFFEFF"/>
          <w:lang w:val="ru-RU"/>
        </w:rPr>
        <w:t>ь</w:t>
      </w:r>
      <w:r w:rsidR="00F943EC" w:rsidRPr="000836EC">
        <w:rPr>
          <w:shd w:val="clear" w:color="auto" w:fill="FFFEFF"/>
          <w:lang w:val="ru-RU"/>
        </w:rPr>
        <w:t xml:space="preserve">ство нового водозабора к северо-западу от </w:t>
      </w:r>
      <w:proofErr w:type="gramStart"/>
      <w:r w:rsidR="00F943EC" w:rsidRPr="000836EC">
        <w:rPr>
          <w:shd w:val="clear" w:color="auto" w:fill="FFFEFF"/>
          <w:lang w:val="ru-RU"/>
        </w:rPr>
        <w:t>с</w:t>
      </w:r>
      <w:proofErr w:type="gramEnd"/>
      <w:r w:rsidR="00F943EC" w:rsidRPr="000836EC">
        <w:rPr>
          <w:shd w:val="clear" w:color="auto" w:fill="FFFEFF"/>
          <w:lang w:val="ru-RU"/>
        </w:rPr>
        <w:t>. Сросты с последующей прокладкой водопр</w:t>
      </w:r>
      <w:r w:rsidR="00F943EC" w:rsidRPr="000836EC">
        <w:rPr>
          <w:shd w:val="clear" w:color="auto" w:fill="FFFEFF"/>
          <w:lang w:val="ru-RU"/>
        </w:rPr>
        <w:t>о</w:t>
      </w:r>
      <w:r w:rsidR="00F943EC" w:rsidRPr="000836EC">
        <w:rPr>
          <w:shd w:val="clear" w:color="auto" w:fill="FFFEFF"/>
          <w:lang w:val="ru-RU"/>
        </w:rPr>
        <w:t xml:space="preserve">водной сети до центральной части села к точке подключения новой ветви водопровода в существующую сеть. </w:t>
      </w:r>
      <w:r w:rsidRPr="000836EC">
        <w:rPr>
          <w:lang w:val="ru-RU"/>
        </w:rPr>
        <w:t>Проектом предусматривается дальнейшее развитие внутрипоселк</w:t>
      </w:r>
      <w:r w:rsidRPr="000836EC">
        <w:rPr>
          <w:lang w:val="ru-RU"/>
        </w:rPr>
        <w:t>о</w:t>
      </w:r>
      <w:r w:rsidRPr="000836EC">
        <w:rPr>
          <w:lang w:val="ru-RU"/>
        </w:rPr>
        <w:t>вой водопроводной сети для охвата всех потребителей. Трубопроводы, арматура и коло</w:t>
      </w:r>
      <w:r w:rsidRPr="000836EC">
        <w:rPr>
          <w:lang w:val="ru-RU"/>
        </w:rPr>
        <w:t>д</w:t>
      </w:r>
      <w:r w:rsidRPr="000836EC">
        <w:rPr>
          <w:lang w:val="ru-RU"/>
        </w:rPr>
        <w:t>цы должны быть выполнены из современных материалов. Водопроводную сеть предлаг</w:t>
      </w:r>
      <w:r w:rsidRPr="000836EC">
        <w:rPr>
          <w:lang w:val="ru-RU"/>
        </w:rPr>
        <w:t>а</w:t>
      </w:r>
      <w:r w:rsidRPr="000836EC">
        <w:rPr>
          <w:lang w:val="ru-RU"/>
        </w:rPr>
        <w:t>ется выполнить из полиэтиленовых труб ГОСТ 18599-2001 «Трубы напорные из полиэт</w:t>
      </w:r>
      <w:r w:rsidRPr="000836EC">
        <w:rPr>
          <w:lang w:val="ru-RU"/>
        </w:rPr>
        <w:t>и</w:t>
      </w:r>
      <w:r w:rsidRPr="000836EC">
        <w:rPr>
          <w:lang w:val="ru-RU"/>
        </w:rPr>
        <w:t>лена. Технические условия» диаметрами 60…100 мм. На стадии рабочего проекта диаме</w:t>
      </w:r>
      <w:r w:rsidRPr="000836EC">
        <w:rPr>
          <w:lang w:val="ru-RU"/>
        </w:rPr>
        <w:t>т</w:t>
      </w:r>
      <w:r w:rsidRPr="000836EC">
        <w:rPr>
          <w:lang w:val="ru-RU"/>
        </w:rPr>
        <w:t>ры водопроводной сети рассчитываются из условия пропуска расчетного расхода (хозя</w:t>
      </w:r>
      <w:r w:rsidRPr="000836EC">
        <w:rPr>
          <w:lang w:val="ru-RU"/>
        </w:rPr>
        <w:t>й</w:t>
      </w:r>
      <w:r w:rsidRPr="000836EC">
        <w:rPr>
          <w:lang w:val="ru-RU"/>
        </w:rPr>
        <w:t xml:space="preserve">ственно-питьевой и </w:t>
      </w:r>
      <w:proofErr w:type="gramStart"/>
      <w:r w:rsidRPr="000836EC">
        <w:rPr>
          <w:lang w:val="ru-RU"/>
        </w:rPr>
        <w:t>противопожарный</w:t>
      </w:r>
      <w:proofErr w:type="gramEnd"/>
      <w:r w:rsidRPr="000836EC">
        <w:rPr>
          <w:lang w:val="ru-RU"/>
        </w:rPr>
        <w:t>) с оптимальной скоростью. Прокладка - ниже гл</w:t>
      </w:r>
      <w:r w:rsidRPr="000836EC">
        <w:rPr>
          <w:lang w:val="ru-RU"/>
        </w:rPr>
        <w:t>у</w:t>
      </w:r>
      <w:r w:rsidRPr="000836EC">
        <w:rPr>
          <w:lang w:val="ru-RU"/>
        </w:rPr>
        <w:t xml:space="preserve">бины промерзания. Трубы уложить в каналах в кольцевой тепловой изоляции. 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Запас воды на тушение пожара определён в соответствии с таблицами 5, 6 СНиП 2.04.02-84* «Водоснабжение. Наружные сети и сооружения» - один пожар с расходом в</w:t>
      </w:r>
      <w:r w:rsidRPr="000836EC">
        <w:rPr>
          <w:lang w:val="ru-RU"/>
        </w:rPr>
        <w:t>о</w:t>
      </w:r>
      <w:r w:rsidRPr="000836EC">
        <w:rPr>
          <w:lang w:val="ru-RU"/>
        </w:rPr>
        <w:t>ды на наружное пожаротушение 5 л/с, продолжительность тушения пожара 3 ч:</w:t>
      </w:r>
      <w:r w:rsidR="00F943EC" w:rsidRPr="000836EC">
        <w:rPr>
          <w:lang w:val="ru-RU"/>
        </w:rPr>
        <w:t xml:space="preserve"> 54</w:t>
      </w:r>
      <w:r w:rsidRPr="000836EC">
        <w:rPr>
          <w:lang w:val="ru-RU"/>
        </w:rPr>
        <w:t xml:space="preserve">  м</w:t>
      </w:r>
      <w:r w:rsidRPr="000836EC">
        <w:rPr>
          <w:vertAlign w:val="superscript"/>
          <w:lang w:val="ru-RU"/>
        </w:rPr>
        <w:t>3</w:t>
      </w:r>
      <w:r w:rsidRPr="000836EC">
        <w:rPr>
          <w:lang w:val="ru-RU"/>
        </w:rPr>
        <w:t>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Для пожаротушения в населенном пункте существует водонапорная башня емк</w:t>
      </w:r>
      <w:r w:rsidRPr="000836EC">
        <w:rPr>
          <w:lang w:val="ru-RU"/>
        </w:rPr>
        <w:t>о</w:t>
      </w:r>
      <w:r w:rsidRPr="000836EC">
        <w:rPr>
          <w:lang w:val="ru-RU"/>
        </w:rPr>
        <w:t>стью 15 м³ и пруд с подъездом для пожарных машин.  Также проектом предусматривается еще одна водонапорная башня, которую можно будет использовать для тушения пожаров.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Расстановка пожарных гидрантов на водопроводной сети должна обеспечивать п</w:t>
      </w:r>
      <w:r w:rsidRPr="000836EC">
        <w:rPr>
          <w:lang w:val="ru-RU"/>
        </w:rPr>
        <w:t>о</w:t>
      </w:r>
      <w:r w:rsidRPr="000836EC">
        <w:rPr>
          <w:lang w:val="ru-RU"/>
        </w:rPr>
        <w:t>жаротушение любого обслуживаемого данной сетью здания, сооружения или его части не менее чем от двух гидрантов при расходе воды на наружное пожаротушение 15 л/с и б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лее и одного — при расходе воды менее 15 л/с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 xml:space="preserve"> учетом прокладки рукавных линий. П</w:t>
      </w:r>
      <w:r w:rsidRPr="000836EC">
        <w:rPr>
          <w:lang w:val="ru-RU"/>
        </w:rPr>
        <w:t>о</w:t>
      </w:r>
      <w:r w:rsidRPr="000836EC">
        <w:rPr>
          <w:lang w:val="ru-RU"/>
        </w:rPr>
        <w:t>жарные гидранты надлежит предусматривать вдоль автомобильных дорог на расстоянии не более 2,5 м от края проезжей части, но не ближе 5 м от стен зданий, на расстоянии не более 150 м друг от друга.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Для обеспечения надежности работы комплекса водопроводных сооружений нео</w:t>
      </w:r>
      <w:r w:rsidRPr="000836EC">
        <w:rPr>
          <w:lang w:val="ru-RU"/>
        </w:rPr>
        <w:t>б</w:t>
      </w:r>
      <w:r w:rsidRPr="000836EC">
        <w:rPr>
          <w:lang w:val="ru-RU"/>
        </w:rPr>
        <w:t>ходимо выполнить следующие мероприятия:</w:t>
      </w:r>
    </w:p>
    <w:p w:rsidR="007B44B2" w:rsidRPr="000836EC" w:rsidRDefault="007B44B2" w:rsidP="007B44B2">
      <w:pPr>
        <w:ind w:firstLine="709"/>
        <w:rPr>
          <w:u w:val="single"/>
        </w:rPr>
      </w:pPr>
      <w:bookmarkStart w:id="175" w:name="_Toc301280975"/>
      <w:bookmarkStart w:id="176" w:name="_Toc301281156"/>
      <w:bookmarkStart w:id="177" w:name="_Toc413255310"/>
      <w:r w:rsidRPr="000836EC">
        <w:rPr>
          <w:u w:val="single"/>
        </w:rPr>
        <w:t>1 очередь: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строительство водозабора на территории сельсовета,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строительство разводящих сетей водоснабжения- 11 км на территории сел</w:t>
      </w:r>
      <w:r w:rsidRPr="000836EC">
        <w:rPr>
          <w:lang w:val="ru-RU"/>
        </w:rPr>
        <w:t>ь</w:t>
      </w:r>
      <w:r w:rsidRPr="000836EC">
        <w:rPr>
          <w:lang w:val="ru-RU"/>
        </w:rPr>
        <w:t>совета;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разводящих сетей водоснабжения -2,27 км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 xml:space="preserve">. Сросты), 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строительство внутрипоселковых водопроводных сетей -4,2 км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 xml:space="preserve">. Сросты), 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подземного резервуара для хранения воды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Сросты);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водонапорной башни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Сросты);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насосной станции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Сросты);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котельной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Сросты);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теплосетей -1,25 км (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Сросты).</w:t>
      </w:r>
    </w:p>
    <w:p w:rsidR="007B44B2" w:rsidRPr="000836EC" w:rsidRDefault="007B44B2" w:rsidP="007B44B2">
      <w:pPr>
        <w:ind w:left="709"/>
        <w:rPr>
          <w:u w:val="single"/>
        </w:rPr>
      </w:pPr>
      <w:r w:rsidRPr="000836EC">
        <w:rPr>
          <w:u w:val="single"/>
        </w:rPr>
        <w:t>Расчетный срок: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капитальный ремонт разводящих сетей водоснабжения 5 км (п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Лог), 6 км (п. Жерновцы);</w:t>
      </w:r>
    </w:p>
    <w:p w:rsidR="007B44B2" w:rsidRPr="000836EC" w:rsidRDefault="007B44B2" w:rsidP="007B44B2">
      <w:pPr>
        <w:numPr>
          <w:ilvl w:val="0"/>
          <w:numId w:val="61"/>
        </w:numPr>
        <w:ind w:left="0" w:firstLine="709"/>
        <w:rPr>
          <w:lang w:val="ru-RU"/>
        </w:rPr>
      </w:pPr>
      <w:r w:rsidRPr="000836EC">
        <w:rPr>
          <w:lang w:val="ru-RU"/>
        </w:rPr>
        <w:t>строительство внутрипоселковых водопроводных сетей 3 км (п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Лог), 2 км (п. Жерновцы).</w:t>
      </w:r>
    </w:p>
    <w:p w:rsidR="007B44B2" w:rsidRPr="000836EC" w:rsidRDefault="007B44B2" w:rsidP="007B44B2">
      <w:pPr>
        <w:ind w:left="709" w:firstLine="0"/>
        <w:rPr>
          <w:lang w:val="ru-RU"/>
        </w:rPr>
      </w:pPr>
    </w:p>
    <w:p w:rsidR="00167185" w:rsidRPr="000836EC" w:rsidRDefault="00167185" w:rsidP="004A764D">
      <w:pPr>
        <w:pStyle w:val="3"/>
      </w:pPr>
      <w:bookmarkStart w:id="178" w:name="_Toc428445837"/>
      <w:r w:rsidRPr="000836EC">
        <w:t>Водоотведение</w:t>
      </w:r>
      <w:bookmarkEnd w:id="175"/>
      <w:bookmarkEnd w:id="176"/>
      <w:r w:rsidRPr="000836EC">
        <w:t xml:space="preserve"> (канализация)</w:t>
      </w:r>
      <w:bookmarkEnd w:id="177"/>
      <w:bookmarkEnd w:id="178"/>
    </w:p>
    <w:p w:rsidR="00167185" w:rsidRPr="000836EC" w:rsidRDefault="00167185" w:rsidP="00005F2C">
      <w:pPr>
        <w:widowControl w:val="0"/>
        <w:shd w:val="clear" w:color="auto" w:fill="FFFEFF"/>
        <w:autoSpaceDE w:val="0"/>
        <w:autoSpaceDN w:val="0"/>
        <w:adjustRightInd w:val="0"/>
        <w:ind w:left="0" w:firstLine="709"/>
        <w:rPr>
          <w:lang w:val="ru-RU"/>
        </w:rPr>
      </w:pPr>
      <w:r w:rsidRPr="000836EC">
        <w:rPr>
          <w:lang w:val="ru-RU"/>
        </w:rPr>
        <w:t>Согласно СНиП 2.04.03-85 «Канализация. Наружные сети и сооружения» расчетное удельное среднесуточное (за год) водоотведение бытовых сточных вод от жилых зданий принимается равное расчетному удельному среднесуточному (за год) водопотреблению согласно СНиП 2.04.02-84 без учета расхода воды на полив территорий и зеленых наса</w:t>
      </w:r>
      <w:r w:rsidRPr="000836EC">
        <w:rPr>
          <w:lang w:val="ru-RU"/>
        </w:rPr>
        <w:t>ж</w:t>
      </w:r>
      <w:r w:rsidRPr="000836EC">
        <w:rPr>
          <w:lang w:val="ru-RU"/>
        </w:rPr>
        <w:t>дений и нужды животных.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В связи с отсутствием действующей системы водоотведения и опасности загрязн</w:t>
      </w:r>
      <w:r w:rsidRPr="000836EC">
        <w:rPr>
          <w:lang w:val="ru-RU"/>
        </w:rPr>
        <w:t>е</w:t>
      </w:r>
      <w:r w:rsidRPr="000836EC">
        <w:rPr>
          <w:lang w:val="ru-RU"/>
        </w:rPr>
        <w:t>ния водоносных горизонтов, используемых для водоснабжения населенного пункта, пр</w:t>
      </w:r>
      <w:r w:rsidRPr="000836EC">
        <w:rPr>
          <w:lang w:val="ru-RU"/>
        </w:rPr>
        <w:t>е</w:t>
      </w:r>
      <w:r w:rsidRPr="000836EC">
        <w:rPr>
          <w:lang w:val="ru-RU"/>
        </w:rPr>
        <w:t>дусмотрена децентрализованная система водоотведения.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shd w:val="clear" w:color="auto" w:fill="FFFEFF"/>
          <w:lang w:val="ru-RU"/>
        </w:rPr>
        <w:t xml:space="preserve">Расход сточных вод на расчетный срок составляет </w:t>
      </w:r>
      <w:r w:rsidR="007B44B2" w:rsidRPr="000836EC">
        <w:rPr>
          <w:shd w:val="clear" w:color="auto" w:fill="FFFEFF"/>
          <w:lang w:val="ru-RU"/>
        </w:rPr>
        <w:t>184,3</w:t>
      </w:r>
      <w:r w:rsidRPr="000836EC">
        <w:rPr>
          <w:shd w:val="clear" w:color="auto" w:fill="FFFEFF"/>
          <w:lang w:val="ru-RU"/>
        </w:rPr>
        <w:t xml:space="preserve"> м</w:t>
      </w:r>
      <w:r w:rsidRPr="000836EC">
        <w:rPr>
          <w:shd w:val="clear" w:color="auto" w:fill="FFFEFF"/>
          <w:vertAlign w:val="superscript"/>
          <w:lang w:val="ru-RU"/>
        </w:rPr>
        <w:t>3</w:t>
      </w:r>
      <w:r w:rsidRPr="000836EC">
        <w:rPr>
          <w:shd w:val="clear" w:color="auto" w:fill="FFFEFF"/>
          <w:lang w:val="ru-RU"/>
        </w:rPr>
        <w:t>/сут.</w:t>
      </w:r>
      <w:r w:rsidRPr="000836EC">
        <w:rPr>
          <w:lang w:val="ru-RU"/>
        </w:rPr>
        <w:t xml:space="preserve"> Общественные зд</w:t>
      </w:r>
      <w:r w:rsidRPr="000836EC">
        <w:rPr>
          <w:lang w:val="ru-RU"/>
        </w:rPr>
        <w:t>а</w:t>
      </w:r>
      <w:r w:rsidRPr="000836EC">
        <w:rPr>
          <w:lang w:val="ru-RU"/>
        </w:rPr>
        <w:t>ния следует оборудовать септиками, а жилую застройку – выгребами. Ёмкости камер должны обеспечивать хранение 3-х кратного суточного притока. Очистку камер выпо</w:t>
      </w:r>
      <w:r w:rsidRPr="000836EC">
        <w:rPr>
          <w:lang w:val="ru-RU"/>
        </w:rPr>
        <w:t>л</w:t>
      </w:r>
      <w:r w:rsidRPr="000836EC">
        <w:rPr>
          <w:lang w:val="ru-RU"/>
        </w:rPr>
        <w:t>нять не менее 1 раза в год. Вывоз стоков от выгребов выполнить специализированными машинами со сливом на проектируемое поле фильтрации.</w:t>
      </w:r>
    </w:p>
    <w:p w:rsidR="00167185" w:rsidRPr="000836EC" w:rsidRDefault="00822761" w:rsidP="00005F2C">
      <w:pPr>
        <w:widowControl w:val="0"/>
        <w:shd w:val="clear" w:color="auto" w:fill="FFFEFF"/>
        <w:autoSpaceDE w:val="0"/>
        <w:autoSpaceDN w:val="0"/>
        <w:adjustRightInd w:val="0"/>
        <w:ind w:left="0" w:firstLine="709"/>
        <w:rPr>
          <w:lang w:val="ru-RU"/>
        </w:rPr>
      </w:pPr>
      <w:r w:rsidRPr="000836EC">
        <w:rPr>
          <w:shd w:val="clear" w:color="auto" w:fill="FFFEFF"/>
          <w:lang w:val="ru-RU"/>
        </w:rPr>
        <w:t>С</w:t>
      </w:r>
      <w:r w:rsidR="00167185" w:rsidRPr="000836EC">
        <w:rPr>
          <w:shd w:val="clear" w:color="auto" w:fill="FFFEFF"/>
          <w:lang w:val="ru-RU"/>
        </w:rPr>
        <w:t xml:space="preserve">троительство </w:t>
      </w:r>
      <w:r w:rsidRPr="000836EC">
        <w:rPr>
          <w:shd w:val="clear" w:color="auto" w:fill="FFFEFF"/>
          <w:lang w:val="ru-RU"/>
        </w:rPr>
        <w:t xml:space="preserve">централизованных </w:t>
      </w:r>
      <w:r w:rsidR="00167185" w:rsidRPr="000836EC">
        <w:rPr>
          <w:shd w:val="clear" w:color="auto" w:fill="FFFEFF"/>
          <w:lang w:val="ru-RU"/>
        </w:rPr>
        <w:t>пол</w:t>
      </w:r>
      <w:r w:rsidRPr="000836EC">
        <w:rPr>
          <w:shd w:val="clear" w:color="auto" w:fill="FFFEFF"/>
          <w:lang w:val="ru-RU"/>
        </w:rPr>
        <w:t>ей</w:t>
      </w:r>
      <w:r w:rsidR="00167185" w:rsidRPr="000836EC">
        <w:rPr>
          <w:shd w:val="clear" w:color="auto" w:fill="FFFEFF"/>
          <w:lang w:val="ru-RU"/>
        </w:rPr>
        <w:t xml:space="preserve"> фильтрации </w:t>
      </w:r>
      <w:r w:rsidRPr="000836EC">
        <w:rPr>
          <w:shd w:val="clear" w:color="auto" w:fill="FFFEFF"/>
          <w:lang w:val="ru-RU"/>
        </w:rPr>
        <w:t>для всего района предусма</w:t>
      </w:r>
      <w:r w:rsidRPr="000836EC">
        <w:rPr>
          <w:shd w:val="clear" w:color="auto" w:fill="FFFEFF"/>
          <w:lang w:val="ru-RU"/>
        </w:rPr>
        <w:t>т</w:t>
      </w:r>
      <w:r w:rsidRPr="000836EC">
        <w:rPr>
          <w:shd w:val="clear" w:color="auto" w:fill="FFFEFF"/>
          <w:lang w:val="ru-RU"/>
        </w:rPr>
        <w:t>ривается на территории Новоегорьевского сельсовета</w:t>
      </w:r>
      <w:r w:rsidR="00167185" w:rsidRPr="000836EC">
        <w:rPr>
          <w:shd w:val="clear" w:color="auto" w:fill="FFFEFF"/>
          <w:lang w:val="ru-RU"/>
        </w:rPr>
        <w:t xml:space="preserve">. </w:t>
      </w:r>
      <w:r w:rsidR="00167185" w:rsidRPr="000836EC">
        <w:rPr>
          <w:lang w:val="ru-RU"/>
        </w:rPr>
        <w:t>Согласно СНиП 2.04.03-85 «Кан</w:t>
      </w:r>
      <w:r w:rsidR="00167185" w:rsidRPr="000836EC">
        <w:rPr>
          <w:lang w:val="ru-RU"/>
        </w:rPr>
        <w:t>а</w:t>
      </w:r>
      <w:r w:rsidR="00167185" w:rsidRPr="000836EC">
        <w:rPr>
          <w:lang w:val="ru-RU"/>
        </w:rPr>
        <w:t>лизация. Наружные сети и сооруже</w:t>
      </w:r>
      <w:r w:rsidRPr="000836EC">
        <w:rPr>
          <w:lang w:val="ru-RU"/>
        </w:rPr>
        <w:t>ния»  п</w:t>
      </w:r>
      <w:r w:rsidR="00167185" w:rsidRPr="000836EC">
        <w:rPr>
          <w:lang w:val="ru-RU"/>
        </w:rPr>
        <w:t xml:space="preserve">оля фильтрации для полной биологической очистки сточных вод надлежит предусматривать, как правило, на песках, супесях и легких суглинках, </w:t>
      </w:r>
      <w:r w:rsidR="00167185" w:rsidRPr="000836EC">
        <w:rPr>
          <w:shd w:val="clear" w:color="auto" w:fill="FFFEFF"/>
          <w:lang w:val="ru-RU"/>
        </w:rPr>
        <w:t>на спокойном рельефе с учетом гидрогеологических условий и требований с</w:t>
      </w:r>
      <w:r w:rsidR="00167185" w:rsidRPr="000836EC">
        <w:rPr>
          <w:shd w:val="clear" w:color="auto" w:fill="FFFEFF"/>
          <w:lang w:val="ru-RU"/>
        </w:rPr>
        <w:t>а</w:t>
      </w:r>
      <w:r w:rsidR="00167185" w:rsidRPr="000836EC">
        <w:rPr>
          <w:shd w:val="clear" w:color="auto" w:fill="FFFEFF"/>
          <w:lang w:val="ru-RU"/>
        </w:rPr>
        <w:t>нитарной охраны источников водоснабжения. Производственные сточные воды, имеющие загрязнения, превышающие ПДК, должны проходить дополнительную очистку на локал</w:t>
      </w:r>
      <w:r w:rsidR="00167185" w:rsidRPr="000836EC">
        <w:rPr>
          <w:shd w:val="clear" w:color="auto" w:fill="FFFEFF"/>
          <w:lang w:val="ru-RU"/>
        </w:rPr>
        <w:t>ь</w:t>
      </w:r>
      <w:r w:rsidR="00167185" w:rsidRPr="000836EC">
        <w:rPr>
          <w:shd w:val="clear" w:color="auto" w:fill="FFFEFF"/>
          <w:lang w:val="ru-RU"/>
        </w:rPr>
        <w:t>ных очистных сооружениях. Поле фильтрации запроектировано с подветренной стороны для господствующих ветров по отношению к жилой застройке, в северной части от нас</w:t>
      </w:r>
      <w:r w:rsidR="00167185" w:rsidRPr="000836EC">
        <w:rPr>
          <w:shd w:val="clear" w:color="auto" w:fill="FFFEFF"/>
          <w:lang w:val="ru-RU"/>
        </w:rPr>
        <w:t>е</w:t>
      </w:r>
      <w:r w:rsidR="00167185" w:rsidRPr="000836EC">
        <w:rPr>
          <w:shd w:val="clear" w:color="auto" w:fill="FFFEFF"/>
          <w:lang w:val="ru-RU"/>
        </w:rPr>
        <w:t>лённого пункта.</w:t>
      </w:r>
    </w:p>
    <w:p w:rsidR="00167185" w:rsidRPr="000836EC" w:rsidRDefault="00167185" w:rsidP="00005F2C">
      <w:pPr>
        <w:widowControl w:val="0"/>
        <w:shd w:val="clear" w:color="auto" w:fill="FFFEFF"/>
        <w:ind w:left="0" w:firstLine="709"/>
        <w:rPr>
          <w:lang w:val="ru-RU"/>
        </w:rPr>
      </w:pPr>
      <w:r w:rsidRPr="000836EC">
        <w:rPr>
          <w:lang w:val="ru-RU"/>
        </w:rPr>
        <w:t>Учитывая степень благоустройства населенн</w:t>
      </w:r>
      <w:r w:rsidR="00822761" w:rsidRPr="000836EC">
        <w:rPr>
          <w:lang w:val="ru-RU"/>
        </w:rPr>
        <w:t>ых</w:t>
      </w:r>
      <w:r w:rsidRPr="000836EC">
        <w:rPr>
          <w:lang w:val="ru-RU"/>
        </w:rPr>
        <w:t xml:space="preserve"> пункт</w:t>
      </w:r>
      <w:r w:rsidR="00822761" w:rsidRPr="000836EC">
        <w:rPr>
          <w:lang w:val="ru-RU"/>
        </w:rPr>
        <w:t>ов</w:t>
      </w:r>
      <w:r w:rsidRPr="000836EC">
        <w:rPr>
          <w:lang w:val="ru-RU"/>
        </w:rPr>
        <w:t>, на следующих стадиях проектирования предусмотреть систему ливневой канализации. Проектом предлагается открытая система отвода атмосферных вод, состоящая из бетонных лотков, кюветов и у</w:t>
      </w:r>
      <w:r w:rsidRPr="000836EC">
        <w:rPr>
          <w:lang w:val="ru-RU"/>
        </w:rPr>
        <w:t>к</w:t>
      </w:r>
      <w:r w:rsidRPr="000836EC">
        <w:rPr>
          <w:lang w:val="ru-RU"/>
        </w:rPr>
        <w:t>репленных водоотводных каналов, по которым вода уходит по дренам в овраги или сто</w:t>
      </w:r>
      <w:r w:rsidRPr="000836EC">
        <w:rPr>
          <w:lang w:val="ru-RU"/>
        </w:rPr>
        <w:t>ч</w:t>
      </w:r>
      <w:r w:rsidRPr="000836EC">
        <w:rPr>
          <w:lang w:val="ru-RU"/>
        </w:rPr>
        <w:t>ную канаву, так же могут быть использованы дренажные колодцы (отвод воды в грунт).</w:t>
      </w:r>
    </w:p>
    <w:p w:rsidR="00167185" w:rsidRPr="000836EC" w:rsidRDefault="00167185" w:rsidP="004A764D">
      <w:pPr>
        <w:pStyle w:val="3"/>
      </w:pPr>
      <w:bookmarkStart w:id="179" w:name="_Toc301280976"/>
      <w:bookmarkStart w:id="180" w:name="_Toc301281157"/>
      <w:bookmarkStart w:id="181" w:name="_Toc413255311"/>
      <w:bookmarkStart w:id="182" w:name="_Toc428445838"/>
      <w:r w:rsidRPr="000836EC">
        <w:t>Теплоснабжение</w:t>
      </w:r>
      <w:bookmarkEnd w:id="179"/>
      <w:bookmarkEnd w:id="180"/>
      <w:bookmarkEnd w:id="181"/>
      <w:bookmarkEnd w:id="182"/>
    </w:p>
    <w:p w:rsidR="00167185" w:rsidRPr="000836EC" w:rsidRDefault="00B40CCB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Проектом предусмотрен капитальный ремонт существующ</w:t>
      </w:r>
      <w:r w:rsidR="007B44B2" w:rsidRPr="000836EC">
        <w:rPr>
          <w:lang w:val="ru-RU"/>
        </w:rPr>
        <w:t>ей котельной и теплос</w:t>
      </w:r>
      <w:r w:rsidR="007B44B2" w:rsidRPr="000836EC">
        <w:rPr>
          <w:lang w:val="ru-RU"/>
        </w:rPr>
        <w:t>е</w:t>
      </w:r>
      <w:r w:rsidR="007B44B2" w:rsidRPr="000836EC">
        <w:rPr>
          <w:lang w:val="ru-RU"/>
        </w:rPr>
        <w:t xml:space="preserve">тей -1,25 км в </w:t>
      </w:r>
      <w:proofErr w:type="gramStart"/>
      <w:r w:rsidR="007B44B2" w:rsidRPr="000836EC">
        <w:rPr>
          <w:lang w:val="ru-RU"/>
        </w:rPr>
        <w:t>с</w:t>
      </w:r>
      <w:proofErr w:type="gramEnd"/>
      <w:r w:rsidR="007B44B2" w:rsidRPr="000836EC">
        <w:rPr>
          <w:lang w:val="ru-RU"/>
        </w:rPr>
        <w:t>. Сросты на первую очередь реализации генерального плана.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183" w:name="_Toc301280977"/>
      <w:bookmarkStart w:id="184" w:name="_Toc301281158"/>
      <w:bookmarkStart w:id="185" w:name="_Toc413255312"/>
      <w:bookmarkStart w:id="186" w:name="_Toc428445839"/>
      <w:r w:rsidRPr="000836EC">
        <w:rPr>
          <w:lang w:val="ru-RU"/>
        </w:rPr>
        <w:t>Газоснабжение</w:t>
      </w:r>
      <w:bookmarkEnd w:id="183"/>
      <w:bookmarkEnd w:id="184"/>
      <w:bookmarkEnd w:id="185"/>
      <w:bookmarkEnd w:id="186"/>
    </w:p>
    <w:p w:rsidR="00167185" w:rsidRPr="000836EC" w:rsidRDefault="00167185" w:rsidP="00005F2C">
      <w:pPr>
        <w:pStyle w:val="18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6EC">
        <w:rPr>
          <w:rFonts w:ascii="Times New Roman" w:hAnsi="Times New Roman" w:cs="Times New Roman"/>
          <w:sz w:val="24"/>
          <w:szCs w:val="24"/>
        </w:rPr>
        <w:t>Согласно «Энергетической стратегии Алтайского края на период до 2020 года», «Генеральной схемы газоснабжения и газификации Алтайского края» в Егорьевском ра</w:t>
      </w:r>
      <w:r w:rsidRPr="000836EC">
        <w:rPr>
          <w:rFonts w:ascii="Times New Roman" w:hAnsi="Times New Roman" w:cs="Times New Roman"/>
          <w:sz w:val="24"/>
          <w:szCs w:val="24"/>
        </w:rPr>
        <w:t>й</w:t>
      </w:r>
      <w:r w:rsidRPr="000836EC">
        <w:rPr>
          <w:rFonts w:ascii="Times New Roman" w:hAnsi="Times New Roman" w:cs="Times New Roman"/>
          <w:sz w:val="24"/>
          <w:szCs w:val="24"/>
        </w:rPr>
        <w:t xml:space="preserve">оне планируется строительство межпоселкового газопровода и ГРС </w:t>
      </w:r>
      <w:r w:rsidR="00822761" w:rsidRPr="000836EC">
        <w:rPr>
          <w:rFonts w:ascii="Times New Roman" w:hAnsi="Times New Roman" w:cs="Times New Roman"/>
          <w:sz w:val="24"/>
          <w:szCs w:val="24"/>
        </w:rPr>
        <w:t xml:space="preserve">с последующей </w:t>
      </w:r>
      <w:r w:rsidRPr="000836EC">
        <w:rPr>
          <w:rFonts w:ascii="Times New Roman" w:hAnsi="Times New Roman" w:cs="Times New Roman"/>
          <w:sz w:val="24"/>
          <w:szCs w:val="24"/>
        </w:rPr>
        <w:t>газ</w:t>
      </w:r>
      <w:r w:rsidRPr="000836EC">
        <w:rPr>
          <w:rFonts w:ascii="Times New Roman" w:hAnsi="Times New Roman" w:cs="Times New Roman"/>
          <w:sz w:val="24"/>
          <w:szCs w:val="24"/>
        </w:rPr>
        <w:t>и</w:t>
      </w:r>
      <w:r w:rsidRPr="000836EC">
        <w:rPr>
          <w:rFonts w:ascii="Times New Roman" w:hAnsi="Times New Roman" w:cs="Times New Roman"/>
          <w:sz w:val="24"/>
          <w:szCs w:val="24"/>
        </w:rPr>
        <w:t>фикаци</w:t>
      </w:r>
      <w:r w:rsidR="00822761" w:rsidRPr="000836EC">
        <w:rPr>
          <w:rFonts w:ascii="Times New Roman" w:hAnsi="Times New Roman" w:cs="Times New Roman"/>
          <w:sz w:val="24"/>
          <w:szCs w:val="24"/>
        </w:rPr>
        <w:t>ей</w:t>
      </w:r>
      <w:r w:rsidRPr="000836EC">
        <w:rPr>
          <w:rFonts w:ascii="Times New Roman" w:hAnsi="Times New Roman" w:cs="Times New Roman"/>
          <w:sz w:val="24"/>
          <w:szCs w:val="24"/>
        </w:rPr>
        <w:t xml:space="preserve"> всех населенных пунктов Егорьевского района.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Использо</w:t>
      </w:r>
      <w:r w:rsidR="008E6A8A" w:rsidRPr="000836EC">
        <w:rPr>
          <w:lang w:val="ru-RU"/>
        </w:rPr>
        <w:t xml:space="preserve">вание газа предусматривается на приготовление пищи, </w:t>
      </w:r>
      <w:r w:rsidRPr="000836EC">
        <w:rPr>
          <w:lang w:val="ru-RU"/>
        </w:rPr>
        <w:t>отопление, вент</w:t>
      </w:r>
      <w:r w:rsidRPr="000836EC">
        <w:rPr>
          <w:lang w:val="ru-RU"/>
        </w:rPr>
        <w:t>и</w:t>
      </w:r>
      <w:r w:rsidRPr="000836EC">
        <w:rPr>
          <w:lang w:val="ru-RU"/>
        </w:rPr>
        <w:t>ляцию и горячее водоснабжение жилых и общественных зданий</w:t>
      </w:r>
      <w:r w:rsidR="008E6A8A" w:rsidRPr="000836EC">
        <w:rPr>
          <w:lang w:val="ru-RU"/>
        </w:rPr>
        <w:t xml:space="preserve">, </w:t>
      </w:r>
      <w:r w:rsidRPr="000836EC">
        <w:rPr>
          <w:lang w:val="ru-RU"/>
        </w:rPr>
        <w:t>отопление и нужды пр</w:t>
      </w:r>
      <w:r w:rsidRPr="000836EC">
        <w:rPr>
          <w:lang w:val="ru-RU"/>
        </w:rPr>
        <w:t>о</w:t>
      </w:r>
      <w:r w:rsidRPr="000836EC">
        <w:rPr>
          <w:lang w:val="ru-RU"/>
        </w:rPr>
        <w:t>изводственных и коммунально-бытовых потребителей.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Присоединение системы газоснабжения зданий к распределительным сетям осущ</w:t>
      </w:r>
      <w:r w:rsidRPr="000836EC">
        <w:rPr>
          <w:lang w:val="ru-RU"/>
        </w:rPr>
        <w:t>е</w:t>
      </w:r>
      <w:r w:rsidRPr="000836EC">
        <w:rPr>
          <w:lang w:val="ru-RU"/>
        </w:rPr>
        <w:t>ствляется через отключаемую арматуру, размещаемую в каждом здании.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Точка подключения и размещение разводящих газовых сетей уточняется в сл</w:t>
      </w:r>
      <w:r w:rsidRPr="000836EC">
        <w:rPr>
          <w:lang w:val="ru-RU"/>
        </w:rPr>
        <w:t>е</w:t>
      </w:r>
      <w:r w:rsidRPr="000836EC">
        <w:rPr>
          <w:lang w:val="ru-RU"/>
        </w:rPr>
        <w:t>дующих стадиях проектирования, в соответствии с требованиями СНиП 42-01-2002.</w:t>
      </w:r>
    </w:p>
    <w:p w:rsidR="00167185" w:rsidRPr="000836EC" w:rsidRDefault="004A764D" w:rsidP="004A764D">
      <w:pPr>
        <w:pStyle w:val="3"/>
      </w:pPr>
      <w:bookmarkStart w:id="187" w:name="_Toc301280978"/>
      <w:bookmarkStart w:id="188" w:name="_Toc301281159"/>
      <w:bookmarkStart w:id="189" w:name="_Toc413255313"/>
      <w:bookmarkStart w:id="190" w:name="_Toc428445840"/>
      <w:r w:rsidRPr="000836EC">
        <w:rPr>
          <w:shd w:val="clear" w:color="auto" w:fill="FFFEFF"/>
        </w:rPr>
        <w:t>Электросн</w:t>
      </w:r>
      <w:r w:rsidRPr="000836EC">
        <w:rPr>
          <w:shd w:val="clear" w:color="auto" w:fill="FFFEFF"/>
          <w:lang w:val="ru-RU"/>
        </w:rPr>
        <w:t>а</w:t>
      </w:r>
      <w:r w:rsidR="00167185" w:rsidRPr="000836EC">
        <w:rPr>
          <w:shd w:val="clear" w:color="auto" w:fill="FFFEFF"/>
        </w:rPr>
        <w:t>бжение</w:t>
      </w:r>
      <w:bookmarkEnd w:id="187"/>
      <w:bookmarkEnd w:id="188"/>
      <w:bookmarkEnd w:id="189"/>
      <w:bookmarkEnd w:id="190"/>
    </w:p>
    <w:p w:rsidR="002C5591" w:rsidRPr="000836EC" w:rsidRDefault="002C5591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Энергетические нагрузки жилищно-коммунального сектора на проектные периоды определены по укрупненным показателям электропотребления на 1 жителя в год (СНиП 2.07.01-89* прил.12) и в соответствии с РД 34.20.185-94. Расчет учитывает электропотре</w:t>
      </w:r>
      <w:r w:rsidRPr="000836EC">
        <w:rPr>
          <w:lang w:val="ru-RU"/>
        </w:rPr>
        <w:t>б</w:t>
      </w:r>
      <w:r w:rsidRPr="000836EC">
        <w:rPr>
          <w:lang w:val="ru-RU"/>
        </w:rPr>
        <w:t>ление жилыми и общественными зданиями, предприятиями коммунального обслужив</w:t>
      </w:r>
      <w:r w:rsidRPr="000836EC">
        <w:rPr>
          <w:lang w:val="ru-RU"/>
        </w:rPr>
        <w:t>а</w:t>
      </w:r>
      <w:r w:rsidRPr="000836EC">
        <w:rPr>
          <w:lang w:val="ru-RU"/>
        </w:rPr>
        <w:t>ния, наружным освещением, системами водообеспечения, водоотведения и теплоснабж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ния, а также затраты на содержание приусадебных хозяйств. </w:t>
      </w:r>
    </w:p>
    <w:p w:rsidR="002C5591" w:rsidRPr="000836EC" w:rsidRDefault="002C5591" w:rsidP="00964279">
      <w:pPr>
        <w:pStyle w:val="a"/>
      </w:pPr>
    </w:p>
    <w:p w:rsidR="002C5591" w:rsidRPr="000836EC" w:rsidRDefault="002C5591" w:rsidP="00005F2C">
      <w:pPr>
        <w:pStyle w:val="S5"/>
        <w:widowControl w:val="0"/>
        <w:jc w:val="center"/>
      </w:pPr>
      <w:r w:rsidRPr="000836EC">
        <w:t>Электропотребления на расчетный срок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2"/>
        <w:gridCol w:w="2061"/>
        <w:gridCol w:w="2798"/>
        <w:gridCol w:w="2649"/>
      </w:tblGrid>
      <w:tr w:rsidR="002C5591" w:rsidRPr="000836EC" w:rsidTr="004A764D"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</w:pPr>
          </w:p>
        </w:tc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</w:pPr>
            <w:r w:rsidRPr="000836EC">
              <w:t>Численность населения</w:t>
            </w:r>
          </w:p>
        </w:tc>
        <w:tc>
          <w:tcPr>
            <w:tcW w:w="1462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Электропотребление кВт</w:t>
            </w:r>
            <w:proofErr w:type="gramStart"/>
            <w:r w:rsidRPr="000836EC">
              <w:rPr>
                <w:lang w:val="ru-RU"/>
              </w:rPr>
              <w:t>.ч</w:t>
            </w:r>
            <w:proofErr w:type="gramEnd"/>
            <w:r w:rsidRPr="000836EC">
              <w:rPr>
                <w:lang w:val="ru-RU"/>
              </w:rPr>
              <w:t>/год на 1 чел.</w:t>
            </w:r>
          </w:p>
        </w:tc>
        <w:tc>
          <w:tcPr>
            <w:tcW w:w="1384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</w:pPr>
            <w:r w:rsidRPr="000836EC">
              <w:t>Электропотребление кВт.ч/год</w:t>
            </w:r>
          </w:p>
        </w:tc>
      </w:tr>
      <w:tr w:rsidR="002C5591" w:rsidRPr="000836EC" w:rsidTr="004A764D"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t xml:space="preserve">с. </w:t>
            </w:r>
            <w:r w:rsidRPr="000836EC">
              <w:rPr>
                <w:lang w:val="ru-RU"/>
              </w:rPr>
              <w:t>Сросты</w:t>
            </w:r>
          </w:p>
        </w:tc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2235</w:t>
            </w:r>
          </w:p>
        </w:tc>
        <w:tc>
          <w:tcPr>
            <w:tcW w:w="1462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</w:pPr>
            <w:r w:rsidRPr="000836EC">
              <w:t>950</w:t>
            </w:r>
          </w:p>
        </w:tc>
        <w:tc>
          <w:tcPr>
            <w:tcW w:w="1384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2123250</w:t>
            </w:r>
          </w:p>
        </w:tc>
      </w:tr>
      <w:tr w:rsidR="002C5591" w:rsidRPr="000836EC" w:rsidTr="004A764D"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п</w:t>
            </w:r>
            <w:proofErr w:type="gramStart"/>
            <w:r w:rsidRPr="000836EC">
              <w:rPr>
                <w:lang w:val="ru-RU"/>
              </w:rPr>
              <w:t xml:space="preserve"> .</w:t>
            </w:r>
            <w:proofErr w:type="gramEnd"/>
            <w:r w:rsidRPr="000836EC">
              <w:rPr>
                <w:lang w:val="ru-RU"/>
              </w:rPr>
              <w:t>Жерновцы</w:t>
            </w:r>
          </w:p>
        </w:tc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60</w:t>
            </w:r>
          </w:p>
        </w:tc>
        <w:tc>
          <w:tcPr>
            <w:tcW w:w="1462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950</w:t>
            </w:r>
          </w:p>
        </w:tc>
        <w:tc>
          <w:tcPr>
            <w:tcW w:w="1384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57000</w:t>
            </w:r>
          </w:p>
        </w:tc>
      </w:tr>
      <w:tr w:rsidR="002C5591" w:rsidRPr="000836EC" w:rsidTr="004A764D"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П. Петухов Лог</w:t>
            </w:r>
          </w:p>
        </w:tc>
        <w:tc>
          <w:tcPr>
            <w:tcW w:w="1077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135</w:t>
            </w:r>
          </w:p>
        </w:tc>
        <w:tc>
          <w:tcPr>
            <w:tcW w:w="1462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950</w:t>
            </w:r>
          </w:p>
        </w:tc>
        <w:tc>
          <w:tcPr>
            <w:tcW w:w="1384" w:type="pct"/>
          </w:tcPr>
          <w:p w:rsidR="002C5591" w:rsidRPr="000836EC" w:rsidRDefault="002C5591" w:rsidP="00005F2C">
            <w:pPr>
              <w:pStyle w:val="S5"/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128250</w:t>
            </w:r>
          </w:p>
        </w:tc>
      </w:tr>
    </w:tbl>
    <w:p w:rsidR="002C5591" w:rsidRPr="000836EC" w:rsidRDefault="002C5591" w:rsidP="00005F2C">
      <w:pPr>
        <w:pStyle w:val="S5"/>
        <w:widowControl w:val="0"/>
        <w:ind w:left="0" w:firstLine="709"/>
        <w:rPr>
          <w:lang w:val="ru-RU"/>
        </w:rPr>
      </w:pPr>
    </w:p>
    <w:p w:rsidR="002C5591" w:rsidRPr="000836EC" w:rsidRDefault="002C5591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В связи с увеличением нагрузки предлагается реконструкция трансформаторных подстанций с увеличением мощности </w:t>
      </w:r>
      <w:proofErr w:type="gramStart"/>
      <w:r w:rsidRPr="000836EC">
        <w:rPr>
          <w:lang w:val="ru-RU"/>
        </w:rPr>
        <w:t>до</w:t>
      </w:r>
      <w:proofErr w:type="gramEnd"/>
      <w:r w:rsidRPr="000836EC">
        <w:rPr>
          <w:lang w:val="ru-RU"/>
        </w:rPr>
        <w:t xml:space="preserve"> необходимой.</w:t>
      </w:r>
    </w:p>
    <w:p w:rsidR="002C5591" w:rsidRPr="000836EC" w:rsidRDefault="002C5591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Для надежного обеспечения электроэнергией потребителей предлагаются следу</w:t>
      </w:r>
      <w:r w:rsidRPr="000836EC">
        <w:rPr>
          <w:lang w:val="ru-RU"/>
        </w:rPr>
        <w:t>ю</w:t>
      </w:r>
      <w:r w:rsidRPr="000836EC">
        <w:rPr>
          <w:lang w:val="ru-RU"/>
        </w:rPr>
        <w:t>щие мероприятия по электроснабжению:</w:t>
      </w:r>
    </w:p>
    <w:p w:rsidR="002C5591" w:rsidRPr="000836EC" w:rsidRDefault="002C5591" w:rsidP="00005F2C">
      <w:pPr>
        <w:pStyle w:val="S5"/>
        <w:widowControl w:val="0"/>
        <w:ind w:left="0" w:firstLine="709"/>
        <w:rPr>
          <w:u w:val="single"/>
        </w:rPr>
      </w:pPr>
      <w:r w:rsidRPr="000836EC">
        <w:rPr>
          <w:u w:val="single"/>
        </w:rPr>
        <w:t>1 очередь:</w:t>
      </w:r>
    </w:p>
    <w:p w:rsidR="002C5591" w:rsidRPr="000836EC" w:rsidRDefault="002C5591" w:rsidP="00005F2C">
      <w:pPr>
        <w:pStyle w:val="S5"/>
        <w:widowControl w:val="0"/>
        <w:numPr>
          <w:ilvl w:val="0"/>
          <w:numId w:val="59"/>
        </w:numPr>
        <w:ind w:left="0" w:firstLine="709"/>
      </w:pPr>
      <w:r w:rsidRPr="000836EC">
        <w:t>реконструкция электрических сетей;</w:t>
      </w:r>
    </w:p>
    <w:p w:rsidR="002C5591" w:rsidRPr="000836EC" w:rsidRDefault="002C5591" w:rsidP="00005F2C">
      <w:pPr>
        <w:pStyle w:val="S5"/>
        <w:widowControl w:val="0"/>
        <w:numPr>
          <w:ilvl w:val="0"/>
          <w:numId w:val="59"/>
        </w:numPr>
        <w:ind w:left="0" w:firstLine="709"/>
        <w:rPr>
          <w:lang w:val="ru-RU"/>
        </w:rPr>
      </w:pPr>
      <w:r w:rsidRPr="000836EC">
        <w:rPr>
          <w:lang w:val="ru-RU"/>
        </w:rPr>
        <w:t>строительство ЛЭП 0,4/10 кВ в районе новой жилой застройки;</w:t>
      </w:r>
    </w:p>
    <w:p w:rsidR="002C5591" w:rsidRPr="000836EC" w:rsidRDefault="002C5591" w:rsidP="00005F2C">
      <w:pPr>
        <w:pStyle w:val="S5"/>
        <w:widowControl w:val="0"/>
        <w:numPr>
          <w:ilvl w:val="0"/>
          <w:numId w:val="59"/>
        </w:numPr>
        <w:ind w:left="0" w:firstLine="709"/>
        <w:rPr>
          <w:lang w:val="ru-RU"/>
        </w:rPr>
      </w:pPr>
      <w:r w:rsidRPr="000836EC">
        <w:rPr>
          <w:lang w:val="ru-RU"/>
        </w:rPr>
        <w:t>установка новых систем уличного освещения.</w:t>
      </w:r>
    </w:p>
    <w:p w:rsidR="002C5591" w:rsidRPr="000836EC" w:rsidRDefault="002C5591" w:rsidP="00005F2C">
      <w:pPr>
        <w:pStyle w:val="S5"/>
        <w:widowControl w:val="0"/>
        <w:ind w:left="0" w:firstLine="709"/>
        <w:rPr>
          <w:u w:val="single"/>
        </w:rPr>
      </w:pPr>
      <w:r w:rsidRPr="000836EC">
        <w:rPr>
          <w:u w:val="single"/>
        </w:rPr>
        <w:t>Расчетный срок:</w:t>
      </w:r>
    </w:p>
    <w:p w:rsidR="002C5591" w:rsidRPr="000836EC" w:rsidRDefault="002C5591" w:rsidP="00005F2C">
      <w:pPr>
        <w:pStyle w:val="S5"/>
        <w:widowControl w:val="0"/>
        <w:numPr>
          <w:ilvl w:val="0"/>
          <w:numId w:val="59"/>
        </w:numPr>
        <w:ind w:left="0" w:firstLine="709"/>
        <w:rPr>
          <w:lang w:val="ru-RU"/>
        </w:rPr>
      </w:pPr>
      <w:r w:rsidRPr="000836EC">
        <w:rPr>
          <w:lang w:val="ru-RU"/>
        </w:rPr>
        <w:t xml:space="preserve">реконструкция </w:t>
      </w:r>
      <w:proofErr w:type="gramStart"/>
      <w:r w:rsidRPr="000836EC">
        <w:rPr>
          <w:lang w:val="ru-RU"/>
        </w:rPr>
        <w:t>действующих</w:t>
      </w:r>
      <w:proofErr w:type="gramEnd"/>
      <w:r w:rsidRPr="000836EC">
        <w:rPr>
          <w:lang w:val="ru-RU"/>
        </w:rPr>
        <w:t xml:space="preserve"> КТП до необходимой мощности.</w:t>
      </w:r>
    </w:p>
    <w:p w:rsidR="00167185" w:rsidRPr="000836EC" w:rsidRDefault="00167185" w:rsidP="004A764D">
      <w:pPr>
        <w:pStyle w:val="3"/>
      </w:pPr>
      <w:bookmarkStart w:id="191" w:name="_Toc301280979"/>
      <w:bookmarkStart w:id="192" w:name="_Toc301281160"/>
      <w:bookmarkStart w:id="193" w:name="_Toc413255314"/>
      <w:bookmarkStart w:id="194" w:name="_Toc428445841"/>
      <w:r w:rsidRPr="000836EC">
        <w:t>Связь и информация</w:t>
      </w:r>
      <w:bookmarkEnd w:id="191"/>
      <w:bookmarkEnd w:id="192"/>
      <w:bookmarkEnd w:id="193"/>
      <w:bookmarkEnd w:id="194"/>
    </w:p>
    <w:p w:rsidR="002C5591" w:rsidRPr="000836EC" w:rsidRDefault="002C5591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Основными направлениями развития инфраструктуры телефонизации в селе явл</w:t>
      </w:r>
      <w:r w:rsidRPr="000836EC">
        <w:rPr>
          <w:lang w:val="ru-RU"/>
        </w:rPr>
        <w:t>я</w:t>
      </w:r>
      <w:r w:rsidRPr="000836EC">
        <w:rPr>
          <w:lang w:val="ru-RU"/>
        </w:rPr>
        <w:t xml:space="preserve">ются: </w:t>
      </w:r>
    </w:p>
    <w:p w:rsidR="002C5591" w:rsidRPr="000836EC" w:rsidRDefault="002C5591" w:rsidP="00005F2C">
      <w:pPr>
        <w:widowControl w:val="0"/>
        <w:numPr>
          <w:ilvl w:val="0"/>
          <w:numId w:val="60"/>
        </w:numPr>
        <w:ind w:left="0" w:firstLine="709"/>
        <w:contextualSpacing/>
        <w:rPr>
          <w:lang w:val="ru-RU"/>
        </w:rPr>
      </w:pPr>
      <w:r w:rsidRPr="000836EC">
        <w:rPr>
          <w:lang w:val="ru-RU"/>
        </w:rPr>
        <w:t>обеспечение услугами объектов нового строительства;</w:t>
      </w:r>
    </w:p>
    <w:p w:rsidR="002C5591" w:rsidRPr="000836EC" w:rsidRDefault="002C5591" w:rsidP="00005F2C">
      <w:pPr>
        <w:widowControl w:val="0"/>
        <w:numPr>
          <w:ilvl w:val="0"/>
          <w:numId w:val="60"/>
        </w:numPr>
        <w:ind w:left="0" w:firstLine="709"/>
        <w:contextualSpacing/>
        <w:rPr>
          <w:lang w:val="ru-RU"/>
        </w:rPr>
      </w:pPr>
      <w:r w:rsidRPr="000836EC">
        <w:rPr>
          <w:lang w:val="ru-RU"/>
        </w:rPr>
        <w:t>увеличение пропускной способности линий связи и коммуникационных ус</w:t>
      </w:r>
      <w:r w:rsidRPr="000836EC">
        <w:rPr>
          <w:lang w:val="ru-RU"/>
        </w:rPr>
        <w:t>т</w:t>
      </w:r>
      <w:r w:rsidRPr="000836EC">
        <w:rPr>
          <w:lang w:val="ru-RU"/>
        </w:rPr>
        <w:t>ройств;</w:t>
      </w:r>
    </w:p>
    <w:p w:rsidR="002C5591" w:rsidRPr="000836EC" w:rsidRDefault="002C5591" w:rsidP="00005F2C">
      <w:pPr>
        <w:widowControl w:val="0"/>
        <w:numPr>
          <w:ilvl w:val="0"/>
          <w:numId w:val="60"/>
        </w:numPr>
        <w:ind w:left="0" w:firstLine="709"/>
        <w:contextualSpacing/>
        <w:rPr>
          <w:lang w:val="ru-RU"/>
        </w:rPr>
      </w:pPr>
      <w:r w:rsidRPr="000836EC">
        <w:rPr>
          <w:lang w:val="ru-RU"/>
        </w:rPr>
        <w:t>расширение ассортимента и повышение качества услуг связи;</w:t>
      </w:r>
    </w:p>
    <w:p w:rsidR="002C5591" w:rsidRPr="000836EC" w:rsidRDefault="002C5591" w:rsidP="00005F2C">
      <w:pPr>
        <w:widowControl w:val="0"/>
        <w:numPr>
          <w:ilvl w:val="0"/>
          <w:numId w:val="60"/>
        </w:numPr>
        <w:ind w:left="0" w:firstLine="709"/>
        <w:contextualSpacing/>
        <w:rPr>
          <w:lang w:val="ru-RU"/>
        </w:rPr>
      </w:pPr>
      <w:r w:rsidRPr="000836EC">
        <w:rPr>
          <w:lang w:val="ru-RU"/>
        </w:rPr>
        <w:t>реконструкция устаревших и изношенных объектов и сооружений связи.</w:t>
      </w:r>
    </w:p>
    <w:p w:rsidR="002C5591" w:rsidRPr="000836EC" w:rsidRDefault="002C5591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Учитывая достаточную обеспеченность населения услугами сотовой связи, бол</w:t>
      </w:r>
      <w:r w:rsidRPr="000836EC">
        <w:rPr>
          <w:lang w:val="ru-RU"/>
        </w:rPr>
        <w:t>ь</w:t>
      </w:r>
      <w:r w:rsidRPr="000836EC">
        <w:rPr>
          <w:lang w:val="ru-RU"/>
        </w:rPr>
        <w:t>шого спроса на установку стационарных телефонов нет.</w:t>
      </w:r>
    </w:p>
    <w:p w:rsidR="00167185" w:rsidRPr="000836EC" w:rsidRDefault="00167185" w:rsidP="004A764D">
      <w:pPr>
        <w:pStyle w:val="2"/>
      </w:pPr>
      <w:bookmarkStart w:id="195" w:name="_Toc413255315"/>
      <w:bookmarkStart w:id="196" w:name="_Toc301280980"/>
      <w:bookmarkStart w:id="197" w:name="_Toc301281161"/>
      <w:bookmarkStart w:id="198" w:name="_Toc428445842"/>
      <w:r w:rsidRPr="000836EC">
        <w:t>Развитие туристско-рекреационной отрасли</w:t>
      </w:r>
      <w:bookmarkEnd w:id="195"/>
      <w:bookmarkEnd w:id="198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Рекреационный потенциал, сочетающий в себе ландшафтные возможности, экол</w:t>
      </w:r>
      <w:r w:rsidRPr="000836EC">
        <w:rPr>
          <w:lang w:val="ru-RU"/>
        </w:rPr>
        <w:t>о</w:t>
      </w:r>
      <w:r w:rsidRPr="000836EC">
        <w:rPr>
          <w:lang w:val="ru-RU"/>
        </w:rPr>
        <w:t>гическую чистоту территории, достаточно развитую транспортную инфраструктуру со</w:t>
      </w:r>
      <w:r w:rsidRPr="000836EC">
        <w:rPr>
          <w:lang w:val="ru-RU"/>
        </w:rPr>
        <w:t>з</w:t>
      </w:r>
      <w:r w:rsidRPr="000836EC">
        <w:rPr>
          <w:lang w:val="ru-RU"/>
        </w:rPr>
        <w:t xml:space="preserve">дает возможности для развития рекреационных зон и в первую очередь для лечебно-оздоровительного отдыха в лесной зоне.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Перспективы развития рекреации связаны с организацией отдыха, лыжных, пеших и конных прогулок, велосипедных маршрутов, рыбной ловлей, охотой, сбором грибов, ягод, а также с грязелечением.</w:t>
      </w:r>
    </w:p>
    <w:p w:rsidR="00167185" w:rsidRPr="000836EC" w:rsidRDefault="00167185" w:rsidP="00005F2C">
      <w:pPr>
        <w:pStyle w:val="a7"/>
        <w:widowControl w:val="0"/>
        <w:ind w:left="0"/>
        <w:rPr>
          <w:sz w:val="24"/>
          <w:szCs w:val="24"/>
          <w:lang w:val="ru-RU"/>
        </w:rPr>
      </w:pPr>
      <w:r w:rsidRPr="000836EC">
        <w:rPr>
          <w:sz w:val="24"/>
          <w:szCs w:val="24"/>
          <w:lang w:val="ru-RU"/>
        </w:rPr>
        <w:t xml:space="preserve">Озеро </w:t>
      </w:r>
      <w:proofErr w:type="gramStart"/>
      <w:r w:rsidRPr="000836EC">
        <w:rPr>
          <w:sz w:val="24"/>
          <w:szCs w:val="24"/>
          <w:lang w:val="ru-RU"/>
        </w:rPr>
        <w:t>Горькое-Перешеечное</w:t>
      </w:r>
      <w:proofErr w:type="gramEnd"/>
      <w:r w:rsidRPr="000836EC">
        <w:rPr>
          <w:sz w:val="24"/>
          <w:szCs w:val="24"/>
          <w:lang w:val="ru-RU"/>
        </w:rPr>
        <w:t xml:space="preserve"> является перспективным туристическим объектом, расп</w:t>
      </w:r>
      <w:r w:rsidRPr="000836EC">
        <w:rPr>
          <w:sz w:val="24"/>
          <w:szCs w:val="24"/>
          <w:lang w:val="ru-RU"/>
        </w:rPr>
        <w:t>о</w:t>
      </w:r>
      <w:r w:rsidRPr="000836EC">
        <w:rPr>
          <w:sz w:val="24"/>
          <w:szCs w:val="24"/>
          <w:lang w:val="ru-RU"/>
        </w:rPr>
        <w:t>ложено в долине древнего стока реки Барнаулки в ленточном бору. Берега озера пологи, дно очень ровное. Прибрежные участки покрыты мелким песком.</w:t>
      </w:r>
      <w:r w:rsidR="003677BE" w:rsidRPr="000836EC">
        <w:rPr>
          <w:sz w:val="24"/>
          <w:szCs w:val="24"/>
          <w:lang w:val="ru-RU"/>
        </w:rPr>
        <w:t xml:space="preserve"> </w:t>
      </w:r>
    </w:p>
    <w:p w:rsidR="003677BE" w:rsidRPr="000836EC" w:rsidRDefault="003677BE" w:rsidP="00005F2C">
      <w:pPr>
        <w:pStyle w:val="a7"/>
        <w:widowControl w:val="0"/>
        <w:ind w:left="0"/>
        <w:rPr>
          <w:sz w:val="24"/>
          <w:szCs w:val="24"/>
          <w:lang w:val="ru-RU"/>
        </w:rPr>
      </w:pPr>
      <w:r w:rsidRPr="000836EC">
        <w:rPr>
          <w:sz w:val="24"/>
          <w:szCs w:val="24"/>
          <w:lang w:val="ru-RU"/>
        </w:rPr>
        <w:t>Проектом предусмотрено дальнейшее развитие существующих объектов туристско-рекреационной отрасли. Строительство новых объектов не планируется.</w:t>
      </w:r>
    </w:p>
    <w:p w:rsidR="00167185" w:rsidRPr="000836EC" w:rsidRDefault="00167185" w:rsidP="00005F2C">
      <w:pPr>
        <w:widowControl w:val="0"/>
        <w:rPr>
          <w:lang w:val="ru-RU" w:eastAsia="ru-RU"/>
        </w:rPr>
      </w:pPr>
    </w:p>
    <w:p w:rsidR="00167185" w:rsidRPr="000836EC" w:rsidRDefault="00167185" w:rsidP="004A764D">
      <w:pPr>
        <w:pStyle w:val="2"/>
      </w:pPr>
      <w:bookmarkStart w:id="199" w:name="_Toc413255316"/>
      <w:bookmarkStart w:id="200" w:name="_Toc428445843"/>
      <w:r w:rsidRPr="000836EC">
        <w:t>Охрана окружающей среды</w:t>
      </w:r>
      <w:bookmarkEnd w:id="196"/>
      <w:bookmarkEnd w:id="197"/>
      <w:bookmarkEnd w:id="199"/>
      <w:bookmarkEnd w:id="200"/>
    </w:p>
    <w:p w:rsidR="00167185" w:rsidRPr="000836EC" w:rsidRDefault="00167185" w:rsidP="004A764D">
      <w:pPr>
        <w:pStyle w:val="3"/>
      </w:pPr>
      <w:bookmarkStart w:id="201" w:name="_Toc301280981"/>
      <w:bookmarkStart w:id="202" w:name="_Toc301281162"/>
      <w:bookmarkStart w:id="203" w:name="_Toc413255317"/>
      <w:bookmarkStart w:id="204" w:name="_Toc428445844"/>
      <w:r w:rsidRPr="000836EC">
        <w:t>Зоны с особыми условиями использования</w:t>
      </w:r>
      <w:bookmarkEnd w:id="201"/>
      <w:bookmarkEnd w:id="202"/>
      <w:bookmarkEnd w:id="203"/>
      <w:bookmarkEnd w:id="204"/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Основными мероприятиями по охране окружающей среды и поддержанию благ</w:t>
      </w:r>
      <w:r w:rsidRPr="000836EC">
        <w:rPr>
          <w:lang w:val="ru-RU"/>
        </w:rPr>
        <w:t>о</w:t>
      </w:r>
      <w:r w:rsidRPr="000836EC">
        <w:rPr>
          <w:lang w:val="ru-RU"/>
        </w:rPr>
        <w:t>приятной санитарно-эпидемиологической обстановки в условиях градостроительного ра</w:t>
      </w:r>
      <w:r w:rsidRPr="000836EC">
        <w:rPr>
          <w:lang w:val="ru-RU"/>
        </w:rPr>
        <w:t>з</w:t>
      </w:r>
      <w:r w:rsidRPr="000836EC">
        <w:rPr>
          <w:lang w:val="ru-RU"/>
        </w:rPr>
        <w:t>вития образования, является установление зон с особыми условиями использования те</w:t>
      </w:r>
      <w:r w:rsidRPr="000836EC">
        <w:rPr>
          <w:lang w:val="ru-RU"/>
        </w:rPr>
        <w:t>р</w:t>
      </w:r>
      <w:r w:rsidRPr="000836EC">
        <w:rPr>
          <w:lang w:val="ru-RU"/>
        </w:rPr>
        <w:t>ритории.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Наличие тех или иных зон с особыми условиями использования определяет сист</w:t>
      </w:r>
      <w:r w:rsidRPr="000836EC">
        <w:rPr>
          <w:lang w:val="ru-RU"/>
        </w:rPr>
        <w:t>е</w:t>
      </w:r>
      <w:r w:rsidRPr="000836EC">
        <w:rPr>
          <w:lang w:val="ru-RU"/>
        </w:rPr>
        <w:t>му градостроительных ограничений территории, от которых во многом зависят планир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вочная структура </w:t>
      </w:r>
      <w:r w:rsidRPr="000836EC">
        <w:rPr>
          <w:spacing w:val="-1"/>
          <w:lang w:val="ru-RU"/>
        </w:rPr>
        <w:t>образования</w:t>
      </w:r>
      <w:r w:rsidRPr="000836EC">
        <w:rPr>
          <w:lang w:val="ru-RU"/>
        </w:rPr>
        <w:t>, условия развития селитебных территорий или промы</w:t>
      </w:r>
      <w:r w:rsidRPr="000836EC">
        <w:rPr>
          <w:lang w:val="ru-RU"/>
        </w:rPr>
        <w:t>ш</w:t>
      </w:r>
      <w:r w:rsidRPr="000836EC">
        <w:rPr>
          <w:lang w:val="ru-RU"/>
        </w:rPr>
        <w:t>ленных зон.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Зоны с особыми условиями использования на территории образования</w:t>
      </w:r>
      <w:r w:rsidRPr="000836EC">
        <w:rPr>
          <w:spacing w:val="-1"/>
          <w:lang w:val="ru-RU"/>
        </w:rPr>
        <w:t xml:space="preserve"> </w:t>
      </w:r>
      <w:r w:rsidRPr="000836EC">
        <w:rPr>
          <w:lang w:val="ru-RU"/>
        </w:rPr>
        <w:t>представл</w:t>
      </w:r>
      <w:r w:rsidRPr="000836EC">
        <w:rPr>
          <w:lang w:val="ru-RU"/>
        </w:rPr>
        <w:t>е</w:t>
      </w:r>
      <w:r w:rsidRPr="000836EC">
        <w:rPr>
          <w:lang w:val="ru-RU"/>
        </w:rPr>
        <w:t>ны: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- санитарно-защитными зонами (СЗЗ) предприятий, сооружений и иных объектов;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- водоохранными зонами;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- зонами охраны источников водоснабжения;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- охранными и санитарно-защитными зонами инженерной и транспортной инфр</w:t>
      </w:r>
      <w:r w:rsidRPr="000836EC">
        <w:rPr>
          <w:lang w:val="ru-RU"/>
        </w:rPr>
        <w:t>а</w:t>
      </w:r>
      <w:r w:rsidRPr="000836EC">
        <w:rPr>
          <w:lang w:val="ru-RU"/>
        </w:rPr>
        <w:t>структуры.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Градостроительные ограничения на территории образования появляются в связи с наличием зон с особыми условиями использования.</w:t>
      </w:r>
    </w:p>
    <w:p w:rsidR="00167185" w:rsidRPr="000836EC" w:rsidRDefault="00167185" w:rsidP="004A764D">
      <w:pPr>
        <w:pStyle w:val="3"/>
      </w:pPr>
      <w:bookmarkStart w:id="205" w:name="_Toc301280982"/>
      <w:bookmarkStart w:id="206" w:name="_Toc301281163"/>
      <w:bookmarkStart w:id="207" w:name="_Toc413255318"/>
      <w:bookmarkStart w:id="208" w:name="_Toc428445845"/>
      <w:r w:rsidRPr="000836EC">
        <w:t>Санитарно-защитные зоны</w:t>
      </w:r>
      <w:bookmarkEnd w:id="205"/>
      <w:bookmarkEnd w:id="206"/>
      <w:bookmarkEnd w:id="207"/>
      <w:bookmarkEnd w:id="208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Согласно СанПиН 2.2.1/2.1.1.1200-03 «Санитарно-защитные зоны и санитарная классификация предприятий, сооружений и иных объектов» санитарно-защитная зона должна отделять предприятие от жилой застройки. Она предназначается для обеспечения требуемых гигиенических норм содержания в приземном слое атмосферы загрязняющих веществ, уменьшения отрицательного влияния предприятий на население.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Санитарно-защитная зона не может рассматриваться как резервная территория предприятия или как перспектива для развития селитебной зоны.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настоящее время предприятия, сооружения и объекты, являющиеся источниками загрязнения окружающей среды, не имеют проектов санитарно-защитных зон и распол</w:t>
      </w:r>
      <w:r w:rsidRPr="000836EC">
        <w:rPr>
          <w:lang w:val="ru-RU"/>
        </w:rPr>
        <w:t>а</w:t>
      </w:r>
      <w:r w:rsidRPr="000836EC">
        <w:rPr>
          <w:lang w:val="ru-RU"/>
        </w:rPr>
        <w:t>гаются в непосредственной близости от жилой застройки, оказывая на нее негативное во</w:t>
      </w:r>
      <w:r w:rsidRPr="000836EC">
        <w:rPr>
          <w:lang w:val="ru-RU"/>
        </w:rPr>
        <w:t>з</w:t>
      </w:r>
      <w:r w:rsidRPr="000836EC">
        <w:rPr>
          <w:lang w:val="ru-RU"/>
        </w:rPr>
        <w:t xml:space="preserve">действие. На территории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 расположены следующие объекты, требующие орг</w:t>
      </w:r>
      <w:r w:rsidRPr="000836EC">
        <w:rPr>
          <w:lang w:val="ru-RU"/>
        </w:rPr>
        <w:t>а</w:t>
      </w:r>
      <w:r w:rsidRPr="000836EC">
        <w:rPr>
          <w:lang w:val="ru-RU"/>
        </w:rPr>
        <w:t>низации санитарно-защитных зон в соответствие с СанПиН 2.2.1/2.1.1.1200-03 «Санита</w:t>
      </w:r>
      <w:r w:rsidRPr="000836EC">
        <w:rPr>
          <w:lang w:val="ru-RU"/>
        </w:rPr>
        <w:t>р</w:t>
      </w:r>
      <w:r w:rsidRPr="000836EC">
        <w:rPr>
          <w:lang w:val="ru-RU"/>
        </w:rPr>
        <w:t>но-защитные зоны и санитарная классификация предприятий, сооружений и иных объе</w:t>
      </w:r>
      <w:r w:rsidRPr="000836EC">
        <w:rPr>
          <w:lang w:val="ru-RU"/>
        </w:rPr>
        <w:t>к</w:t>
      </w:r>
      <w:r w:rsidRPr="000836EC">
        <w:rPr>
          <w:lang w:val="ru-RU"/>
        </w:rPr>
        <w:t>тов»: убойный пункт, два свинокомплекса, машинный двор, мехток, МТМ, пекарня и ферма КРС.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обеспечивающем нормативный размер санитарно-защитных зон.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005F2C">
      <w:pPr>
        <w:widowControl w:val="0"/>
        <w:ind w:left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Санитарно-защитные зоны объектов МО Сростинский сельсовет</w:t>
      </w:r>
    </w:p>
    <w:tbl>
      <w:tblPr>
        <w:tblW w:w="5000" w:type="pct"/>
        <w:tblLook w:val="0000"/>
      </w:tblPr>
      <w:tblGrid>
        <w:gridCol w:w="1485"/>
        <w:gridCol w:w="5145"/>
        <w:gridCol w:w="2940"/>
      </w:tblGrid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Назначение объекта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</w:rPr>
              <w:t>Нормативный размер СЗЗ, м</w:t>
            </w:r>
          </w:p>
        </w:tc>
      </w:tr>
      <w:tr w:rsidR="00167185" w:rsidRPr="000836EC" w:rsidTr="004A764D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с</w:t>
            </w:r>
            <w:proofErr w:type="gramStart"/>
            <w:r w:rsidRPr="000836EC">
              <w:rPr>
                <w:b/>
                <w:bCs/>
                <w:sz w:val="20"/>
                <w:szCs w:val="20"/>
                <w:lang w:val="ru-RU"/>
              </w:rPr>
              <w:t>.С</w:t>
            </w:r>
            <w:proofErr w:type="gramEnd"/>
            <w:r w:rsidRPr="000836EC">
              <w:rPr>
                <w:b/>
                <w:bCs/>
                <w:sz w:val="20"/>
                <w:szCs w:val="20"/>
                <w:lang w:val="ru-RU"/>
              </w:rPr>
              <w:t>росты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Пилорама Лесничества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Свинокомплекс училища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Производственная база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Кормоцех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Убойный пункт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Свинокомплекс (КФХ Сагаманян)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Стоянка сельхозтехники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Мехток, МТМ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Пекарня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Ферма КРС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300</w:t>
            </w:r>
          </w:p>
        </w:tc>
      </w:tr>
      <w:tr w:rsidR="00167185" w:rsidRPr="000836EC" w:rsidTr="004A764D">
        <w:trPr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Внешняя зона: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7185" w:rsidRPr="000836EC" w:rsidTr="004A764D"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Скотомогильник</w:t>
            </w:r>
            <w:r w:rsidR="00B40CCB" w:rsidRPr="000836EC">
              <w:rPr>
                <w:sz w:val="20"/>
                <w:szCs w:val="20"/>
                <w:lang w:val="ru-RU"/>
              </w:rPr>
              <w:t xml:space="preserve"> с захоронением в ямах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1000</w:t>
            </w:r>
          </w:p>
        </w:tc>
      </w:tr>
      <w:tr w:rsidR="00167185" w:rsidRPr="000836EC" w:rsidTr="004A764D"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Кладбище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4A76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п. Жерновцы</w:t>
            </w: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Ферма КРС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</w:t>
            </w: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Внешняя зона: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Скотомогильник</w:t>
            </w:r>
            <w:r w:rsidR="00B40CCB" w:rsidRPr="000836EC">
              <w:rPr>
                <w:sz w:val="20"/>
                <w:szCs w:val="20"/>
                <w:lang w:val="ru-RU"/>
              </w:rPr>
              <w:t xml:space="preserve"> с захоронением в ямах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1000</w:t>
            </w:r>
          </w:p>
        </w:tc>
      </w:tr>
      <w:tr w:rsidR="00167185" w:rsidRPr="000836EC" w:rsidTr="004A76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п</w:t>
            </w:r>
            <w:proofErr w:type="gramStart"/>
            <w:r w:rsidRPr="000836EC">
              <w:rPr>
                <w:b/>
                <w:bCs/>
                <w:sz w:val="20"/>
                <w:szCs w:val="20"/>
                <w:lang w:val="ru-RU"/>
              </w:rPr>
              <w:t>.П</w:t>
            </w:r>
            <w:proofErr w:type="gramEnd"/>
            <w:r w:rsidRPr="000836EC">
              <w:rPr>
                <w:b/>
                <w:bCs/>
                <w:sz w:val="20"/>
                <w:szCs w:val="20"/>
                <w:lang w:val="ru-RU"/>
              </w:rPr>
              <w:t>етухов Лог</w:t>
            </w: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Склады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50</w:t>
            </w: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 w:rsidRPr="000836EC">
              <w:rPr>
                <w:b/>
                <w:bCs/>
                <w:sz w:val="20"/>
                <w:szCs w:val="20"/>
                <w:lang w:val="ru-RU"/>
              </w:rPr>
              <w:t>Внешняя зона: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Скотомогильник</w:t>
            </w:r>
            <w:r w:rsidR="00B40CCB" w:rsidRPr="000836EC">
              <w:rPr>
                <w:sz w:val="20"/>
                <w:szCs w:val="20"/>
                <w:lang w:val="ru-RU"/>
              </w:rPr>
              <w:t xml:space="preserve"> с захоронением в ямах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1000</w:t>
            </w:r>
          </w:p>
        </w:tc>
      </w:tr>
      <w:tr w:rsidR="00167185" w:rsidRPr="000836EC" w:rsidTr="004A764D"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Стоянка сельхоз техники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100</w:t>
            </w:r>
          </w:p>
        </w:tc>
      </w:tr>
    </w:tbl>
    <w:p w:rsidR="00167185" w:rsidRPr="000836EC" w:rsidRDefault="00167185" w:rsidP="00005F2C">
      <w:pPr>
        <w:widowControl w:val="0"/>
        <w:ind w:left="0"/>
        <w:rPr>
          <w:lang w:val="ru-RU"/>
        </w:rPr>
      </w:pP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Для каждого объекта предприятием должен разрабатываться проект санитарно-защитной зоны. В этих проектах предусматриваются конкретные мероприятия, учит</w:t>
      </w:r>
      <w:r w:rsidRPr="000836EC">
        <w:rPr>
          <w:lang w:val="ru-RU"/>
        </w:rPr>
        <w:t>ы</w:t>
      </w:r>
      <w:r w:rsidRPr="000836EC">
        <w:rPr>
          <w:lang w:val="ru-RU"/>
        </w:rPr>
        <w:t>вающие специфику предприятия и защиту от его вредных воздействий.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проекте санитарно-защитной зоны на строительство новых, реконструкцию или техническое перевооружение действующих промышленных объектов, производств и с</w:t>
      </w:r>
      <w:r w:rsidRPr="000836EC">
        <w:rPr>
          <w:lang w:val="ru-RU"/>
        </w:rPr>
        <w:t>о</w:t>
      </w:r>
      <w:r w:rsidRPr="000836EC">
        <w:rPr>
          <w:lang w:val="ru-RU"/>
        </w:rPr>
        <w:t>оружений должны быть предусмотрены мероприятия и средства на организацию санита</w:t>
      </w:r>
      <w:r w:rsidRPr="000836EC">
        <w:rPr>
          <w:lang w:val="ru-RU"/>
        </w:rPr>
        <w:t>р</w:t>
      </w:r>
      <w:r w:rsidRPr="000836EC">
        <w:rPr>
          <w:lang w:val="ru-RU"/>
        </w:rPr>
        <w:t>но-защитных зон, включая отселение жителей, в случае необходимости. Выполнение м</w:t>
      </w:r>
      <w:r w:rsidRPr="000836EC">
        <w:rPr>
          <w:lang w:val="ru-RU"/>
        </w:rPr>
        <w:t>е</w:t>
      </w:r>
      <w:r w:rsidRPr="000836EC">
        <w:rPr>
          <w:lang w:val="ru-RU"/>
        </w:rPr>
        <w:t>роприятий, включая отселение жителей, обеспечивают должностные лица соответству</w:t>
      </w:r>
      <w:r w:rsidRPr="000836EC">
        <w:rPr>
          <w:lang w:val="ru-RU"/>
        </w:rPr>
        <w:t>ю</w:t>
      </w:r>
      <w:r w:rsidRPr="000836EC">
        <w:rPr>
          <w:lang w:val="ru-RU"/>
        </w:rPr>
        <w:t>щих промышленных объектов и производств.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</w:t>
      </w:r>
      <w:r w:rsidRPr="000836EC">
        <w:rPr>
          <w:lang w:val="ru-RU"/>
        </w:rPr>
        <w:t>и</w:t>
      </w:r>
      <w:r w:rsidRPr="000836EC">
        <w:rPr>
          <w:lang w:val="ru-RU"/>
        </w:rPr>
        <w:t>лой территории без соответствующей обоснованной корректировки границ санитарно-защитной зоны.</w:t>
      </w:r>
    </w:p>
    <w:p w:rsidR="00167185" w:rsidRPr="000836EC" w:rsidRDefault="00167185" w:rsidP="004A764D">
      <w:pPr>
        <w:pStyle w:val="3"/>
      </w:pPr>
      <w:bookmarkStart w:id="209" w:name="_Toc301280983"/>
      <w:bookmarkStart w:id="210" w:name="_Toc301281164"/>
      <w:bookmarkStart w:id="211" w:name="_Toc413255319"/>
      <w:bookmarkStart w:id="212" w:name="_Toc428445846"/>
      <w:r w:rsidRPr="000836EC">
        <w:t>Водоохранные зоны</w:t>
      </w:r>
      <w:bookmarkEnd w:id="209"/>
      <w:bookmarkEnd w:id="210"/>
      <w:bookmarkEnd w:id="211"/>
      <w:bookmarkEnd w:id="212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Помимо санитарно-защитных зон на территории </w:t>
      </w:r>
      <w:r w:rsidR="00B40CCB" w:rsidRPr="000836EC">
        <w:rPr>
          <w:lang w:val="ru-RU"/>
        </w:rPr>
        <w:t xml:space="preserve">муниципального </w:t>
      </w:r>
      <w:r w:rsidRPr="000836EC">
        <w:rPr>
          <w:lang w:val="ru-RU"/>
        </w:rPr>
        <w:t>образования</w:t>
      </w:r>
      <w:r w:rsidRPr="000836EC">
        <w:rPr>
          <w:spacing w:val="-1"/>
          <w:lang w:val="ru-RU"/>
        </w:rPr>
        <w:t xml:space="preserve"> </w:t>
      </w:r>
      <w:r w:rsidRPr="000836EC">
        <w:rPr>
          <w:lang w:val="ru-RU"/>
        </w:rPr>
        <w:t>гр</w:t>
      </w:r>
      <w:r w:rsidRPr="000836EC">
        <w:rPr>
          <w:lang w:val="ru-RU"/>
        </w:rPr>
        <w:t>а</w:t>
      </w:r>
      <w:r w:rsidRPr="000836EC">
        <w:rPr>
          <w:lang w:val="ru-RU"/>
        </w:rPr>
        <w:t>достроительные ограничения на использование территории накладывает наличие водоо</w:t>
      </w:r>
      <w:r w:rsidRPr="000836EC">
        <w:rPr>
          <w:lang w:val="ru-RU"/>
        </w:rPr>
        <w:t>х</w:t>
      </w:r>
      <w:r w:rsidRPr="000836EC">
        <w:rPr>
          <w:lang w:val="ru-RU"/>
        </w:rPr>
        <w:t xml:space="preserve">ранных зон.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Водоохранные зоны и прибрежные защитные полосы водных объектов устанавл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ваются в соответствие со статьей 65 Водного кодекса Российской Федерации. </w:t>
      </w:r>
      <w:proofErr w:type="gramStart"/>
      <w:r w:rsidRPr="000836EC">
        <w:rPr>
          <w:lang w:val="ru-RU"/>
        </w:rPr>
        <w:t>Разработа</w:t>
      </w:r>
      <w:r w:rsidRPr="000836EC">
        <w:rPr>
          <w:lang w:val="ru-RU"/>
        </w:rPr>
        <w:t>н</w:t>
      </w:r>
      <w:r w:rsidRPr="000836EC">
        <w:rPr>
          <w:lang w:val="ru-RU"/>
        </w:rPr>
        <w:t>ных и утвержденных проектов водоохранных зон и прибрежных защитных полос водных объектов в районе в настоящее время нет, поэтому для отображения водоохранных зон и прибрежных защитных полос на схемах был использован нормативно-правовой подход, который предполагает установление размеров водоохранных зон и прибрежных защитных полос в зависимости от длины рек и площади озер на основе утвержденных федеральных нормативов без учета региональной специфики</w:t>
      </w:r>
      <w:proofErr w:type="gramEnd"/>
      <w:r w:rsidRPr="000836EC">
        <w:rPr>
          <w:lang w:val="ru-RU"/>
        </w:rPr>
        <w:t>.</w:t>
      </w:r>
      <w:r w:rsidR="005125F5">
        <w:rPr>
          <w:lang w:val="ru-RU"/>
        </w:rPr>
        <w:t xml:space="preserve"> В соответствии со ст. 6 Водного кодекса Российской Федерации, каждый гражданин вправе иметь доступ к водным объектам о</w:t>
      </w:r>
      <w:r w:rsidR="005125F5">
        <w:rPr>
          <w:lang w:val="ru-RU"/>
        </w:rPr>
        <w:t>б</w:t>
      </w:r>
      <w:r w:rsidR="005125F5">
        <w:rPr>
          <w:lang w:val="ru-RU"/>
        </w:rPr>
        <w:t>щего пользования и бесплатно использовать их для личных и бытовых нужд, если иное не предусмотрено Водным кодексом РФ и другими федеральными законами. В соответствии со ст. 27 п.8 Земельного кодекса Российской Федерации приватизация земельных учас</w:t>
      </w:r>
      <w:r w:rsidR="005125F5">
        <w:rPr>
          <w:lang w:val="ru-RU"/>
        </w:rPr>
        <w:t>т</w:t>
      </w:r>
      <w:r w:rsidR="005125F5">
        <w:rPr>
          <w:lang w:val="ru-RU"/>
        </w:rPr>
        <w:t>ков в пределах береговой полосы, установленной в соответствии с Водным кодексом Ро</w:t>
      </w:r>
      <w:r w:rsidR="005125F5">
        <w:rPr>
          <w:lang w:val="ru-RU"/>
        </w:rPr>
        <w:t>с</w:t>
      </w:r>
      <w:r w:rsidR="005125F5">
        <w:rPr>
          <w:lang w:val="ru-RU"/>
        </w:rPr>
        <w:t xml:space="preserve">сийской Федерации, запрещена.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Ширина водоохранных зон озер и прудов установлена в размере 50 м. Ширина прибрежной защитной полосы водотоков устанавливается в размере 50 м.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13" w:name="_Toc301280984"/>
      <w:bookmarkStart w:id="214" w:name="_Toc301281165"/>
      <w:bookmarkStart w:id="215" w:name="_Toc413255320"/>
      <w:bookmarkStart w:id="216" w:name="_Toc428445847"/>
      <w:r w:rsidRPr="000836EC">
        <w:rPr>
          <w:lang w:val="ru-RU"/>
        </w:rPr>
        <w:t>Зоны санитарной охраны источников питьевого водоснабжения</w:t>
      </w:r>
      <w:bookmarkEnd w:id="213"/>
      <w:bookmarkEnd w:id="214"/>
      <w:bookmarkEnd w:id="215"/>
      <w:bookmarkEnd w:id="216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Для всех водопроводных сооружений устанавливаются зоны строгого режима с ц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лью обеспечения их санитарной надёжности. На территории зон должны быть проведены все мероприятия  в соответствии с требованиями СанПиН 2.1.4.1110-02. </w:t>
      </w:r>
      <w:r w:rsidRPr="000836EC">
        <w:t> 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Для предохранения источников хозяйственно-питьевого водоснабжения от во</w:t>
      </w:r>
      <w:r w:rsidRPr="000836EC">
        <w:rPr>
          <w:lang w:val="ru-RU"/>
        </w:rPr>
        <w:t>з</w:t>
      </w:r>
      <w:r w:rsidRPr="000836EC">
        <w:rPr>
          <w:lang w:val="ru-RU"/>
        </w:rPr>
        <w:t>можных загрязнений на всех скважинах предусматривается организация зон санитарной охраны в составе трех поясов.</w:t>
      </w:r>
    </w:p>
    <w:p w:rsidR="00167185" w:rsidRPr="000836EC" w:rsidRDefault="00167185" w:rsidP="00005F2C">
      <w:pPr>
        <w:widowControl w:val="0"/>
        <w:ind w:left="0" w:firstLine="709"/>
      </w:pPr>
      <w:r w:rsidRPr="000836EC">
        <w:rPr>
          <w:lang w:val="ru-RU"/>
        </w:rPr>
        <w:t>В первый пояс зон санитарной охраны подземных источников включается террит</w:t>
      </w:r>
      <w:r w:rsidRPr="000836EC">
        <w:rPr>
          <w:lang w:val="ru-RU"/>
        </w:rPr>
        <w:t>о</w:t>
      </w:r>
      <w:r w:rsidRPr="000836EC">
        <w:rPr>
          <w:lang w:val="ru-RU"/>
        </w:rPr>
        <w:t>рия в радиусе 30-50 м от каждой скважины или от крайних скважин. Территория первого пояса ограждается и благоустраивается; запрещается пребывание на ней лиц, не работа</w:t>
      </w:r>
      <w:r w:rsidRPr="000836EC">
        <w:rPr>
          <w:lang w:val="ru-RU"/>
        </w:rPr>
        <w:t>ю</w:t>
      </w:r>
      <w:r w:rsidRPr="000836EC">
        <w:rPr>
          <w:lang w:val="ru-RU"/>
        </w:rPr>
        <w:t xml:space="preserve">щих на головных сооружениях. </w:t>
      </w:r>
      <w:r w:rsidRPr="000836EC">
        <w:t>На территории первого пояса запрещается: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1"/>
        </w:numPr>
        <w:ind w:left="0" w:firstLine="709"/>
      </w:pPr>
      <w:r w:rsidRPr="000836EC">
        <w:t>посадка высокоствольных деревьев;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1"/>
        </w:numPr>
        <w:ind w:left="0" w:firstLine="709"/>
        <w:rPr>
          <w:lang w:val="ru-RU"/>
        </w:rPr>
      </w:pPr>
      <w:r w:rsidRPr="000836EC">
        <w:rPr>
          <w:lang w:val="ru-RU"/>
        </w:rPr>
        <w:t>все виды строительства, не имеющего непосредственного отношения к эк</w:t>
      </w:r>
      <w:r w:rsidRPr="000836EC">
        <w:rPr>
          <w:lang w:val="ru-RU"/>
        </w:rPr>
        <w:t>с</w:t>
      </w:r>
      <w:r w:rsidRPr="000836EC">
        <w:rPr>
          <w:lang w:val="ru-RU"/>
        </w:rPr>
        <w:t>плуатации, реконструкции и расширению водопроводных сооружений, в том числе пр</w:t>
      </w:r>
      <w:r w:rsidRPr="000836EC">
        <w:rPr>
          <w:lang w:val="ru-RU"/>
        </w:rPr>
        <w:t>о</w:t>
      </w:r>
      <w:r w:rsidRPr="000836EC">
        <w:rPr>
          <w:lang w:val="ru-RU"/>
        </w:rPr>
        <w:t>кладка трубопроводов различного назначения;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1"/>
        </w:numPr>
        <w:ind w:left="0" w:firstLine="709"/>
        <w:rPr>
          <w:lang w:val="ru-RU"/>
        </w:rPr>
      </w:pPr>
      <w:r w:rsidRPr="000836EC">
        <w:rPr>
          <w:lang w:val="ru-RU"/>
        </w:rPr>
        <w:t>размещение жилых и общественных зданий, проживание людей.</w:t>
      </w:r>
    </w:p>
    <w:p w:rsidR="00167185" w:rsidRPr="000836EC" w:rsidRDefault="00167185" w:rsidP="00005F2C">
      <w:pPr>
        <w:widowControl w:val="0"/>
        <w:ind w:left="0" w:firstLine="709"/>
      </w:pPr>
      <w:r w:rsidRPr="000836EC">
        <w:rPr>
          <w:lang w:val="ru-RU"/>
        </w:rPr>
        <w:t>В зону второго и третьего поясов подземных источников на основе специальных изысканий включаются территории, обеспечивающие надежную санитарную защиту в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дозабора в соответствии с требованиями СанПиН 2.1.4.1110–02 «Зоны санитарной охраны источников водоснабжения и водопроводов питьевого назначения – Минздрав России – 2002г». Границы 2-го и 3-го поясов определяются на основе специальных расчетов. </w:t>
      </w:r>
      <w:r w:rsidRPr="000836EC">
        <w:t>Мероприятия по второму и третьему поясам: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2"/>
        </w:numPr>
        <w:ind w:left="0" w:firstLine="709"/>
        <w:rPr>
          <w:lang w:val="ru-RU"/>
        </w:rPr>
      </w:pPr>
      <w:r w:rsidRPr="000836EC">
        <w:rPr>
          <w:lang w:val="ru-RU"/>
        </w:rPr>
        <w:t>выявление, тампонирование или восстановление всех старых, бездейству</w:t>
      </w:r>
      <w:r w:rsidRPr="000836EC">
        <w:rPr>
          <w:lang w:val="ru-RU"/>
        </w:rPr>
        <w:t>ю</w:t>
      </w:r>
      <w:r w:rsidRPr="000836EC">
        <w:rPr>
          <w:lang w:val="ru-RU"/>
        </w:rPr>
        <w:t>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2"/>
        </w:numPr>
        <w:ind w:left="0" w:firstLine="709"/>
        <w:rPr>
          <w:lang w:val="ru-RU"/>
        </w:rPr>
      </w:pPr>
      <w:r w:rsidRPr="000836EC">
        <w:rPr>
          <w:lang w:val="ru-RU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</w:t>
      </w:r>
      <w:r w:rsidRPr="000836EC">
        <w:rPr>
          <w:lang w:val="ru-RU"/>
        </w:rPr>
        <w:t>т</w:t>
      </w:r>
      <w:r w:rsidRPr="000836EC">
        <w:rPr>
          <w:lang w:val="ru-RU"/>
        </w:rPr>
        <w:t>венного санитарно-эпидемиологического надзора, органами и учреждениями экологич</w:t>
      </w:r>
      <w:r w:rsidRPr="000836EC">
        <w:rPr>
          <w:lang w:val="ru-RU"/>
        </w:rPr>
        <w:t>е</w:t>
      </w:r>
      <w:r w:rsidRPr="000836EC">
        <w:rPr>
          <w:lang w:val="ru-RU"/>
        </w:rPr>
        <w:t>ского и геологического контроля;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2"/>
        </w:numPr>
        <w:ind w:left="0" w:firstLine="709"/>
        <w:rPr>
          <w:lang w:val="ru-RU"/>
        </w:rPr>
      </w:pPr>
      <w:r w:rsidRPr="000836EC">
        <w:rPr>
          <w:lang w:val="ru-RU"/>
        </w:rPr>
        <w:t>выполнение мероприятий по санитарному благоустройству территории н</w:t>
      </w:r>
      <w:r w:rsidRPr="000836EC">
        <w:rPr>
          <w:lang w:val="ru-RU"/>
        </w:rPr>
        <w:t>а</w:t>
      </w:r>
      <w:r w:rsidRPr="000836EC">
        <w:rPr>
          <w:lang w:val="ru-RU"/>
        </w:rPr>
        <w:t>селенного пункта (оборудование канализацией, устройство водонепроницаемых выгребов, организация отвода поверхностного стока и др.).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На территории  второго и третьего поясов запрещается: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3"/>
        </w:numPr>
        <w:ind w:left="0" w:firstLine="709"/>
        <w:rPr>
          <w:lang w:val="ru-RU"/>
        </w:rPr>
      </w:pPr>
      <w:r w:rsidRPr="000836EC">
        <w:rPr>
          <w:lang w:val="ru-RU"/>
        </w:rPr>
        <w:t>закачка отработанных вод в подземные горизонты, подземного складиров</w:t>
      </w:r>
      <w:r w:rsidRPr="000836EC">
        <w:rPr>
          <w:lang w:val="ru-RU"/>
        </w:rPr>
        <w:t>а</w:t>
      </w:r>
      <w:r w:rsidRPr="000836EC">
        <w:rPr>
          <w:lang w:val="ru-RU"/>
        </w:rPr>
        <w:t>ния твердых отходов и разработки недр земли;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3"/>
        </w:numPr>
        <w:ind w:left="0" w:firstLine="709"/>
        <w:rPr>
          <w:lang w:val="ru-RU"/>
        </w:rPr>
      </w:pPr>
      <w:r w:rsidRPr="000836EC">
        <w:rPr>
          <w:lang w:val="ru-RU"/>
        </w:rPr>
        <w:t>размещение кладбищ, скотомогильников, полей ассенизации, полей филь</w:t>
      </w:r>
      <w:r w:rsidRPr="000836EC">
        <w:rPr>
          <w:lang w:val="ru-RU"/>
        </w:rPr>
        <w:t>т</w:t>
      </w:r>
      <w:r w:rsidRPr="000836EC">
        <w:rPr>
          <w:lang w:val="ru-RU"/>
        </w:rPr>
        <w:t>рации, навозохранилищ, силосных траншей, животноводческих и птицеводческих пре</w:t>
      </w:r>
      <w:r w:rsidRPr="000836EC">
        <w:rPr>
          <w:lang w:val="ru-RU"/>
        </w:rPr>
        <w:t>д</w:t>
      </w:r>
      <w:r w:rsidRPr="000836EC">
        <w:rPr>
          <w:lang w:val="ru-RU"/>
        </w:rPr>
        <w:t>приятий и других объектов, обусловливающих опасность микробного загрязнения по</w:t>
      </w:r>
      <w:r w:rsidRPr="000836EC">
        <w:rPr>
          <w:lang w:val="ru-RU"/>
        </w:rPr>
        <w:t>д</w:t>
      </w:r>
      <w:r w:rsidRPr="000836EC">
        <w:rPr>
          <w:lang w:val="ru-RU"/>
        </w:rPr>
        <w:t>земных вод;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3"/>
        </w:numPr>
        <w:ind w:left="0" w:firstLine="709"/>
      </w:pPr>
      <w:r w:rsidRPr="000836EC">
        <w:t>применение удобрений и ядохимикатов;</w:t>
      </w:r>
    </w:p>
    <w:p w:rsidR="00167185" w:rsidRPr="000836EC" w:rsidRDefault="00167185" w:rsidP="00005F2C">
      <w:pPr>
        <w:pStyle w:val="a9"/>
        <w:widowControl w:val="0"/>
        <w:numPr>
          <w:ilvl w:val="0"/>
          <w:numId w:val="43"/>
        </w:numPr>
        <w:ind w:left="0" w:firstLine="709"/>
        <w:rPr>
          <w:lang w:val="ru-RU"/>
        </w:rPr>
      </w:pPr>
      <w:r w:rsidRPr="000836EC">
        <w:rPr>
          <w:lang w:val="ru-RU"/>
        </w:rPr>
        <w:t>размещение складов горюче-смазочных материалов, ядохимикатов и мин</w:t>
      </w:r>
      <w:r w:rsidRPr="000836EC">
        <w:rPr>
          <w:lang w:val="ru-RU"/>
        </w:rPr>
        <w:t>е</w:t>
      </w:r>
      <w:r w:rsidRPr="000836EC">
        <w:rPr>
          <w:lang w:val="ru-RU"/>
        </w:rPr>
        <w:t>ральных удобрений, накопителей промстоков, шламохранилищ и других объектов, об</w:t>
      </w:r>
      <w:r w:rsidRPr="000836EC">
        <w:rPr>
          <w:lang w:val="ru-RU"/>
        </w:rPr>
        <w:t>у</w:t>
      </w:r>
      <w:r w:rsidRPr="000836EC">
        <w:rPr>
          <w:lang w:val="ru-RU"/>
        </w:rPr>
        <w:t>словливающих опасность химического загрязнения подземных вод.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</w:t>
      </w:r>
      <w:r w:rsidRPr="000836EC">
        <w:rPr>
          <w:lang w:val="ru-RU"/>
        </w:rPr>
        <w:t>о</w:t>
      </w:r>
      <w:r w:rsidRPr="000836EC">
        <w:rPr>
          <w:lang w:val="ru-RU"/>
        </w:rPr>
        <w:t>приятий по защите водоносного горизонта от загрязнения по согласованию с органами и учреждениями государственного экологического и геологического контроля.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пределах санитарно-защитной полосы водоводов должны отсутствовать исто</w:t>
      </w:r>
      <w:r w:rsidRPr="000836EC">
        <w:rPr>
          <w:lang w:val="ru-RU"/>
        </w:rPr>
        <w:t>ч</w:t>
      </w:r>
      <w:r w:rsidRPr="000836EC">
        <w:rPr>
          <w:lang w:val="ru-RU"/>
        </w:rPr>
        <w:t>ники загрязнения почвы и грунтовых вод (уборные, помойные ямы, приемники мусора и др.). Запрещается прокладка водоводов по территории свалок, полей ассенизации, полей фильтрации, полей орошения, кладбищ, скотомогильников, а также прокладка магис</w:t>
      </w:r>
      <w:r w:rsidRPr="000836EC">
        <w:rPr>
          <w:lang w:val="ru-RU"/>
        </w:rPr>
        <w:t>т</w:t>
      </w:r>
      <w:r w:rsidRPr="000836EC">
        <w:rPr>
          <w:lang w:val="ru-RU"/>
        </w:rPr>
        <w:t>ральных водоводов по территории промышленных и сельскохозяйственных предприятий.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17" w:name="_Toc301280985"/>
      <w:bookmarkStart w:id="218" w:name="_Toc301281166"/>
      <w:bookmarkStart w:id="219" w:name="_Toc413255321"/>
      <w:bookmarkStart w:id="220" w:name="_Toc428445848"/>
      <w:r w:rsidRPr="000836EC">
        <w:rPr>
          <w:lang w:val="ru-RU"/>
        </w:rPr>
        <w:t>Охранные и санитарно-защитные зоны объектов транспортной и инж</w:t>
      </w:r>
      <w:r w:rsidRPr="000836EC">
        <w:rPr>
          <w:lang w:val="ru-RU"/>
        </w:rPr>
        <w:t>е</w:t>
      </w:r>
      <w:r w:rsidRPr="000836EC">
        <w:rPr>
          <w:lang w:val="ru-RU"/>
        </w:rPr>
        <w:t>нерной инфраструктуры</w:t>
      </w:r>
      <w:bookmarkEnd w:id="217"/>
      <w:bookmarkEnd w:id="218"/>
      <w:bookmarkEnd w:id="219"/>
      <w:bookmarkEnd w:id="220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Из объектов, имеющих градостроительные ограничения на территории образов</w:t>
      </w:r>
      <w:r w:rsidRPr="000836EC">
        <w:rPr>
          <w:lang w:val="ru-RU"/>
        </w:rPr>
        <w:t>а</w:t>
      </w:r>
      <w:r w:rsidRPr="000836EC">
        <w:rPr>
          <w:lang w:val="ru-RU"/>
        </w:rPr>
        <w:t>ния, имеются линии электропередачи напряжением 10 кВ.</w:t>
      </w:r>
    </w:p>
    <w:p w:rsidR="00167185" w:rsidRPr="000836EC" w:rsidRDefault="00167185" w:rsidP="00005F2C">
      <w:pPr>
        <w:widowControl w:val="0"/>
        <w:tabs>
          <w:tab w:val="left" w:pos="1260"/>
        </w:tabs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Охранные зоны от линий электропередачи напряжением 10 кВ устанавливаются в размере 10 м в соответствии с «Правилами охраны электрических сетей напряжением свыше 1000 вольт», утвержденными Постановлением Совета Министров СССР от 26 ма</w:t>
      </w:r>
      <w:r w:rsidRPr="000836EC">
        <w:rPr>
          <w:lang w:val="ru-RU" w:eastAsia="ru-RU"/>
        </w:rPr>
        <w:t>р</w:t>
      </w:r>
      <w:r w:rsidRPr="000836EC">
        <w:rPr>
          <w:lang w:val="ru-RU" w:eastAsia="ru-RU"/>
        </w:rPr>
        <w:t xml:space="preserve">та 1984 г № 255. 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21" w:name="_Toc413255322"/>
      <w:bookmarkStart w:id="222" w:name="_Toc428445849"/>
      <w:r w:rsidRPr="000836EC">
        <w:rPr>
          <w:lang w:val="ru-RU"/>
        </w:rPr>
        <w:t>Мероприятия по сохранению объектов культурного наследия</w:t>
      </w:r>
      <w:bookmarkEnd w:id="221"/>
      <w:bookmarkEnd w:id="222"/>
    </w:p>
    <w:p w:rsidR="00167185" w:rsidRPr="000836EC" w:rsidRDefault="00167185" w:rsidP="00005F2C">
      <w:pPr>
        <w:widowControl w:val="0"/>
        <w:shd w:val="clear" w:color="auto" w:fill="FFFFFF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В качестве мероприятий по сохранению объектов культурного наследия проектом предлагается следующее: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1.</w:t>
      </w:r>
      <w:r w:rsidRPr="000836EC">
        <w:t> </w:t>
      </w:r>
      <w:proofErr w:type="gramStart"/>
      <w:r w:rsidRPr="000836EC">
        <w:rPr>
          <w:lang w:val="ru-RU"/>
        </w:rPr>
        <w:t>Проектирование и проведение земляных, строительных, мелиоративных, хозя</w:t>
      </w:r>
      <w:r w:rsidRPr="000836EC">
        <w:rPr>
          <w:lang w:val="ru-RU"/>
        </w:rPr>
        <w:t>й</w:t>
      </w:r>
      <w:r w:rsidRPr="000836EC">
        <w:rPr>
          <w:lang w:val="ru-RU"/>
        </w:rPr>
        <w:t>ственных работ, работ по использованию лесов и иных работ (далее - строительных и иных работ) осуществляются при отсутствии на данной территории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</w:t>
      </w:r>
      <w:r w:rsidRPr="000836EC">
        <w:rPr>
          <w:lang w:val="ru-RU"/>
        </w:rPr>
        <w:t>в</w:t>
      </w:r>
      <w:r w:rsidRPr="000836EC">
        <w:rPr>
          <w:lang w:val="ru-RU"/>
        </w:rPr>
        <w:t>ленных объектов культурного наследия или объектов, обладающих признаками объекта культурного наследия, либо при условии</w:t>
      </w:r>
      <w:proofErr w:type="gramEnd"/>
      <w:r w:rsidRPr="000836EC">
        <w:rPr>
          <w:lang w:val="ru-RU"/>
        </w:rPr>
        <w:t xml:space="preserve"> соблюдения техническим заказчиком (застро</w:t>
      </w:r>
      <w:r w:rsidRPr="000836EC">
        <w:rPr>
          <w:lang w:val="ru-RU"/>
        </w:rPr>
        <w:t>й</w:t>
      </w:r>
      <w:r w:rsidRPr="000836EC">
        <w:rPr>
          <w:lang w:val="ru-RU"/>
        </w:rPr>
        <w:t>щиком) объекта капитального строительства, заказчиками других видов работ, лицом, проводящим указанные работы, требований по обеспечению сохранности объектов кул</w:t>
      </w:r>
      <w:r w:rsidRPr="000836EC">
        <w:rPr>
          <w:lang w:val="ru-RU"/>
        </w:rPr>
        <w:t>ь</w:t>
      </w:r>
      <w:r w:rsidRPr="000836EC">
        <w:rPr>
          <w:lang w:val="ru-RU"/>
        </w:rPr>
        <w:t>турного наследия.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2.</w:t>
      </w:r>
      <w:r w:rsidRPr="000836EC">
        <w:t> </w:t>
      </w:r>
      <w:proofErr w:type="gramStart"/>
      <w:r w:rsidRPr="000836EC">
        <w:rPr>
          <w:lang w:val="ru-RU"/>
        </w:rPr>
        <w:t>Определение наличия или отсутствия объектов культурного наследия, включе</w:t>
      </w:r>
      <w:r w:rsidRPr="000836EC">
        <w:rPr>
          <w:lang w:val="ru-RU"/>
        </w:rPr>
        <w:t>н</w:t>
      </w:r>
      <w:r w:rsidRPr="000836EC">
        <w:rPr>
          <w:lang w:val="ru-RU"/>
        </w:rPr>
        <w:t>ных в реестр, выявленных объектов культурного наследия либо объектов, обладающих признаками объекта культурного наследия, на земельных участках, землях лесного фонда либо в границах водных объектов или их частей, подлежащих воздействию строительных и иных работ осуществляется управлением Алтайского края по культуре и архивному д</w:t>
      </w:r>
      <w:r w:rsidRPr="000836EC">
        <w:rPr>
          <w:lang w:val="ru-RU"/>
        </w:rPr>
        <w:t>е</w:t>
      </w:r>
      <w:r w:rsidRPr="000836EC">
        <w:rPr>
          <w:lang w:val="ru-RU"/>
        </w:rPr>
        <w:t>лу, которое является региональным органом охраны объектов культурного наследия.</w:t>
      </w:r>
      <w:proofErr w:type="gramEnd"/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3.</w:t>
      </w:r>
      <w:r w:rsidRPr="000836EC">
        <w:t> </w:t>
      </w:r>
      <w:r w:rsidRPr="000836EC">
        <w:rPr>
          <w:lang w:val="ru-RU"/>
        </w:rPr>
        <w:t>Основные требования по обеспечению сохранности объектов культурного н</w:t>
      </w:r>
      <w:r w:rsidRPr="000836EC">
        <w:rPr>
          <w:lang w:val="ru-RU"/>
        </w:rPr>
        <w:t>а</w:t>
      </w:r>
      <w:r w:rsidRPr="000836EC">
        <w:rPr>
          <w:lang w:val="ru-RU"/>
        </w:rPr>
        <w:t>следия при проведении строительных и иных работ.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3.1.</w:t>
      </w:r>
      <w:r w:rsidRPr="000836EC">
        <w:t> </w:t>
      </w:r>
      <w:r w:rsidRPr="000836EC">
        <w:rPr>
          <w:lang w:val="ru-RU"/>
        </w:rPr>
        <w:t>На территории объекта культурного наследия (памятника истории или арх</w:t>
      </w:r>
      <w:r w:rsidRPr="000836EC">
        <w:rPr>
          <w:lang w:val="ru-RU"/>
        </w:rPr>
        <w:t>и</w:t>
      </w:r>
      <w:r w:rsidRPr="000836EC">
        <w:rPr>
          <w:lang w:val="ru-RU"/>
        </w:rPr>
        <w:t>тектуры) запрещается: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проведение строительных и иных работ;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 xml:space="preserve">строительство объектов капитального строительства и увеличение объемно-пространственных характеристик существующих объектов капитального строительства. 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3.2.</w:t>
      </w:r>
      <w:r w:rsidRPr="000836EC">
        <w:t> </w:t>
      </w:r>
      <w:r w:rsidRPr="000836EC">
        <w:rPr>
          <w:lang w:val="ru-RU"/>
        </w:rPr>
        <w:t>На территории объекта культурного наследия (памятника истории или арх</w:t>
      </w:r>
      <w:r w:rsidRPr="000836EC">
        <w:rPr>
          <w:lang w:val="ru-RU"/>
        </w:rPr>
        <w:t>и</w:t>
      </w:r>
      <w:r w:rsidRPr="000836EC">
        <w:rPr>
          <w:lang w:val="ru-RU"/>
        </w:rPr>
        <w:t>тектуры) разрешается: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проведение работ по сохранению объекта культурного наследия или его отдельных элементов, сохранению историко-градостроительной или природной среды объекта кул</w:t>
      </w:r>
      <w:r w:rsidRPr="000836EC">
        <w:rPr>
          <w:lang w:val="ru-RU"/>
        </w:rPr>
        <w:t>ь</w:t>
      </w:r>
      <w:r w:rsidRPr="000836EC">
        <w:rPr>
          <w:lang w:val="ru-RU"/>
        </w:rPr>
        <w:t>турного наследия;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ведение хозяйственной деятельности, не противоречащей требованиям обеспеч</w:t>
      </w:r>
      <w:r w:rsidRPr="000836EC">
        <w:rPr>
          <w:lang w:val="ru-RU"/>
        </w:rPr>
        <w:t>е</w:t>
      </w:r>
      <w:r w:rsidRPr="000836EC">
        <w:rPr>
          <w:lang w:val="ru-RU"/>
        </w:rPr>
        <w:t>ния сохранности объекта культурного наследия и позволяющей обеспечить функционир</w:t>
      </w:r>
      <w:r w:rsidRPr="000836EC">
        <w:rPr>
          <w:lang w:val="ru-RU"/>
        </w:rPr>
        <w:t>о</w:t>
      </w:r>
      <w:r w:rsidRPr="000836EC">
        <w:rPr>
          <w:lang w:val="ru-RU"/>
        </w:rPr>
        <w:t>вание объекта культурного наследия в современных условиях.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3.3.</w:t>
      </w:r>
      <w:r w:rsidRPr="000836EC">
        <w:t> </w:t>
      </w:r>
      <w:r w:rsidRPr="000836EC">
        <w:rPr>
          <w:lang w:val="ru-RU"/>
        </w:rPr>
        <w:t>Особый режим использования земельного участка, в границах которого расп</w:t>
      </w:r>
      <w:r w:rsidRPr="000836EC">
        <w:rPr>
          <w:lang w:val="ru-RU"/>
        </w:rPr>
        <w:t>о</w:t>
      </w:r>
      <w:r w:rsidRPr="000836EC">
        <w:rPr>
          <w:lang w:val="ru-RU"/>
        </w:rPr>
        <w:t>лагается объект археологического наследия (памятник археологии), предусматривает во</w:t>
      </w:r>
      <w:r w:rsidRPr="000836EC">
        <w:rPr>
          <w:lang w:val="ru-RU"/>
        </w:rPr>
        <w:t>з</w:t>
      </w:r>
      <w:r w:rsidRPr="000836EC">
        <w:rPr>
          <w:lang w:val="ru-RU"/>
        </w:rPr>
        <w:t>можность проведения археологических полевых работ, строительных и иных работ при условии обеспечения сохранности объекта археологического наследия.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3.4.</w:t>
      </w:r>
      <w:r w:rsidRPr="000836EC">
        <w:t> </w:t>
      </w:r>
      <w:proofErr w:type="gramStart"/>
      <w:r w:rsidRPr="000836EC">
        <w:rPr>
          <w:lang w:val="ru-RU"/>
        </w:rPr>
        <w:t>Проведение строительных и иных работ на земельном участке, непосредстве</w:t>
      </w:r>
      <w:r w:rsidRPr="000836EC">
        <w:rPr>
          <w:lang w:val="ru-RU"/>
        </w:rPr>
        <w:t>н</w:t>
      </w:r>
      <w:r w:rsidRPr="000836EC">
        <w:rPr>
          <w:lang w:val="ru-RU"/>
        </w:rPr>
        <w:t>но связанном с земельным участком в границах территории объекта культурного насл</w:t>
      </w:r>
      <w:r w:rsidRPr="000836EC">
        <w:rPr>
          <w:lang w:val="ru-RU"/>
        </w:rPr>
        <w:t>е</w:t>
      </w:r>
      <w:r w:rsidRPr="000836EC">
        <w:rPr>
          <w:lang w:val="ru-RU"/>
        </w:rPr>
        <w:t>дия, осуществляется при условии наличия в проектной документации разделов об обесп</w:t>
      </w:r>
      <w:r w:rsidRPr="000836EC">
        <w:rPr>
          <w:lang w:val="ru-RU"/>
        </w:rPr>
        <w:t>е</w:t>
      </w:r>
      <w:r w:rsidRPr="000836EC">
        <w:rPr>
          <w:lang w:val="ru-RU"/>
        </w:rPr>
        <w:t>чении сохранности объекта культурного наследия (разделов о проведении спасательных археологических полевых работ, проекта обеспечения сохранности объекта культурного наследия, плана проведения спасательных археологических полевых работ), согласова</w:t>
      </w:r>
      <w:r w:rsidRPr="000836EC">
        <w:rPr>
          <w:lang w:val="ru-RU"/>
        </w:rPr>
        <w:t>н</w:t>
      </w:r>
      <w:r w:rsidRPr="000836EC">
        <w:rPr>
          <w:lang w:val="ru-RU"/>
        </w:rPr>
        <w:t>ных с управлением Алтайского края по культуре и</w:t>
      </w:r>
      <w:proofErr w:type="gramEnd"/>
      <w:r w:rsidRPr="000836EC">
        <w:rPr>
          <w:lang w:val="ru-RU"/>
        </w:rPr>
        <w:t xml:space="preserve"> архивному делу.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4.</w:t>
      </w:r>
      <w:r w:rsidRPr="000836EC">
        <w:t> </w:t>
      </w:r>
      <w:proofErr w:type="gramStart"/>
      <w:r w:rsidRPr="000836EC">
        <w:rPr>
          <w:lang w:val="ru-RU"/>
        </w:rPr>
        <w:t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</w:t>
      </w:r>
      <w:r w:rsidRPr="000836EC">
        <w:rPr>
          <w:lang w:val="ru-RU"/>
        </w:rPr>
        <w:t>о</w:t>
      </w:r>
      <w:r w:rsidRPr="000836EC">
        <w:rPr>
          <w:lang w:val="ru-RU"/>
        </w:rPr>
        <w:t>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</w:t>
      </w:r>
      <w:r w:rsidRPr="000836EC">
        <w:rPr>
          <w:lang w:val="ru-RU"/>
        </w:rPr>
        <w:t>а</w:t>
      </w:r>
      <w:r w:rsidRPr="000836EC">
        <w:rPr>
          <w:lang w:val="ru-RU"/>
        </w:rPr>
        <w:t>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ский и авторский надзор за проведением этих работ. </w:t>
      </w:r>
      <w:bookmarkStart w:id="223" w:name="Par824"/>
      <w:bookmarkEnd w:id="223"/>
      <w:proofErr w:type="gramEnd"/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4.1.</w:t>
      </w:r>
      <w:r w:rsidRPr="000836EC">
        <w:t> </w:t>
      </w:r>
      <w:r w:rsidRPr="000836EC">
        <w:rPr>
          <w:lang w:val="ru-RU"/>
        </w:rPr>
        <w:t>Работы по сохранению объекта культурного наследия проводятся: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на основании задания на проведение указанных работ, разрешения на проведение указанных работ, выданных управлением Алтайского края по культуре и архивному делу;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на основании проектной документации на проведение указанных работ, соглас</w:t>
      </w:r>
      <w:r w:rsidRPr="000836EC">
        <w:rPr>
          <w:lang w:val="ru-RU"/>
        </w:rPr>
        <w:t>о</w:t>
      </w:r>
      <w:r w:rsidRPr="000836EC">
        <w:rPr>
          <w:lang w:val="ru-RU"/>
        </w:rPr>
        <w:t>ванной управлением Алтайского края по культуре и архивному делу;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проведением;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при наличии положительного заключения государственной экспертизы проектной документации и при условии осуществления государственного строительного надзора за указанными работами, если при проведении работ по сохранению объекта культурного наследия затрагиваются конструктивные и другие характеристики надежности и безопа</w:t>
      </w:r>
      <w:r w:rsidRPr="000836EC">
        <w:rPr>
          <w:lang w:val="ru-RU"/>
        </w:rPr>
        <w:t>с</w:t>
      </w:r>
      <w:r w:rsidRPr="000836EC">
        <w:rPr>
          <w:lang w:val="ru-RU"/>
        </w:rPr>
        <w:t>ности объекта.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4.2.</w:t>
      </w:r>
      <w:r w:rsidRPr="000836EC">
        <w:t> </w:t>
      </w:r>
      <w:r w:rsidRPr="000836EC">
        <w:rPr>
          <w:lang w:val="ru-RU"/>
        </w:rPr>
        <w:t>В случае невозможности обеспечить физическую сохранность объекта архе</w:t>
      </w:r>
      <w:r w:rsidRPr="000836EC">
        <w:rPr>
          <w:lang w:val="ru-RU"/>
        </w:rPr>
        <w:t>о</w:t>
      </w:r>
      <w:r w:rsidRPr="000836EC">
        <w:rPr>
          <w:lang w:val="ru-RU"/>
        </w:rPr>
        <w:t>логического наследия под сохранением этого объекта археологического наследия пон</w:t>
      </w:r>
      <w:r w:rsidRPr="000836EC">
        <w:rPr>
          <w:lang w:val="ru-RU"/>
        </w:rPr>
        <w:t>и</w:t>
      </w:r>
      <w:r w:rsidRPr="000836EC">
        <w:rPr>
          <w:lang w:val="ru-RU"/>
        </w:rPr>
        <w:t>маются спасательные археологические полевые работы, проводимые на основании разр</w:t>
      </w:r>
      <w:r w:rsidRPr="000836EC">
        <w:rPr>
          <w:lang w:val="ru-RU"/>
        </w:rPr>
        <w:t>е</w:t>
      </w:r>
      <w:r w:rsidRPr="000836EC">
        <w:rPr>
          <w:lang w:val="ru-RU"/>
        </w:rPr>
        <w:t xml:space="preserve">шения (открытого листа), выдаваемого Министерством культуры Российской Федерации. 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5.</w:t>
      </w:r>
      <w:r w:rsidRPr="000836EC">
        <w:t> </w:t>
      </w:r>
      <w:r w:rsidRPr="000836EC">
        <w:rPr>
          <w:lang w:val="ru-RU"/>
        </w:rPr>
        <w:t>Земельные участки в границах территорий объектов культурного наследия, включенных в реестр, а также в границах территорий выявленных объектов культурного наследия относятся к землям историко-культурного назначения, правовой режим которых регулируется земельным законодательством Российской Федерации и Федеральным зак</w:t>
      </w:r>
      <w:r w:rsidRPr="000836EC">
        <w:rPr>
          <w:lang w:val="ru-RU"/>
        </w:rPr>
        <w:t>о</w:t>
      </w:r>
      <w:r w:rsidRPr="000836EC">
        <w:rPr>
          <w:lang w:val="ru-RU"/>
        </w:rPr>
        <w:t xml:space="preserve">ном от 25.06.2002 № 73-ФЗ «Об объектах культурного наследия (памятниках истории и культуры) народов Российской Федерации». 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6.</w:t>
      </w:r>
      <w:r w:rsidRPr="000836EC">
        <w:t> </w:t>
      </w:r>
      <w:r w:rsidRPr="000836EC">
        <w:rPr>
          <w:lang w:val="ru-RU"/>
        </w:rPr>
        <w:t>В целях обеспечения сохранности объекта культурного наследия в его историч</w:t>
      </w:r>
      <w:r w:rsidRPr="000836EC">
        <w:rPr>
          <w:lang w:val="ru-RU"/>
        </w:rPr>
        <w:t>е</w:t>
      </w:r>
      <w:r w:rsidRPr="000836EC">
        <w:rPr>
          <w:lang w:val="ru-RU"/>
        </w:rPr>
        <w:t>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</w:t>
      </w:r>
      <w:r w:rsidRPr="000836EC">
        <w:rPr>
          <w:lang w:val="ru-RU"/>
        </w:rPr>
        <w:t>я</w:t>
      </w:r>
      <w:r w:rsidRPr="000836EC">
        <w:rPr>
          <w:lang w:val="ru-RU"/>
        </w:rPr>
        <w:t>тельности, зона охраняемого природного ландшафта.</w:t>
      </w:r>
    </w:p>
    <w:p w:rsidR="00253378" w:rsidRPr="000836EC" w:rsidRDefault="00253378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Границы зон охраны объектов культурного наследия, особые режимы использов</w:t>
      </w:r>
      <w:r w:rsidRPr="000836EC">
        <w:rPr>
          <w:lang w:val="ru-RU"/>
        </w:rPr>
        <w:t>а</w:t>
      </w:r>
      <w:r w:rsidRPr="000836EC">
        <w:rPr>
          <w:lang w:val="ru-RU"/>
        </w:rPr>
        <w:t>ния земель в границах территорий данных зон и требования к градостроительным регл</w:t>
      </w:r>
      <w:r w:rsidRPr="000836EC">
        <w:rPr>
          <w:lang w:val="ru-RU"/>
        </w:rPr>
        <w:t>а</w:t>
      </w:r>
      <w:r w:rsidRPr="000836EC">
        <w:rPr>
          <w:lang w:val="ru-RU"/>
        </w:rPr>
        <w:t xml:space="preserve">ментам в границах территорий данных зон утверждаются Администрацией Алтайского края на основании </w:t>
      </w:r>
      <w:proofErr w:type="gramStart"/>
      <w:r w:rsidRPr="000836EC">
        <w:rPr>
          <w:lang w:val="ru-RU"/>
        </w:rPr>
        <w:t>проектов зон охраны объектов культурного наследия</w:t>
      </w:r>
      <w:proofErr w:type="gramEnd"/>
      <w:r w:rsidRPr="000836EC">
        <w:rPr>
          <w:lang w:val="ru-RU"/>
        </w:rPr>
        <w:t>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24" w:name="_Toc301280986"/>
      <w:bookmarkStart w:id="225" w:name="_Toc301281167"/>
      <w:bookmarkStart w:id="226" w:name="_Toc413255323"/>
      <w:bookmarkStart w:id="227" w:name="_Toc428445850"/>
      <w:r w:rsidRPr="000836EC">
        <w:rPr>
          <w:lang w:val="ru-RU"/>
        </w:rPr>
        <w:t>Мероприятия по охране атмосферного воздуха</w:t>
      </w:r>
      <w:bookmarkEnd w:id="224"/>
      <w:bookmarkEnd w:id="225"/>
      <w:bookmarkEnd w:id="226"/>
      <w:bookmarkEnd w:id="227"/>
    </w:p>
    <w:p w:rsidR="00167185" w:rsidRPr="000836EC" w:rsidRDefault="00167185" w:rsidP="00005F2C">
      <w:pPr>
        <w:widowControl w:val="0"/>
        <w:tabs>
          <w:tab w:val="left" w:pos="900"/>
        </w:tabs>
        <w:ind w:left="0" w:firstLine="709"/>
        <w:rPr>
          <w:lang w:val="ru-RU"/>
        </w:rPr>
      </w:pPr>
      <w:r w:rsidRPr="000836EC">
        <w:rPr>
          <w:lang w:val="ru-RU"/>
        </w:rPr>
        <w:t>В целом для улучшения качества атмосферного воздуха в населенных пунктах о</w:t>
      </w:r>
      <w:r w:rsidRPr="000836EC">
        <w:rPr>
          <w:lang w:val="ru-RU"/>
        </w:rPr>
        <w:t>б</w:t>
      </w:r>
      <w:r w:rsidRPr="000836EC">
        <w:rPr>
          <w:lang w:val="ru-RU"/>
        </w:rPr>
        <w:t>разования генеральным планом предложены следующие мероприятия:</w:t>
      </w:r>
    </w:p>
    <w:p w:rsidR="00167185" w:rsidRPr="000836EC" w:rsidRDefault="00167185" w:rsidP="00005F2C">
      <w:pPr>
        <w:pStyle w:val="13"/>
        <w:widowControl w:val="0"/>
        <w:numPr>
          <w:ilvl w:val="1"/>
          <w:numId w:val="16"/>
        </w:numPr>
        <w:tabs>
          <w:tab w:val="left" w:pos="851"/>
        </w:tabs>
        <w:ind w:left="0" w:firstLine="709"/>
      </w:pPr>
      <w:r w:rsidRPr="000836EC">
        <w:t xml:space="preserve"> разработка проектов организации санитарно-защитных зон для источников з</w:t>
      </w:r>
      <w:r w:rsidRPr="000836EC">
        <w:t>а</w:t>
      </w:r>
      <w:r w:rsidRPr="000836EC">
        <w:t>грязнения атмосферного воздуха;</w:t>
      </w:r>
    </w:p>
    <w:p w:rsidR="00167185" w:rsidRPr="000836EC" w:rsidRDefault="00167185" w:rsidP="00005F2C">
      <w:pPr>
        <w:pStyle w:val="13"/>
        <w:widowControl w:val="0"/>
        <w:numPr>
          <w:ilvl w:val="1"/>
          <w:numId w:val="16"/>
        </w:numPr>
        <w:tabs>
          <w:tab w:val="left" w:pos="851"/>
        </w:tabs>
        <w:ind w:left="0" w:firstLine="709"/>
      </w:pPr>
      <w:r w:rsidRPr="000836EC">
        <w:t>организация воздухоохранных мероприятий, включающих в себя оснащение сп</w:t>
      </w:r>
      <w:r w:rsidRPr="000836EC">
        <w:t>е</w:t>
      </w:r>
      <w:r w:rsidRPr="000836EC">
        <w:t>циальными фильтрами очистки и улавливания загрязняющих веществ на всех объектах, оказывающих негативное влияние на состояние атмосферного воздуха.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28" w:name="_Toc301280987"/>
      <w:bookmarkStart w:id="229" w:name="_Toc301281168"/>
      <w:bookmarkStart w:id="230" w:name="_Toc413255324"/>
      <w:bookmarkStart w:id="231" w:name="_Toc428445851"/>
      <w:r w:rsidRPr="000836EC">
        <w:rPr>
          <w:lang w:val="ru-RU"/>
        </w:rPr>
        <w:t>Мероприятия по охране водной среды</w:t>
      </w:r>
      <w:bookmarkEnd w:id="228"/>
      <w:bookmarkEnd w:id="229"/>
      <w:bookmarkEnd w:id="230"/>
      <w:bookmarkEnd w:id="231"/>
    </w:p>
    <w:p w:rsidR="00167185" w:rsidRPr="000836EC" w:rsidRDefault="00167185" w:rsidP="00005F2C">
      <w:pPr>
        <w:widowControl w:val="0"/>
        <w:numPr>
          <w:ilvl w:val="0"/>
          <w:numId w:val="18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разработка проектов организации водоохранных зон и прибрежных защитных п</w:t>
      </w:r>
      <w:r w:rsidRPr="000836EC">
        <w:rPr>
          <w:lang w:val="ru-RU"/>
        </w:rPr>
        <w:t>о</w:t>
      </w:r>
      <w:r w:rsidRPr="000836EC">
        <w:rPr>
          <w:lang w:val="ru-RU"/>
        </w:rPr>
        <w:t>лос, расчистка прибрежных территорий;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7"/>
        </w:numPr>
        <w:tabs>
          <w:tab w:val="clear" w:pos="1429"/>
          <w:tab w:val="num" w:pos="851"/>
        </w:tabs>
        <w:ind w:left="0" w:firstLine="709"/>
        <w:rPr>
          <w:lang w:val="ru-RU"/>
        </w:rPr>
      </w:pPr>
      <w:r w:rsidRPr="000836EC">
        <w:rPr>
          <w:lang w:val="ru-RU"/>
        </w:rPr>
        <w:t>разработка проекта установления границ поясов ЗСО подземных источников в</w:t>
      </w:r>
      <w:r w:rsidRPr="000836EC">
        <w:rPr>
          <w:lang w:val="ru-RU"/>
        </w:rPr>
        <w:t>о</w:t>
      </w:r>
      <w:r w:rsidRPr="000836EC">
        <w:rPr>
          <w:lang w:val="ru-RU"/>
        </w:rPr>
        <w:t>доснабжения;</w:t>
      </w:r>
    </w:p>
    <w:p w:rsidR="00167185" w:rsidRPr="000836EC" w:rsidRDefault="007F1D45" w:rsidP="00005F2C">
      <w:pPr>
        <w:pStyle w:val="S5"/>
        <w:widowControl w:val="0"/>
        <w:numPr>
          <w:ilvl w:val="0"/>
          <w:numId w:val="17"/>
        </w:numPr>
        <w:tabs>
          <w:tab w:val="clear" w:pos="1429"/>
          <w:tab w:val="num" w:pos="851"/>
        </w:tabs>
        <w:ind w:left="0" w:firstLine="709"/>
        <w:rPr>
          <w:lang w:val="ru-RU"/>
        </w:rPr>
      </w:pPr>
      <w:r w:rsidRPr="000836EC">
        <w:rPr>
          <w:lang w:val="ru-RU"/>
        </w:rPr>
        <w:t>берегоукрепительные мероприятия.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32" w:name="_Toc301280988"/>
      <w:bookmarkStart w:id="233" w:name="_Toc301281169"/>
      <w:bookmarkStart w:id="234" w:name="_Toc413255325"/>
      <w:bookmarkStart w:id="235" w:name="_Toc428445852"/>
      <w:r w:rsidRPr="000836EC">
        <w:rPr>
          <w:lang w:val="ru-RU"/>
        </w:rPr>
        <w:t>Мероприятия по предотвращению загрязнения и разрушения почвенного</w:t>
      </w:r>
      <w:r w:rsidR="004A764D" w:rsidRPr="000836EC">
        <w:rPr>
          <w:lang w:val="ru-RU"/>
        </w:rPr>
        <w:t xml:space="preserve"> </w:t>
      </w:r>
      <w:r w:rsidRPr="000836EC">
        <w:rPr>
          <w:lang w:val="ru-RU"/>
        </w:rPr>
        <w:t>покрова:</w:t>
      </w:r>
      <w:bookmarkEnd w:id="232"/>
      <w:bookmarkEnd w:id="233"/>
      <w:bookmarkEnd w:id="234"/>
      <w:bookmarkEnd w:id="235"/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0"/>
          <w:tab w:val="num" w:pos="900"/>
        </w:tabs>
        <w:ind w:left="0" w:firstLine="709"/>
        <w:rPr>
          <w:lang w:val="ru-RU"/>
        </w:rPr>
      </w:pPr>
      <w:r w:rsidRPr="000836EC">
        <w:rPr>
          <w:lang w:val="ru-RU"/>
        </w:rPr>
        <w:t>проведение технической рекультивации земель нарушенных при строительстве и прокладке инженерных сетей;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0"/>
          <w:tab w:val="num" w:pos="900"/>
          <w:tab w:val="num" w:pos="1440"/>
        </w:tabs>
        <w:ind w:left="0" w:firstLine="709"/>
        <w:rPr>
          <w:lang w:val="ru-RU"/>
        </w:rPr>
      </w:pPr>
      <w:proofErr w:type="gramStart"/>
      <w:r w:rsidRPr="000836EC">
        <w:rPr>
          <w:lang w:val="ru-RU"/>
        </w:rPr>
        <w:t>контроль за</w:t>
      </w:r>
      <w:proofErr w:type="gramEnd"/>
      <w:r w:rsidRPr="000836EC">
        <w:rPr>
          <w:lang w:val="ru-RU"/>
        </w:rPr>
        <w:t xml:space="preserve"> качеством и своевременностью выполнения работ по рекультивации нарушенных земель;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0"/>
          <w:tab w:val="num" w:pos="900"/>
          <w:tab w:val="num" w:pos="1440"/>
        </w:tabs>
        <w:ind w:left="0" w:firstLine="709"/>
        <w:rPr>
          <w:lang w:val="ru-RU"/>
        </w:rPr>
      </w:pPr>
      <w:r w:rsidRPr="000836EC">
        <w:rPr>
          <w:lang w:val="ru-RU"/>
        </w:rPr>
        <w:t xml:space="preserve">выявление и ликвидация несанкционированных свалок, </w:t>
      </w:r>
      <w:proofErr w:type="gramStart"/>
      <w:r w:rsidRPr="000836EC">
        <w:rPr>
          <w:lang w:val="ru-RU"/>
        </w:rPr>
        <w:t>захламленных</w:t>
      </w:r>
      <w:proofErr w:type="gramEnd"/>
      <w:r w:rsidRPr="000836EC">
        <w:rPr>
          <w:lang w:val="ru-RU"/>
        </w:rPr>
        <w:t xml:space="preserve"> участков с последующей рекультивацией территории;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0"/>
          <w:tab w:val="num" w:pos="900"/>
          <w:tab w:val="num" w:pos="1440"/>
        </w:tabs>
        <w:ind w:left="0" w:firstLine="709"/>
        <w:rPr>
          <w:lang w:val="ru-RU"/>
        </w:rPr>
      </w:pPr>
      <w:r w:rsidRPr="000836EC">
        <w:rPr>
          <w:lang w:val="ru-RU"/>
        </w:rPr>
        <w:t>сбор и отвод поверхностных стоков в жилой зоне за пределы поселка;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0"/>
          <w:tab w:val="num" w:pos="900"/>
          <w:tab w:val="num" w:pos="1440"/>
        </w:tabs>
        <w:ind w:left="0" w:firstLine="709"/>
        <w:rPr>
          <w:lang w:val="ru-RU"/>
        </w:rPr>
      </w:pPr>
      <w:r w:rsidRPr="000836EC">
        <w:rPr>
          <w:lang w:val="ru-RU"/>
        </w:rPr>
        <w:t>уборка и полив улиц и площадей в летнее время, а также уборка улиц от снега в зимнее время, вывоз его за пределы поселка.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900"/>
          <w:tab w:val="num" w:pos="1636"/>
          <w:tab w:val="num" w:pos="9000"/>
        </w:tabs>
        <w:ind w:left="0" w:firstLine="709"/>
        <w:rPr>
          <w:lang w:val="ru-RU"/>
        </w:rPr>
      </w:pPr>
      <w:r w:rsidRPr="000836EC">
        <w:rPr>
          <w:lang w:val="ru-RU"/>
        </w:rPr>
        <w:t>установка бензомаслоуловителей в гаражах и стоянках сельскохозяйственной техники;</w:t>
      </w:r>
    </w:p>
    <w:p w:rsidR="00167185" w:rsidRPr="000836EC" w:rsidRDefault="00167185" w:rsidP="00005F2C">
      <w:pPr>
        <w:pStyle w:val="S5"/>
        <w:widowControl w:val="0"/>
        <w:numPr>
          <w:ilvl w:val="0"/>
          <w:numId w:val="19"/>
        </w:numPr>
        <w:tabs>
          <w:tab w:val="clear" w:pos="2138"/>
          <w:tab w:val="num" w:pos="900"/>
          <w:tab w:val="num" w:pos="1636"/>
          <w:tab w:val="num" w:pos="9000"/>
        </w:tabs>
        <w:ind w:left="0" w:firstLine="709"/>
        <w:rPr>
          <w:lang w:val="ru-RU"/>
        </w:rPr>
      </w:pPr>
      <w:r w:rsidRPr="000836EC">
        <w:rPr>
          <w:lang w:val="ru-RU"/>
        </w:rPr>
        <w:t>на территории животноводческих ферм при дальнейшем проектировании пред</w:t>
      </w:r>
      <w:r w:rsidRPr="000836EC">
        <w:rPr>
          <w:lang w:val="ru-RU"/>
        </w:rPr>
        <w:t>у</w:t>
      </w:r>
      <w:r w:rsidRPr="000836EC">
        <w:rPr>
          <w:lang w:val="ru-RU"/>
        </w:rPr>
        <w:t>смотреть устройство водонепроницаемых навозохранилищ и жижесборников от животн</w:t>
      </w:r>
      <w:r w:rsidRPr="000836EC">
        <w:rPr>
          <w:lang w:val="ru-RU"/>
        </w:rPr>
        <w:t>о</w:t>
      </w:r>
      <w:r w:rsidRPr="000836EC">
        <w:rPr>
          <w:lang w:val="ru-RU"/>
        </w:rPr>
        <w:t>водческих помещений, с дальнейшим вывозом на поля для удобрения.</w:t>
      </w:r>
    </w:p>
    <w:p w:rsidR="00167185" w:rsidRPr="000836EC" w:rsidRDefault="00167185" w:rsidP="004A764D">
      <w:pPr>
        <w:pStyle w:val="3"/>
      </w:pPr>
      <w:bookmarkStart w:id="236" w:name="_Toc301280989"/>
      <w:bookmarkStart w:id="237" w:name="_Toc301281170"/>
      <w:bookmarkStart w:id="238" w:name="_Toc413255326"/>
      <w:bookmarkStart w:id="239" w:name="_Toc428445853"/>
      <w:r w:rsidRPr="000836EC">
        <w:t>Мер</w:t>
      </w:r>
      <w:r w:rsidR="004A764D" w:rsidRPr="000836EC">
        <w:rPr>
          <w:lang w:val="ru-RU"/>
        </w:rPr>
        <w:t>о</w:t>
      </w:r>
      <w:r w:rsidRPr="000836EC">
        <w:t>приятия по санитарной очистке:</w:t>
      </w:r>
      <w:bookmarkEnd w:id="236"/>
      <w:bookmarkEnd w:id="237"/>
      <w:bookmarkEnd w:id="238"/>
      <w:bookmarkEnd w:id="239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Основными положениями организации системы санитарной очистки являются: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– сбор, транспортировка, обезвреживание и утилизация всех видов отходов;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– сбор, удаление и обезвреживание специфических отходов;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– уборка территорий от мусора, смета, снега, мытье усовершенствованных покр</w:t>
      </w:r>
      <w:r w:rsidRPr="000836EC">
        <w:rPr>
          <w:lang w:val="ru-RU"/>
        </w:rPr>
        <w:t>ы</w:t>
      </w:r>
      <w:r w:rsidRPr="000836EC">
        <w:rPr>
          <w:lang w:val="ru-RU"/>
        </w:rPr>
        <w:t>тий.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Организация системы санитарной очистки надлежащим образом чрезвычайно акт</w:t>
      </w:r>
      <w:r w:rsidRPr="000836EC">
        <w:rPr>
          <w:lang w:val="ru-RU"/>
        </w:rPr>
        <w:t>у</w:t>
      </w:r>
      <w:r w:rsidRPr="000836EC">
        <w:rPr>
          <w:lang w:val="ru-RU"/>
        </w:rPr>
        <w:t>альна вследствие гидравлической зависимости водных систем от состояния территории селитебной и промышленной зон, от состояния почвы.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Генеральным планом предусмотрены следующие мероприятия по санитарной оч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стке территории </w:t>
      </w:r>
      <w:r w:rsidR="007F1D45" w:rsidRPr="000836EC">
        <w:rPr>
          <w:lang w:val="ru-RU"/>
        </w:rPr>
        <w:t xml:space="preserve">муниципального </w:t>
      </w:r>
      <w:r w:rsidRPr="000836EC">
        <w:rPr>
          <w:lang w:val="ru-RU"/>
        </w:rPr>
        <w:t>образования: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- </w:t>
      </w:r>
      <w:r w:rsidR="00993FA8" w:rsidRPr="000836EC">
        <w:rPr>
          <w:lang w:val="ru-RU"/>
        </w:rPr>
        <w:t>консервация</w:t>
      </w:r>
      <w:r w:rsidRPr="000836EC">
        <w:rPr>
          <w:lang w:val="ru-RU"/>
        </w:rPr>
        <w:t xml:space="preserve"> скотомогильников</w:t>
      </w:r>
      <w:r w:rsidR="007F1D45" w:rsidRPr="000836EC">
        <w:rPr>
          <w:lang w:val="ru-RU"/>
        </w:rPr>
        <w:t xml:space="preserve"> с захоронением в ямах </w:t>
      </w:r>
      <w:r w:rsidRPr="000836EC">
        <w:rPr>
          <w:lang w:val="ru-RU"/>
        </w:rPr>
        <w:t xml:space="preserve"> возле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 и п.Жерновцы;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- организация планово-регулярной системы очистки образования, своевременного сбора и вывоза тве</w:t>
      </w:r>
      <w:r w:rsidR="007F1D45" w:rsidRPr="000836EC">
        <w:rPr>
          <w:lang w:val="ru-RU"/>
        </w:rPr>
        <w:t>рдых бытовых отходов на полигон ТБО, расположенный на территории Новоегорьевского сельсовета.</w:t>
      </w:r>
    </w:p>
    <w:p w:rsidR="00167185" w:rsidRPr="000836EC" w:rsidRDefault="00167185" w:rsidP="004A764D">
      <w:pPr>
        <w:pStyle w:val="2"/>
        <w:rPr>
          <w:lang w:val="ru-RU"/>
        </w:rPr>
      </w:pPr>
      <w:bookmarkStart w:id="240" w:name="_Toc301280990"/>
      <w:bookmarkStart w:id="241" w:name="_Toc301281171"/>
      <w:bookmarkStart w:id="242" w:name="_Toc413255327"/>
      <w:bookmarkStart w:id="243" w:name="_Toc428445854"/>
      <w:r w:rsidRPr="000836EC">
        <w:rPr>
          <w:lang w:val="ru-RU"/>
        </w:rPr>
        <w:t>Мероприятия по предупреждению чрезвычайных ситуаций природного и техногенного характера. Мероприятия по гражданской обороне</w:t>
      </w:r>
      <w:bookmarkEnd w:id="240"/>
      <w:bookmarkEnd w:id="241"/>
      <w:bookmarkEnd w:id="242"/>
      <w:bookmarkEnd w:id="243"/>
    </w:p>
    <w:p w:rsidR="00167185" w:rsidRPr="000836EC" w:rsidRDefault="00167185" w:rsidP="004A764D">
      <w:pPr>
        <w:pStyle w:val="3"/>
        <w:rPr>
          <w:lang w:val="ru-RU"/>
        </w:rPr>
      </w:pPr>
      <w:bookmarkStart w:id="244" w:name="_Toc301280991"/>
      <w:bookmarkStart w:id="245" w:name="_Toc301281172"/>
      <w:bookmarkStart w:id="246" w:name="_Toc413255328"/>
      <w:bookmarkStart w:id="247" w:name="_Toc428445855"/>
      <w:r w:rsidRPr="000836EC">
        <w:rPr>
          <w:lang w:val="ru-RU"/>
        </w:rPr>
        <w:t>Мероприятия по предотвращению чрезвычайных ситуаций природного характера</w:t>
      </w:r>
      <w:bookmarkEnd w:id="244"/>
      <w:bookmarkEnd w:id="245"/>
      <w:bookmarkEnd w:id="246"/>
      <w:bookmarkEnd w:id="247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Чрезвычайные ситуации возникают в результате лесных пожаров и полевых палов, они носят ежегодный сезонный характер (весна-осень). При данном виде ЧС создается угроза для лесных массивов, имущества, жизни и здоровья. Территория Егорьевского ра</w:t>
      </w:r>
      <w:r w:rsidRPr="000836EC">
        <w:rPr>
          <w:lang w:val="ru-RU"/>
        </w:rPr>
        <w:t>й</w:t>
      </w:r>
      <w:r w:rsidRPr="000836EC">
        <w:rPr>
          <w:lang w:val="ru-RU"/>
        </w:rPr>
        <w:t>она относится ко второму классу пожарной опасности.</w:t>
      </w:r>
    </w:p>
    <w:p w:rsidR="00167185" w:rsidRPr="000836EC" w:rsidRDefault="00167185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Для снижения пожарной опасности на территории Сростинского сельсовета, с</w:t>
      </w:r>
      <w:r w:rsidRPr="000836EC">
        <w:rPr>
          <w:lang w:val="ru-RU"/>
        </w:rPr>
        <w:t>о</w:t>
      </w:r>
      <w:r w:rsidRPr="000836EC">
        <w:rPr>
          <w:lang w:val="ru-RU"/>
        </w:rPr>
        <w:t>гласно «Рекомендациям по противопожарной профилактике в лесах и регламентации р</w:t>
      </w:r>
      <w:r w:rsidRPr="000836EC">
        <w:rPr>
          <w:lang w:val="ru-RU"/>
        </w:rPr>
        <w:t>а</w:t>
      </w:r>
      <w:r w:rsidRPr="000836EC">
        <w:rPr>
          <w:lang w:val="ru-RU"/>
        </w:rPr>
        <w:t>боты лесопожарных служб» от 17.11.1997 г., проектом предлагается проведение мер</w:t>
      </w:r>
      <w:r w:rsidRPr="000836EC">
        <w:rPr>
          <w:lang w:val="ru-RU"/>
        </w:rPr>
        <w:t>о</w:t>
      </w:r>
      <w:r w:rsidRPr="000836EC">
        <w:rPr>
          <w:lang w:val="ru-RU"/>
        </w:rPr>
        <w:t>приятий по созданию системы противопожарных барьеров. Это мероприятия по лесоз</w:t>
      </w:r>
      <w:r w:rsidRPr="000836EC">
        <w:rPr>
          <w:lang w:val="ru-RU"/>
        </w:rPr>
        <w:t>а</w:t>
      </w:r>
      <w:r w:rsidRPr="000836EC">
        <w:rPr>
          <w:lang w:val="ru-RU"/>
        </w:rPr>
        <w:t>мещению хвойных пород с северо-западной стороны села Сросты и п</w:t>
      </w:r>
      <w:proofErr w:type="gramStart"/>
      <w:r w:rsidRPr="000836EC">
        <w:rPr>
          <w:lang w:val="ru-RU"/>
        </w:rPr>
        <w:t>.П</w:t>
      </w:r>
      <w:proofErr w:type="gramEnd"/>
      <w:r w:rsidRPr="000836EC">
        <w:rPr>
          <w:lang w:val="ru-RU"/>
        </w:rPr>
        <w:t>етухов Лог лис</w:t>
      </w:r>
      <w:r w:rsidRPr="000836EC">
        <w:rPr>
          <w:lang w:val="ru-RU"/>
        </w:rPr>
        <w:t>т</w:t>
      </w:r>
      <w:r w:rsidRPr="000836EC">
        <w:rPr>
          <w:lang w:val="ru-RU"/>
        </w:rPr>
        <w:t>венными породами деревьев. В случаях, когда по лесорастительным условиям создание полос из древостоев с преобладанием лиственных пород невозможно, хвойные древостои на полосах шириной 120...150 м с каждой стороны разрыва (трассы дороги, линии эле</w:t>
      </w:r>
      <w:r w:rsidRPr="000836EC">
        <w:rPr>
          <w:lang w:val="ru-RU"/>
        </w:rPr>
        <w:t>к</w:t>
      </w:r>
      <w:r w:rsidRPr="000836EC">
        <w:rPr>
          <w:lang w:val="ru-RU"/>
        </w:rPr>
        <w:t xml:space="preserve">тропередач, трубопроводов и т.п.) должны быть тщательно очищены от древесного хлама, хвойного подроста и пожароопасного подлеска. У деревьев хвойных пород, начиная со </w:t>
      </w:r>
      <w:r w:rsidRPr="000836EC">
        <w:t>II</w:t>
      </w:r>
      <w:r w:rsidRPr="000836EC">
        <w:rPr>
          <w:lang w:val="ru-RU"/>
        </w:rPr>
        <w:t xml:space="preserve"> класса возраста, по возможности, должны </w:t>
      </w:r>
      <w:proofErr w:type="gramStart"/>
      <w:r w:rsidRPr="000836EC">
        <w:rPr>
          <w:lang w:val="ru-RU"/>
        </w:rPr>
        <w:t>быть</w:t>
      </w:r>
      <w:proofErr w:type="gramEnd"/>
      <w:r w:rsidRPr="000836EC">
        <w:rPr>
          <w:lang w:val="ru-RU"/>
        </w:rPr>
        <w:t xml:space="preserve"> обрублены нижние ветви на высоте до 1.5...2 м.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Территория Егорьевского района находится в зоне несильных сотрясений (6 баллов шкалы </w:t>
      </w:r>
      <w:r w:rsidRPr="000836EC">
        <w:t>MSK</w:t>
      </w:r>
      <w:r w:rsidRPr="000836EC">
        <w:rPr>
          <w:lang w:val="ru-RU"/>
        </w:rPr>
        <w:t>-64 на средних грунтах в соответствии с районированием ОСР-97А).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На территории Сростинского сельсовета, химически опасных объектов, которые в своем производстве </w:t>
      </w:r>
      <w:proofErr w:type="gramStart"/>
      <w:r w:rsidRPr="000836EC">
        <w:rPr>
          <w:lang w:val="ru-RU"/>
        </w:rPr>
        <w:t>используют аварийн</w:t>
      </w:r>
      <w:r w:rsidR="00D508C1" w:rsidRPr="000836EC">
        <w:rPr>
          <w:lang w:val="ru-RU"/>
        </w:rPr>
        <w:t xml:space="preserve">ое химически опасное вещество </w:t>
      </w:r>
      <w:r w:rsidRPr="000836EC">
        <w:rPr>
          <w:lang w:val="ru-RU"/>
        </w:rPr>
        <w:t>нет</w:t>
      </w:r>
      <w:proofErr w:type="gramEnd"/>
      <w:r w:rsidRPr="000836EC">
        <w:rPr>
          <w:lang w:val="ru-RU"/>
        </w:rPr>
        <w:t>.</w:t>
      </w:r>
    </w:p>
    <w:p w:rsidR="00167185" w:rsidRPr="000836EC" w:rsidRDefault="00167185" w:rsidP="004A764D">
      <w:pPr>
        <w:pStyle w:val="3"/>
        <w:rPr>
          <w:lang w:val="ru-RU"/>
        </w:rPr>
      </w:pPr>
      <w:bookmarkStart w:id="248" w:name="_Toc301280992"/>
      <w:bookmarkStart w:id="249" w:name="_Toc301281173"/>
      <w:bookmarkStart w:id="250" w:name="_Toc413255329"/>
      <w:bookmarkStart w:id="251" w:name="_Toc428445856"/>
      <w:r w:rsidRPr="000836EC">
        <w:rPr>
          <w:lang w:val="ru-RU"/>
        </w:rPr>
        <w:t>Мероприятия по предотвращению чрезвычайных ситуаций техногенн</w:t>
      </w:r>
      <w:r w:rsidRPr="000836EC">
        <w:rPr>
          <w:lang w:val="ru-RU"/>
        </w:rPr>
        <w:t>о</w:t>
      </w:r>
      <w:r w:rsidRPr="000836EC">
        <w:rPr>
          <w:lang w:val="ru-RU"/>
        </w:rPr>
        <w:t>го характера</w:t>
      </w:r>
      <w:bookmarkEnd w:id="248"/>
      <w:bookmarkEnd w:id="249"/>
      <w:bookmarkEnd w:id="250"/>
      <w:bookmarkEnd w:id="251"/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/>
        </w:rPr>
        <w:t xml:space="preserve">Для </w:t>
      </w:r>
      <w:r w:rsidRPr="000836EC">
        <w:rPr>
          <w:lang w:val="ru-RU" w:eastAsia="ru-RU"/>
        </w:rPr>
        <w:t>территории поселения большинство потенциально опасных объектов характ</w:t>
      </w:r>
      <w:r w:rsidRPr="000836EC">
        <w:rPr>
          <w:lang w:val="ru-RU" w:eastAsia="ru-RU"/>
        </w:rPr>
        <w:t>е</w:t>
      </w:r>
      <w:r w:rsidRPr="000836EC">
        <w:rPr>
          <w:lang w:val="ru-RU" w:eastAsia="ru-RU"/>
        </w:rPr>
        <w:t>ризуется 2, 3, 4 и 5 классами опасности, преимущественно техногеннопасными и пожар</w:t>
      </w:r>
      <w:r w:rsidRPr="000836EC">
        <w:rPr>
          <w:lang w:val="ru-RU" w:eastAsia="ru-RU"/>
        </w:rPr>
        <w:t>о</w:t>
      </w:r>
      <w:r w:rsidRPr="000836EC">
        <w:rPr>
          <w:lang w:val="ru-RU" w:eastAsia="ru-RU"/>
        </w:rPr>
        <w:t>опасными. К ним относятся пилорамы, котельные. Среди чрезвычайных ситуаций техн</w:t>
      </w:r>
      <w:r w:rsidRPr="000836EC">
        <w:rPr>
          <w:lang w:val="ru-RU" w:eastAsia="ru-RU"/>
        </w:rPr>
        <w:t>о</w:t>
      </w:r>
      <w:r w:rsidRPr="000836EC">
        <w:rPr>
          <w:lang w:val="ru-RU" w:eastAsia="ru-RU"/>
        </w:rPr>
        <w:t>генного характера большая доля приходится на пожары на объектах социально бытового назначения, причинами которых в основном являются нарушения правил пожарной без</w:t>
      </w:r>
      <w:r w:rsidRPr="000836EC">
        <w:rPr>
          <w:lang w:val="ru-RU" w:eastAsia="ru-RU"/>
        </w:rPr>
        <w:t>о</w:t>
      </w:r>
      <w:r w:rsidRPr="000836EC">
        <w:rPr>
          <w:lang w:val="ru-RU" w:eastAsia="ru-RU"/>
        </w:rPr>
        <w:t>пасности, правил эксплуатации электрооборудования и неосторожное обращение с огнем.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Аварии являются также следствием ошибочно принятых в проектах технологич</w:t>
      </w:r>
      <w:r w:rsidRPr="000836EC">
        <w:rPr>
          <w:lang w:val="ru-RU" w:eastAsia="ru-RU"/>
        </w:rPr>
        <w:t>е</w:t>
      </w:r>
      <w:r w:rsidRPr="000836EC">
        <w:rPr>
          <w:lang w:val="ru-RU" w:eastAsia="ru-RU"/>
        </w:rPr>
        <w:t>ских схем добычи, сбора, транспортировки продукции скважин, поддержания пластового давления, отступлений от проектов при их реализации, отсутствия опыта работы в н</w:t>
      </w:r>
      <w:r w:rsidRPr="000836EC">
        <w:rPr>
          <w:lang w:val="ru-RU" w:eastAsia="ru-RU"/>
        </w:rPr>
        <w:t>е</w:t>
      </w:r>
      <w:r w:rsidRPr="000836EC">
        <w:rPr>
          <w:lang w:val="ru-RU" w:eastAsia="ru-RU"/>
        </w:rPr>
        <w:t>штатных экстремальных ситуациях.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С учетом экстремальных природно-климатических условий и очень низкой усто</w:t>
      </w:r>
      <w:r w:rsidRPr="000836EC">
        <w:rPr>
          <w:lang w:val="ru-RU" w:eastAsia="ru-RU"/>
        </w:rPr>
        <w:t>й</w:t>
      </w:r>
      <w:r w:rsidRPr="000836EC">
        <w:rPr>
          <w:lang w:val="ru-RU" w:eastAsia="ru-RU"/>
        </w:rPr>
        <w:t>чивости ландшафтов к антропогенной нагрузке техногенные аварии трудно устранимы и могут привести к чрезвычайным ситуациям территориального масштаба, что требует ос</w:t>
      </w:r>
      <w:r w:rsidRPr="000836EC">
        <w:rPr>
          <w:lang w:val="ru-RU" w:eastAsia="ru-RU"/>
        </w:rPr>
        <w:t>о</w:t>
      </w:r>
      <w:r w:rsidRPr="000836EC">
        <w:rPr>
          <w:lang w:val="ru-RU" w:eastAsia="ru-RU"/>
        </w:rPr>
        <w:t>бых мер по защите населения и природной среды.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В целом на территории поселения необходимо проведение следующих меропри</w:t>
      </w:r>
      <w:r w:rsidRPr="000836EC">
        <w:rPr>
          <w:lang w:val="ru-RU" w:eastAsia="ru-RU"/>
        </w:rPr>
        <w:t>я</w:t>
      </w:r>
      <w:r w:rsidRPr="000836EC">
        <w:rPr>
          <w:lang w:val="ru-RU" w:eastAsia="ru-RU"/>
        </w:rPr>
        <w:t>тий по предотвращению чрезвычайных ситуаций техногенного характера: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– применение изоляционных покрытий, исключающих попадание нефтепродуктов в почву;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– строгое соблюдение противопожарных нормативов и требований.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Предотвращение поселения взрыво- и пожароопасной среды на объектах тепл</w:t>
      </w:r>
      <w:r w:rsidRPr="000836EC">
        <w:rPr>
          <w:lang w:val="ru-RU" w:eastAsia="ru-RU"/>
        </w:rPr>
        <w:t>о</w:t>
      </w:r>
      <w:r w:rsidRPr="000836EC">
        <w:rPr>
          <w:lang w:val="ru-RU" w:eastAsia="ru-RU"/>
        </w:rPr>
        <w:t>снабжения обеспечивается: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– применением герметичного производственного оборудования;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– соблюдением норм технологического режима;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– контролем состава воздушной среды и применением аварийной вентиляции;</w:t>
      </w:r>
    </w:p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– установлением в помещениях котельных сигнализаторов взрывоопасных конце</w:t>
      </w:r>
      <w:r w:rsidRPr="000836EC">
        <w:rPr>
          <w:lang w:val="ru-RU" w:eastAsia="ru-RU"/>
        </w:rPr>
        <w:t>н</w:t>
      </w:r>
      <w:r w:rsidRPr="000836EC">
        <w:rPr>
          <w:lang w:val="ru-RU" w:eastAsia="ru-RU"/>
        </w:rPr>
        <w:t>траций, срабатывание которых происходит при достижении 20% величины нижнего пр</w:t>
      </w:r>
      <w:r w:rsidRPr="000836EC">
        <w:rPr>
          <w:lang w:val="ru-RU" w:eastAsia="ru-RU"/>
        </w:rPr>
        <w:t>е</w:t>
      </w:r>
      <w:r w:rsidRPr="000836EC">
        <w:rPr>
          <w:lang w:val="ru-RU" w:eastAsia="ru-RU"/>
        </w:rPr>
        <w:t xml:space="preserve">дела воспламеняемости с автоматическим включением звукового сигнала </w:t>
      </w:r>
      <w:proofErr w:type="gramStart"/>
      <w:r w:rsidRPr="000836EC">
        <w:rPr>
          <w:lang w:val="ru-RU" w:eastAsia="ru-RU"/>
        </w:rPr>
        <w:t>в</w:t>
      </w:r>
      <w:proofErr w:type="gramEnd"/>
      <w:r w:rsidRPr="000836EC">
        <w:rPr>
          <w:lang w:val="ru-RU" w:eastAsia="ru-RU"/>
        </w:rPr>
        <w:t xml:space="preserve"> операторной.</w:t>
      </w:r>
      <w:bookmarkStart w:id="252" w:name="_Toc162518192"/>
    </w:p>
    <w:bookmarkEnd w:id="252"/>
    <w:p w:rsidR="00167185" w:rsidRPr="000836EC" w:rsidRDefault="00167185" w:rsidP="00005F2C">
      <w:pPr>
        <w:widowControl w:val="0"/>
        <w:ind w:left="0" w:firstLine="709"/>
        <w:rPr>
          <w:lang w:val="ru-RU" w:eastAsia="ru-RU"/>
        </w:rPr>
      </w:pPr>
      <w:r w:rsidRPr="000836EC">
        <w:rPr>
          <w:lang w:val="ru-RU" w:eastAsia="ru-RU"/>
        </w:rPr>
        <w:t>Для обеспечения нормального функционирования объектов жизнеобеспечения и предотвращения возникновения чрезвычайных ситуаций необходимо соблюдение спец</w:t>
      </w:r>
      <w:r w:rsidRPr="000836EC">
        <w:rPr>
          <w:lang w:val="ru-RU" w:eastAsia="ru-RU"/>
        </w:rPr>
        <w:t>и</w:t>
      </w:r>
      <w:r w:rsidRPr="000836EC">
        <w:rPr>
          <w:lang w:val="ru-RU" w:eastAsia="ru-RU"/>
        </w:rPr>
        <w:t>ального режима в пределах охранных зон объектов инженерной и транспортной инфр</w:t>
      </w:r>
      <w:r w:rsidRPr="000836EC">
        <w:rPr>
          <w:lang w:val="ru-RU" w:eastAsia="ru-RU"/>
        </w:rPr>
        <w:t>а</w:t>
      </w:r>
      <w:r w:rsidRPr="000836EC">
        <w:rPr>
          <w:lang w:val="ru-RU" w:eastAsia="ru-RU"/>
        </w:rPr>
        <w:t>структуры.</w:t>
      </w:r>
    </w:p>
    <w:p w:rsidR="00167185" w:rsidRPr="000836EC" w:rsidRDefault="00167185" w:rsidP="004A764D">
      <w:pPr>
        <w:pStyle w:val="3"/>
      </w:pPr>
      <w:bookmarkStart w:id="253" w:name="_Toc301280993"/>
      <w:bookmarkStart w:id="254" w:name="_Toc301281174"/>
      <w:bookmarkStart w:id="255" w:name="_Toc413255330"/>
      <w:bookmarkStart w:id="256" w:name="_Toc428445857"/>
      <w:r w:rsidRPr="000836EC">
        <w:t>Мероприятия по гражданской обороне</w:t>
      </w:r>
      <w:bookmarkEnd w:id="253"/>
      <w:bookmarkEnd w:id="254"/>
      <w:bookmarkEnd w:id="255"/>
      <w:bookmarkEnd w:id="256"/>
      <w:r w:rsidRPr="000836EC">
        <w:t xml:space="preserve"> 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Раздел «Инженерно-технические мероприятия гражданской обороны» Сростинск</w:t>
      </w:r>
      <w:r w:rsidRPr="000836EC">
        <w:rPr>
          <w:lang w:val="ru-RU"/>
        </w:rPr>
        <w:t>о</w:t>
      </w:r>
      <w:r w:rsidRPr="000836EC">
        <w:rPr>
          <w:lang w:val="ru-RU"/>
        </w:rPr>
        <w:t>го сельсовета разработан на основании СНиП 2.01.51-90 «Инженерно-технические мер</w:t>
      </w:r>
      <w:r w:rsidRPr="000836EC">
        <w:rPr>
          <w:lang w:val="ru-RU"/>
        </w:rPr>
        <w:t>о</w:t>
      </w:r>
      <w:r w:rsidRPr="000836EC">
        <w:rPr>
          <w:lang w:val="ru-RU"/>
        </w:rPr>
        <w:t>приятия гражданской обороны».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>В настоящее время на территории Сростинского сельсовета проживает 2242 чел, с учётом занятости и перспектив развития численность населения на расчётный срок сост</w:t>
      </w:r>
      <w:r w:rsidRPr="000836EC">
        <w:t>а</w:t>
      </w:r>
      <w:r w:rsidRPr="000836EC">
        <w:t>вит 24</w:t>
      </w:r>
      <w:r w:rsidR="00F12F51">
        <w:t>30</w:t>
      </w:r>
      <w:r w:rsidRPr="000836EC">
        <w:t xml:space="preserve"> человек.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>Защита населения должна предусматриваться в противорадиационных укрытиях (</w:t>
      </w:r>
      <w:proofErr w:type="gramStart"/>
      <w:r w:rsidRPr="000836EC">
        <w:t>ПРУ</w:t>
      </w:r>
      <w:proofErr w:type="gramEnd"/>
      <w:r w:rsidRPr="000836EC">
        <w:t xml:space="preserve">). Общая вместимость </w:t>
      </w:r>
      <w:proofErr w:type="gramStart"/>
      <w:r w:rsidRPr="000836EC">
        <w:t>ПРУ</w:t>
      </w:r>
      <w:proofErr w:type="gramEnd"/>
      <w:r w:rsidRPr="000836EC">
        <w:t xml:space="preserve"> должна обеспечивать укрытием 85 % работающего нас</w:t>
      </w:r>
      <w:r w:rsidRPr="000836EC">
        <w:t>е</w:t>
      </w:r>
      <w:r w:rsidRPr="000836EC">
        <w:t xml:space="preserve">ления, что составит 1247 человек. Устройство </w:t>
      </w:r>
      <w:proofErr w:type="gramStart"/>
      <w:r w:rsidRPr="000836EC">
        <w:t>ПРУ</w:t>
      </w:r>
      <w:proofErr w:type="gramEnd"/>
      <w:r w:rsidRPr="000836EC">
        <w:t xml:space="preserve"> предусмотрено в отдельно стоящих зданиях культурно-бытового назначения. Место размещения </w:t>
      </w:r>
      <w:proofErr w:type="gramStart"/>
      <w:r w:rsidRPr="000836EC">
        <w:t>ПРУ</w:t>
      </w:r>
      <w:proofErr w:type="gramEnd"/>
      <w:r w:rsidRPr="000836EC">
        <w:t xml:space="preserve"> в проектируемых зд</w:t>
      </w:r>
      <w:r w:rsidRPr="000836EC">
        <w:t>а</w:t>
      </w:r>
      <w:r w:rsidRPr="000836EC">
        <w:t>ниях будет определяться при конкретной привязке объектов с учётом предлагаемого к</w:t>
      </w:r>
      <w:r w:rsidRPr="000836EC">
        <w:t>о</w:t>
      </w:r>
      <w:r w:rsidRPr="000836EC">
        <w:t>личества мест. Укрытие жителей п</w:t>
      </w:r>
      <w:proofErr w:type="gramStart"/>
      <w:r w:rsidRPr="000836EC">
        <w:t>.Ж</w:t>
      </w:r>
      <w:proofErr w:type="gramEnd"/>
      <w:r w:rsidRPr="000836EC">
        <w:t>ерновцы, п.Петухов Лог и остальных жителей с.Сросты предполагается в своих домах.</w:t>
      </w:r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существующих зданиях, приспособленных под ПРУ, согласно данных Админ</w:t>
      </w:r>
      <w:r w:rsidRPr="000836EC">
        <w:rPr>
          <w:lang w:val="ru-RU"/>
        </w:rPr>
        <w:t>и</w:t>
      </w:r>
      <w:r w:rsidRPr="000836EC">
        <w:rPr>
          <w:lang w:val="ru-RU"/>
        </w:rPr>
        <w:t xml:space="preserve">страции Егорьевского района, </w:t>
      </w:r>
      <w:proofErr w:type="gramStart"/>
      <w:r w:rsidRPr="000836EC">
        <w:rPr>
          <w:lang w:val="ru-RU"/>
        </w:rPr>
        <w:t>с</w:t>
      </w:r>
      <w:proofErr w:type="gramEnd"/>
      <w:r w:rsidRPr="000836EC">
        <w:rPr>
          <w:lang w:val="ru-RU"/>
        </w:rPr>
        <w:t>. Сросты размещается 180 человек, следовательно, в пр</w:t>
      </w:r>
      <w:r w:rsidRPr="000836EC">
        <w:rPr>
          <w:lang w:val="ru-RU"/>
        </w:rPr>
        <w:t>о</w:t>
      </w:r>
      <w:r w:rsidRPr="000836EC">
        <w:rPr>
          <w:lang w:val="ru-RU"/>
        </w:rPr>
        <w:t>ектируемых зданиях необходимо ПРУ на 960 чел.</w:t>
      </w:r>
    </w:p>
    <w:p w:rsidR="00167185" w:rsidRPr="000836EC" w:rsidRDefault="00167185" w:rsidP="00964279">
      <w:pPr>
        <w:pStyle w:val="a"/>
      </w:pPr>
    </w:p>
    <w:p w:rsidR="00167185" w:rsidRPr="000836EC" w:rsidRDefault="00167185" w:rsidP="0059341C">
      <w:pPr>
        <w:widowControl w:val="0"/>
        <w:ind w:left="0" w:firstLine="0"/>
        <w:jc w:val="center"/>
        <w:rPr>
          <w:u w:val="single"/>
          <w:lang w:val="ru-RU"/>
        </w:rPr>
      </w:pPr>
      <w:r w:rsidRPr="000836EC">
        <w:rPr>
          <w:u w:val="single"/>
          <w:lang w:val="ru-RU"/>
        </w:rPr>
        <w:t>Перечень зданий, приспособленных под противорадиационне укрытя на территории с</w:t>
      </w:r>
      <w:proofErr w:type="gramStart"/>
      <w:r w:rsidRPr="000836EC">
        <w:rPr>
          <w:u w:val="single"/>
          <w:lang w:val="ru-RU"/>
        </w:rPr>
        <w:t>.С</w:t>
      </w:r>
      <w:proofErr w:type="gramEnd"/>
      <w:r w:rsidRPr="000836EC">
        <w:rPr>
          <w:u w:val="single"/>
          <w:lang w:val="ru-RU"/>
        </w:rPr>
        <w:t>росты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767"/>
        <w:gridCol w:w="1781"/>
        <w:gridCol w:w="1660"/>
        <w:gridCol w:w="421"/>
        <w:gridCol w:w="469"/>
        <w:gridCol w:w="469"/>
        <w:gridCol w:w="554"/>
        <w:gridCol w:w="1283"/>
        <w:gridCol w:w="1050"/>
        <w:gridCol w:w="1116"/>
      </w:tblGrid>
      <w:tr w:rsidR="00167185" w:rsidRPr="000836EC" w:rsidTr="0059341C">
        <w:trPr>
          <w:cantSplit/>
          <w:trHeight w:val="1134"/>
          <w:tblHeader/>
        </w:trPr>
        <w:tc>
          <w:tcPr>
            <w:tcW w:w="30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№№п/п</w:t>
            </w:r>
          </w:p>
        </w:tc>
        <w:tc>
          <w:tcPr>
            <w:tcW w:w="8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Наименование предприятия, организации</w:t>
            </w:r>
          </w:p>
        </w:tc>
        <w:tc>
          <w:tcPr>
            <w:tcW w:w="60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Полный адрес месторасположения</w:t>
            </w:r>
          </w:p>
        </w:tc>
        <w:tc>
          <w:tcPr>
            <w:tcW w:w="361" w:type="pct"/>
            <w:textDirection w:val="btLr"/>
            <w:vAlign w:val="center"/>
          </w:tcPr>
          <w:p w:rsidR="00167185" w:rsidRPr="000836EC" w:rsidRDefault="00167185" w:rsidP="0059341C">
            <w:pPr>
              <w:widowControl w:val="0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Тип, класс ЗСГО</w:t>
            </w:r>
          </w:p>
        </w:tc>
        <w:tc>
          <w:tcPr>
            <w:tcW w:w="387" w:type="pct"/>
            <w:textDirection w:val="btLr"/>
            <w:vAlign w:val="center"/>
          </w:tcPr>
          <w:p w:rsidR="00167185" w:rsidRPr="000836EC" w:rsidRDefault="00167185" w:rsidP="0059341C">
            <w:pPr>
              <w:widowControl w:val="0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Вмести-мость, чел</w:t>
            </w:r>
          </w:p>
        </w:tc>
        <w:tc>
          <w:tcPr>
            <w:tcW w:w="599" w:type="pct"/>
            <w:textDirection w:val="btLr"/>
            <w:vAlign w:val="center"/>
          </w:tcPr>
          <w:p w:rsidR="00167185" w:rsidRPr="000836EC" w:rsidRDefault="00167185" w:rsidP="0059341C">
            <w:pPr>
              <w:widowControl w:val="0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Площадь,м. кв</w:t>
            </w:r>
          </w:p>
        </w:tc>
        <w:tc>
          <w:tcPr>
            <w:tcW w:w="450" w:type="pct"/>
            <w:textDirection w:val="btLr"/>
            <w:vAlign w:val="center"/>
          </w:tcPr>
          <w:p w:rsidR="00167185" w:rsidRPr="000836EC" w:rsidRDefault="00167185" w:rsidP="0059341C">
            <w:pPr>
              <w:widowControl w:val="0"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51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Характер использов</w:t>
            </w:r>
            <w:r w:rsidRPr="000836EC">
              <w:rPr>
                <w:sz w:val="20"/>
                <w:szCs w:val="20"/>
                <w:lang w:val="ru-RU"/>
              </w:rPr>
              <w:t>а</w:t>
            </w:r>
            <w:r w:rsidRPr="000836EC">
              <w:rPr>
                <w:sz w:val="20"/>
                <w:szCs w:val="20"/>
                <w:lang w:val="ru-RU"/>
              </w:rPr>
              <w:t>ния в ми</w:t>
            </w:r>
            <w:r w:rsidRPr="000836EC">
              <w:rPr>
                <w:sz w:val="20"/>
                <w:szCs w:val="20"/>
                <w:lang w:val="ru-RU"/>
              </w:rPr>
              <w:t>р</w:t>
            </w:r>
            <w:r w:rsidRPr="000836EC">
              <w:rPr>
                <w:sz w:val="20"/>
                <w:szCs w:val="20"/>
                <w:lang w:val="ru-RU"/>
              </w:rPr>
              <w:t>ное время</w:t>
            </w:r>
          </w:p>
        </w:tc>
        <w:tc>
          <w:tcPr>
            <w:tcW w:w="46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Дата и вид пр</w:t>
            </w:r>
            <w:r w:rsidRPr="000836EC">
              <w:rPr>
                <w:sz w:val="20"/>
                <w:szCs w:val="20"/>
                <w:lang w:val="ru-RU"/>
              </w:rPr>
              <w:t>о</w:t>
            </w:r>
            <w:r w:rsidRPr="000836EC">
              <w:rPr>
                <w:sz w:val="20"/>
                <w:szCs w:val="20"/>
                <w:lang w:val="ru-RU"/>
              </w:rPr>
              <w:t>ведения после</w:t>
            </w:r>
            <w:r w:rsidRPr="000836EC">
              <w:rPr>
                <w:sz w:val="20"/>
                <w:szCs w:val="20"/>
                <w:lang w:val="ru-RU"/>
              </w:rPr>
              <w:t>д</w:t>
            </w:r>
            <w:r w:rsidRPr="000836EC">
              <w:rPr>
                <w:sz w:val="20"/>
                <w:szCs w:val="20"/>
                <w:lang w:val="ru-RU"/>
              </w:rPr>
              <w:t>него ТО и ремо</w:t>
            </w:r>
            <w:r w:rsidRPr="000836EC">
              <w:rPr>
                <w:sz w:val="20"/>
                <w:szCs w:val="20"/>
                <w:lang w:val="ru-RU"/>
              </w:rPr>
              <w:t>н</w:t>
            </w:r>
            <w:r w:rsidRPr="000836EC">
              <w:rPr>
                <w:sz w:val="20"/>
                <w:szCs w:val="20"/>
                <w:lang w:val="ru-RU"/>
              </w:rPr>
              <w:t>та</w:t>
            </w:r>
          </w:p>
        </w:tc>
        <w:tc>
          <w:tcPr>
            <w:tcW w:w="49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Готовность к приему укрываемых</w:t>
            </w:r>
          </w:p>
        </w:tc>
      </w:tr>
      <w:tr w:rsidR="00167185" w:rsidRPr="000836EC" w:rsidTr="0059341C">
        <w:tc>
          <w:tcPr>
            <w:tcW w:w="30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836EC">
              <w:rPr>
                <w:sz w:val="20"/>
                <w:szCs w:val="20"/>
              </w:rPr>
              <w:t>1</w:t>
            </w:r>
          </w:p>
        </w:tc>
        <w:tc>
          <w:tcPr>
            <w:tcW w:w="824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МОУ «Срости</w:t>
            </w:r>
            <w:r w:rsidRPr="000836EC">
              <w:rPr>
                <w:sz w:val="20"/>
                <w:szCs w:val="20"/>
                <w:lang w:val="ru-RU"/>
              </w:rPr>
              <w:t>н</w:t>
            </w:r>
            <w:r w:rsidRPr="000836EC">
              <w:rPr>
                <w:sz w:val="20"/>
                <w:szCs w:val="20"/>
                <w:lang w:val="ru-RU"/>
              </w:rPr>
              <w:t>ская средняя о</w:t>
            </w:r>
            <w:r w:rsidRPr="000836EC">
              <w:rPr>
                <w:sz w:val="20"/>
                <w:szCs w:val="20"/>
                <w:lang w:val="ru-RU"/>
              </w:rPr>
              <w:t>б</w:t>
            </w:r>
            <w:r w:rsidRPr="000836EC">
              <w:rPr>
                <w:sz w:val="20"/>
                <w:szCs w:val="20"/>
                <w:lang w:val="ru-RU"/>
              </w:rPr>
              <w:t>щеобразовател</w:t>
            </w:r>
            <w:r w:rsidRPr="000836EC">
              <w:rPr>
                <w:sz w:val="20"/>
                <w:szCs w:val="20"/>
                <w:lang w:val="ru-RU"/>
              </w:rPr>
              <w:t>ь</w:t>
            </w:r>
            <w:r w:rsidRPr="000836EC">
              <w:rPr>
                <w:sz w:val="20"/>
                <w:szCs w:val="20"/>
                <w:lang w:val="ru-RU"/>
              </w:rPr>
              <w:t>ная школа»</w:t>
            </w:r>
          </w:p>
        </w:tc>
        <w:tc>
          <w:tcPr>
            <w:tcW w:w="60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ул.</w:t>
            </w:r>
            <w:r w:rsidRPr="000836EC">
              <w:rPr>
                <w:sz w:val="20"/>
                <w:szCs w:val="20"/>
                <w:lang w:val="ru-RU"/>
              </w:rPr>
              <w:t>Советская, 169</w:t>
            </w:r>
          </w:p>
        </w:tc>
        <w:tc>
          <w:tcPr>
            <w:tcW w:w="361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П-</w:t>
            </w:r>
            <w:r w:rsidRPr="000836EC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180</w:t>
            </w:r>
          </w:p>
        </w:tc>
        <w:tc>
          <w:tcPr>
            <w:tcW w:w="599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450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</w:rPr>
              <w:t>19</w:t>
            </w:r>
            <w:r w:rsidRPr="000836EC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516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467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07.2004</w:t>
            </w:r>
          </w:p>
        </w:tc>
        <w:tc>
          <w:tcPr>
            <w:tcW w:w="495" w:type="pct"/>
            <w:vAlign w:val="center"/>
          </w:tcPr>
          <w:p w:rsidR="00167185" w:rsidRPr="000836EC" w:rsidRDefault="00167185" w:rsidP="00005F2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836EC">
              <w:rPr>
                <w:sz w:val="20"/>
                <w:szCs w:val="20"/>
                <w:lang w:val="ru-RU"/>
              </w:rPr>
              <w:t>-*-</w:t>
            </w:r>
          </w:p>
        </w:tc>
      </w:tr>
    </w:tbl>
    <w:p w:rsidR="00167185" w:rsidRPr="000836EC" w:rsidRDefault="00167185" w:rsidP="00005F2C">
      <w:pPr>
        <w:pStyle w:val="aff2"/>
        <w:widowControl w:val="0"/>
        <w:ind w:left="0" w:firstLine="567"/>
      </w:pP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>Остальная часть населения в случае наступления чрезвычайной ситуации будут размешаться в простейших укрытиях (приспособленных подвалах и погребах).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>Для повышения защитных свой</w:t>
      </w:r>
      <w:proofErr w:type="gramStart"/>
      <w:r w:rsidRPr="000836EC">
        <w:t>ств зд</w:t>
      </w:r>
      <w:proofErr w:type="gramEnd"/>
      <w:r w:rsidRPr="000836EC">
        <w:t>аний, где намечено разместить ПРУ, пред</w:t>
      </w:r>
      <w:r w:rsidRPr="000836EC">
        <w:t>у</w:t>
      </w:r>
      <w:r w:rsidRPr="000836EC">
        <w:t>сматриваются следующие мероприятия в особый период (режима укрытия):</w:t>
      </w:r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bookmarkStart w:id="257" w:name="_Toc276127954"/>
      <w:r w:rsidRPr="000836EC">
        <w:rPr>
          <w:lang w:val="ru-RU"/>
        </w:rPr>
        <w:t>– устройство пристенных экранов у наружных стен первых этажей из мешков с грунтом на высоту 1,7 м. от отметки пола;</w:t>
      </w:r>
      <w:bookmarkEnd w:id="257"/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bookmarkStart w:id="258" w:name="_Toc276127955"/>
      <w:r w:rsidRPr="000836EC">
        <w:rPr>
          <w:lang w:val="ru-RU"/>
        </w:rPr>
        <w:t>– заделка оконных проемов кирпичом и установка стенок-экранов во входах;</w:t>
      </w:r>
      <w:bookmarkEnd w:id="258"/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Вентиляция во всех зданиях, приспособленных </w:t>
      </w:r>
      <w:proofErr w:type="gramStart"/>
      <w:r w:rsidRPr="000836EC">
        <w:rPr>
          <w:lang w:val="ru-RU"/>
        </w:rPr>
        <w:t>под</w:t>
      </w:r>
      <w:proofErr w:type="gramEnd"/>
      <w:r w:rsidRPr="000836EC">
        <w:rPr>
          <w:lang w:val="ru-RU"/>
        </w:rPr>
        <w:t xml:space="preserve"> ПРУ</w:t>
      </w:r>
      <w:r w:rsidR="00714DE0" w:rsidRPr="000836EC">
        <w:rPr>
          <w:lang w:val="ru-RU"/>
        </w:rPr>
        <w:t>,</w:t>
      </w:r>
      <w:r w:rsidRPr="000836EC">
        <w:rPr>
          <w:lang w:val="ru-RU"/>
        </w:rPr>
        <w:t xml:space="preserve"> принята с механическим побуждением. Водоснабжение осуществляется из скважин, расположенных среди сел</w:t>
      </w:r>
      <w:r w:rsidRPr="000836EC">
        <w:rPr>
          <w:lang w:val="ru-RU"/>
        </w:rPr>
        <w:t>и</w:t>
      </w:r>
      <w:r w:rsidRPr="000836EC">
        <w:rPr>
          <w:lang w:val="ru-RU"/>
        </w:rPr>
        <w:t>тебной территории. Для гарантированного обеспечения питьевой водой населения в сл</w:t>
      </w:r>
      <w:r w:rsidRPr="000836EC">
        <w:rPr>
          <w:lang w:val="ru-RU"/>
        </w:rPr>
        <w:t>у</w:t>
      </w:r>
      <w:r w:rsidRPr="000836EC">
        <w:rPr>
          <w:lang w:val="ru-RU"/>
        </w:rPr>
        <w:t>чае выхода из строя всех головных сооружений предусмотрены резервуары в целях созд</w:t>
      </w:r>
      <w:r w:rsidRPr="000836EC">
        <w:rPr>
          <w:lang w:val="ru-RU"/>
        </w:rPr>
        <w:t>а</w:t>
      </w:r>
      <w:r w:rsidRPr="000836EC">
        <w:rPr>
          <w:lang w:val="ru-RU"/>
        </w:rPr>
        <w:t>ния в них не менее 3-х суточного запаса питьевой воды по норме не менее 10 л в сутки на одного человека. Резервуары питьевой воды оборудованы герметическими люками и пр</w:t>
      </w:r>
      <w:r w:rsidRPr="000836EC">
        <w:rPr>
          <w:lang w:val="ru-RU"/>
        </w:rPr>
        <w:t>и</w:t>
      </w:r>
      <w:r w:rsidRPr="000836EC">
        <w:rPr>
          <w:lang w:val="ru-RU"/>
        </w:rPr>
        <w:t>способлениями для раздачи воды в передвижную тару.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proofErr w:type="gramStart"/>
      <w:r w:rsidRPr="000836EC">
        <w:t>ПРУ</w:t>
      </w:r>
      <w:proofErr w:type="gramEnd"/>
      <w:r w:rsidRPr="000836EC">
        <w:t xml:space="preserve"> обеспечивает защиту укрываемого населения от расчётного воздействия п</w:t>
      </w:r>
      <w:r w:rsidRPr="000836EC">
        <w:t>о</w:t>
      </w:r>
      <w:r w:rsidRPr="000836EC">
        <w:t>ражающих факторов ядерного оружия и обычных средств поражения, бактериальных средств, отравляющих веществ, а также при необходимости от катастрофического зато</w:t>
      </w:r>
      <w:r w:rsidRPr="000836EC">
        <w:t>п</w:t>
      </w:r>
      <w:r w:rsidRPr="000836EC">
        <w:t>ления, СДЯВ, радиоактивных продуктов при разрушении ядерных энергоустановок, выс</w:t>
      </w:r>
      <w:r w:rsidRPr="000836EC">
        <w:t>о</w:t>
      </w:r>
      <w:r w:rsidRPr="000836EC">
        <w:t>ких температур и продуктов горения при пожарах.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>Системы жизнеобеспечения убежищ должны обеспечивать непрерывное пребыв</w:t>
      </w:r>
      <w:r w:rsidRPr="000836EC">
        <w:t>а</w:t>
      </w:r>
      <w:r w:rsidRPr="000836EC">
        <w:t>ние в нём расчётного количества укрываемых в течение 1-2 суток.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proofErr w:type="gramStart"/>
      <w:r w:rsidRPr="000836EC">
        <w:t>ПРУ</w:t>
      </w:r>
      <w:proofErr w:type="gramEnd"/>
      <w:r w:rsidRPr="000836EC">
        <w:t xml:space="preserve"> в селе должны располагаться таким образом, что радиус сбора населения с</w:t>
      </w:r>
      <w:r w:rsidRPr="000836EC">
        <w:t>о</w:t>
      </w:r>
      <w:r w:rsidRPr="000836EC">
        <w:t>ставляет не более 500 метров.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>В мирное время убежища используют для нужд народного хозяйства и обслужив</w:t>
      </w:r>
      <w:r w:rsidRPr="000836EC">
        <w:t>а</w:t>
      </w:r>
      <w:r w:rsidRPr="000836EC">
        <w:t>ния населения. Защитные сооружения должны приводиться в готовность для приёма у</w:t>
      </w:r>
      <w:r w:rsidRPr="000836EC">
        <w:t>к</w:t>
      </w:r>
      <w:r w:rsidRPr="000836EC">
        <w:t>рываемых в сроки, не превышающие 12 часов.</w:t>
      </w:r>
    </w:p>
    <w:p w:rsidR="00167185" w:rsidRPr="000836EC" w:rsidRDefault="00167185" w:rsidP="00005F2C">
      <w:pPr>
        <w:pStyle w:val="aff2"/>
        <w:widowControl w:val="0"/>
        <w:ind w:left="0" w:firstLine="709"/>
      </w:pPr>
      <w:r w:rsidRPr="000836EC">
        <w:t xml:space="preserve">Функциональное зонирование населённых </w:t>
      </w:r>
      <w:proofErr w:type="gramStart"/>
      <w:r w:rsidRPr="000836EC">
        <w:t>пунктов</w:t>
      </w:r>
      <w:proofErr w:type="gramEnd"/>
      <w:r w:rsidRPr="000836EC">
        <w:t xml:space="preserve"> решено исходя из задач без</w:t>
      </w:r>
      <w:r w:rsidRPr="000836EC">
        <w:t>о</w:t>
      </w:r>
      <w:r w:rsidRPr="000836EC">
        <w:t xml:space="preserve">пасности и защиты населения. </w:t>
      </w:r>
      <w:proofErr w:type="gramStart"/>
      <w:r w:rsidRPr="000836EC">
        <w:t>Между селитебной и производственной зонами предусмо</w:t>
      </w:r>
      <w:r w:rsidRPr="000836EC">
        <w:t>т</w:t>
      </w:r>
      <w:r w:rsidRPr="000836EC">
        <w:t>рены санитарно-защитные зоны в соответствии с требованиями СанПиН 2.2.1/2.1.1.1200-03.</w:t>
      </w:r>
      <w:proofErr w:type="gramEnd"/>
    </w:p>
    <w:p w:rsidR="00167185" w:rsidRPr="000836EC" w:rsidRDefault="00167185" w:rsidP="00005F2C">
      <w:pPr>
        <w:widowControl w:val="0"/>
        <w:ind w:left="0" w:firstLine="709"/>
        <w:rPr>
          <w:lang w:val="ru-RU"/>
        </w:rPr>
      </w:pPr>
      <w:r w:rsidRPr="000836EC">
        <w:rPr>
          <w:lang w:val="ru-RU"/>
        </w:rPr>
        <w:t xml:space="preserve">Проектом предлагается размещение </w:t>
      </w:r>
      <w:proofErr w:type="gramStart"/>
      <w:r w:rsidRPr="000836EC">
        <w:rPr>
          <w:lang w:val="ru-RU"/>
        </w:rPr>
        <w:t>ПРУ</w:t>
      </w:r>
      <w:proofErr w:type="gramEnd"/>
      <w:r w:rsidRPr="000836EC">
        <w:rPr>
          <w:lang w:val="ru-RU"/>
        </w:rPr>
        <w:t xml:space="preserve"> (на 960 мест) в следующих зданиях (те</w:t>
      </w:r>
      <w:r w:rsidRPr="000836EC">
        <w:rPr>
          <w:lang w:val="ru-RU"/>
        </w:rPr>
        <w:t>р</w:t>
      </w:r>
      <w:r w:rsidRPr="000836EC">
        <w:rPr>
          <w:lang w:val="ru-RU"/>
        </w:rPr>
        <w:t>риториях):</w:t>
      </w:r>
    </w:p>
    <w:p w:rsidR="00167185" w:rsidRPr="000836EC" w:rsidRDefault="00167185" w:rsidP="00005F2C">
      <w:pPr>
        <w:widowControl w:val="0"/>
        <w:numPr>
          <w:ilvl w:val="0"/>
          <w:numId w:val="5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здание проектируемого детского сада – 150 мест;</w:t>
      </w:r>
    </w:p>
    <w:p w:rsidR="00167185" w:rsidRPr="000836EC" w:rsidRDefault="00167185" w:rsidP="00005F2C">
      <w:pPr>
        <w:widowControl w:val="0"/>
        <w:numPr>
          <w:ilvl w:val="0"/>
          <w:numId w:val="5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здание проектируемого пункта бытового обслуживания – 150 мест;</w:t>
      </w:r>
    </w:p>
    <w:p w:rsidR="00167185" w:rsidRPr="000836EC" w:rsidRDefault="00167185" w:rsidP="00005F2C">
      <w:pPr>
        <w:widowControl w:val="0"/>
        <w:numPr>
          <w:ilvl w:val="0"/>
          <w:numId w:val="5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здание проектируемого спортивного комплекса – 160 мест</w:t>
      </w:r>
    </w:p>
    <w:p w:rsidR="00167185" w:rsidRPr="000836EC" w:rsidRDefault="00167185" w:rsidP="00005F2C">
      <w:pPr>
        <w:widowControl w:val="0"/>
        <w:numPr>
          <w:ilvl w:val="0"/>
          <w:numId w:val="52"/>
        </w:numPr>
        <w:tabs>
          <w:tab w:val="left" w:pos="851"/>
        </w:tabs>
        <w:ind w:left="0" w:firstLine="709"/>
      </w:pPr>
      <w:r w:rsidRPr="000836EC">
        <w:t xml:space="preserve">территория </w:t>
      </w:r>
      <w:r w:rsidRPr="000836EC">
        <w:rPr>
          <w:lang w:val="ru-RU"/>
        </w:rPr>
        <w:t>Сростинского</w:t>
      </w:r>
      <w:r w:rsidRPr="000836EC">
        <w:t xml:space="preserve"> лесничества – 500 мест;</w:t>
      </w:r>
    </w:p>
    <w:p w:rsidR="00167185" w:rsidRPr="000836EC" w:rsidRDefault="00167185" w:rsidP="00005F2C">
      <w:pPr>
        <w:widowControl w:val="0"/>
        <w:numPr>
          <w:ilvl w:val="0"/>
          <w:numId w:val="52"/>
        </w:numPr>
        <w:tabs>
          <w:tab w:val="left" w:pos="851"/>
        </w:tabs>
        <w:ind w:left="0" w:firstLine="709"/>
        <w:rPr>
          <w:lang w:val="ru-RU"/>
        </w:rPr>
      </w:pPr>
      <w:r w:rsidRPr="000836EC">
        <w:rPr>
          <w:lang w:val="ru-RU"/>
        </w:rPr>
        <w:t>территория складского сектора ЧП Поляков О.Н. – 600 мест;</w:t>
      </w:r>
    </w:p>
    <w:p w:rsidR="00167185" w:rsidRPr="000836EC" w:rsidRDefault="00167185" w:rsidP="00005F2C">
      <w:pPr>
        <w:widowControl w:val="0"/>
        <w:shd w:val="clear" w:color="auto" w:fill="FFFFFF"/>
        <w:ind w:left="0" w:firstLine="709"/>
        <w:rPr>
          <w:lang w:val="ru-RU"/>
        </w:rPr>
      </w:pPr>
      <w:r w:rsidRPr="000836EC">
        <w:rPr>
          <w:lang w:val="ru-RU"/>
        </w:rPr>
        <w:t>Для предотвращения чрезвычайных ситуаций природного и техногенного характ</w:t>
      </w:r>
      <w:r w:rsidRPr="000836EC">
        <w:rPr>
          <w:lang w:val="ru-RU"/>
        </w:rPr>
        <w:t>е</w:t>
      </w:r>
      <w:r w:rsidRPr="000836EC">
        <w:rPr>
          <w:lang w:val="ru-RU"/>
        </w:rPr>
        <w:t>ра и в случае их возникновения должны приниматься все необходимые меры в соответс</w:t>
      </w:r>
      <w:r w:rsidRPr="000836EC">
        <w:rPr>
          <w:lang w:val="ru-RU"/>
        </w:rPr>
        <w:t>т</w:t>
      </w:r>
      <w:r w:rsidRPr="000836EC">
        <w:rPr>
          <w:lang w:val="ru-RU"/>
        </w:rPr>
        <w:t>вии с действующим федеральным законодательством, Уставом Алтайского края, законом Алтайского края «О защите населения и территории Алтайского края от чрезвычайных ситуаций природного и т</w:t>
      </w:r>
      <w:r w:rsidR="00714DE0" w:rsidRPr="000836EC">
        <w:rPr>
          <w:lang w:val="ru-RU"/>
        </w:rPr>
        <w:t>ехногенного характера».</w:t>
      </w:r>
    </w:p>
    <w:p w:rsidR="00167185" w:rsidRPr="000836EC" w:rsidRDefault="00714DE0" w:rsidP="004A764D">
      <w:pPr>
        <w:pStyle w:val="2"/>
        <w:rPr>
          <w:lang w:val="ru-RU"/>
        </w:rPr>
      </w:pPr>
      <w:bookmarkStart w:id="259" w:name="_Toc413255331"/>
      <w:bookmarkStart w:id="260" w:name="_Toc428445858"/>
      <w:r w:rsidRPr="000836EC">
        <w:rPr>
          <w:lang w:val="ru-RU"/>
        </w:rPr>
        <w:t>Мероприятия по изменению целевого назначения земель</w:t>
      </w:r>
      <w:bookmarkEnd w:id="259"/>
      <w:bookmarkEnd w:id="260"/>
    </w:p>
    <w:p w:rsidR="00167185" w:rsidRPr="000836EC" w:rsidRDefault="00167185" w:rsidP="00005F2C">
      <w:pPr>
        <w:pStyle w:val="S5"/>
        <w:widowControl w:val="0"/>
        <w:ind w:left="0" w:firstLine="709"/>
        <w:rPr>
          <w:lang w:val="ru-RU"/>
        </w:rPr>
      </w:pPr>
      <w:r w:rsidRPr="000836EC">
        <w:rPr>
          <w:lang w:val="ru-RU"/>
        </w:rPr>
        <w:t>В соответствии с п. 3 ч. 1 ст. 11 Федерального закона от 06.10.2003 № 131-ФЗ «Об общих принципах организации местного самоуправления в Российской Федерации» те</w:t>
      </w:r>
      <w:r w:rsidRPr="000836EC">
        <w:rPr>
          <w:lang w:val="ru-RU"/>
        </w:rPr>
        <w:t>р</w:t>
      </w:r>
      <w:r w:rsidRPr="000836EC">
        <w:rPr>
          <w:lang w:val="ru-RU"/>
        </w:rPr>
        <w:t>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</w:t>
      </w:r>
      <w:r w:rsidRPr="000836EC">
        <w:rPr>
          <w:lang w:val="ru-RU"/>
        </w:rPr>
        <w:t>ь</w:t>
      </w:r>
      <w:r w:rsidRPr="000836EC">
        <w:rPr>
          <w:lang w:val="ru-RU"/>
        </w:rPr>
        <w:t>зования населения соответствующего поселения, рекреационные земли, земли для разв</w:t>
      </w:r>
      <w:r w:rsidRPr="000836EC">
        <w:rPr>
          <w:lang w:val="ru-RU"/>
        </w:rPr>
        <w:t>и</w:t>
      </w:r>
      <w:r w:rsidRPr="000836EC">
        <w:rPr>
          <w:lang w:val="ru-RU"/>
        </w:rPr>
        <w:t>тия поселения.</w:t>
      </w:r>
    </w:p>
    <w:p w:rsidR="00714DE0" w:rsidRPr="000836EC" w:rsidRDefault="00714DE0" w:rsidP="00005F2C">
      <w:pPr>
        <w:widowControl w:val="0"/>
        <w:autoSpaceDE w:val="0"/>
        <w:autoSpaceDN w:val="0"/>
        <w:adjustRightInd w:val="0"/>
        <w:ind w:left="0" w:firstLine="709"/>
        <w:rPr>
          <w:lang w:val="ru-RU"/>
        </w:rPr>
      </w:pPr>
      <w:r w:rsidRPr="000836EC">
        <w:rPr>
          <w:lang w:val="ru-RU"/>
        </w:rPr>
        <w:t>В ходе подготовки проекта генерального плана выявлена необходимость перевода земель сельскохозяйственного назначения в категорию земель промышленности для ра</w:t>
      </w:r>
      <w:r w:rsidRPr="000836EC">
        <w:rPr>
          <w:lang w:val="ru-RU"/>
        </w:rPr>
        <w:t>з</w:t>
      </w:r>
      <w:r w:rsidRPr="000836EC">
        <w:rPr>
          <w:lang w:val="ru-RU"/>
        </w:rPr>
        <w:t>мещений объектов специального назначения</w:t>
      </w:r>
      <w:r w:rsidR="00BB0A8A" w:rsidRPr="000836EC">
        <w:rPr>
          <w:lang w:val="ru-RU"/>
        </w:rPr>
        <w:t xml:space="preserve"> - кладбищ</w:t>
      </w:r>
      <w:r w:rsidRPr="000836EC">
        <w:rPr>
          <w:lang w:val="ru-RU"/>
        </w:rPr>
        <w:t>. В результате баланс земель в гр</w:t>
      </w:r>
      <w:r w:rsidRPr="000836EC">
        <w:rPr>
          <w:lang w:val="ru-RU"/>
        </w:rPr>
        <w:t>а</w:t>
      </w:r>
      <w:r w:rsidRPr="000836EC">
        <w:rPr>
          <w:lang w:val="ru-RU"/>
        </w:rPr>
        <w:t>ницах муниципального образования выглядит следующим образом:</w:t>
      </w:r>
    </w:p>
    <w:p w:rsidR="00714DE0" w:rsidRPr="000836EC" w:rsidRDefault="00714DE0" w:rsidP="00964279">
      <w:pPr>
        <w:pStyle w:val="a"/>
      </w:pPr>
    </w:p>
    <w:p w:rsidR="00714DE0" w:rsidRPr="000836EC" w:rsidRDefault="00714DE0" w:rsidP="00005F2C">
      <w:pPr>
        <w:widowControl w:val="0"/>
        <w:autoSpaceDE w:val="0"/>
        <w:autoSpaceDN w:val="0"/>
        <w:adjustRightInd w:val="0"/>
        <w:jc w:val="center"/>
      </w:pPr>
      <w:r w:rsidRPr="000836EC">
        <w:t xml:space="preserve">Земли МО </w:t>
      </w:r>
      <w:r w:rsidRPr="000836EC">
        <w:rPr>
          <w:lang w:val="ru-RU"/>
        </w:rPr>
        <w:t>Сростинский</w:t>
      </w:r>
      <w:r w:rsidRPr="000836EC">
        <w:t xml:space="preserve"> сельсовет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6"/>
        <w:gridCol w:w="3017"/>
        <w:gridCol w:w="1419"/>
        <w:gridCol w:w="2550"/>
        <w:gridCol w:w="1948"/>
      </w:tblGrid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№№ п/п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Наименование категории</w:t>
            </w:r>
          </w:p>
        </w:tc>
        <w:tc>
          <w:tcPr>
            <w:tcW w:w="741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Площадь существующая, га</w:t>
            </w:r>
          </w:p>
        </w:tc>
        <w:tc>
          <w:tcPr>
            <w:tcW w:w="1332" w:type="pct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Изменения</w:t>
            </w:r>
          </w:p>
        </w:tc>
        <w:tc>
          <w:tcPr>
            <w:tcW w:w="1018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Площадь проектируема</w:t>
            </w:r>
            <w:r w:rsidRPr="000836EC">
              <w:rPr>
                <w:sz w:val="22"/>
                <w:szCs w:val="22"/>
                <w:lang w:val="ru-RU"/>
              </w:rPr>
              <w:t>я</w:t>
            </w:r>
            <w:r w:rsidR="00714DE0" w:rsidRPr="000836EC">
              <w:rPr>
                <w:sz w:val="22"/>
                <w:szCs w:val="22"/>
              </w:rPr>
              <w:t>, га</w:t>
            </w:r>
          </w:p>
        </w:tc>
      </w:tr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1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741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16046</w:t>
            </w:r>
          </w:p>
        </w:tc>
        <w:tc>
          <w:tcPr>
            <w:tcW w:w="1332" w:type="pct"/>
          </w:tcPr>
          <w:p w:rsidR="00714DE0" w:rsidRPr="000836EC" w:rsidRDefault="00BB0A8A" w:rsidP="00804291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-</w:t>
            </w:r>
            <w:r w:rsidR="00804291" w:rsidRPr="000836EC">
              <w:rPr>
                <w:sz w:val="22"/>
                <w:szCs w:val="22"/>
                <w:lang w:val="ru-RU"/>
              </w:rPr>
              <w:t>4</w:t>
            </w:r>
            <w:r w:rsidRPr="000836EC">
              <w:rPr>
                <w:sz w:val="22"/>
                <w:szCs w:val="22"/>
                <w:lang w:val="ru-RU"/>
              </w:rPr>
              <w:t>,7 (кладбища)</w:t>
            </w:r>
          </w:p>
          <w:p w:rsidR="00804291" w:rsidRPr="000836EC" w:rsidRDefault="00804291" w:rsidP="00C56592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- 0,</w:t>
            </w:r>
            <w:r w:rsidR="00C56592" w:rsidRPr="000836EC">
              <w:rPr>
                <w:sz w:val="22"/>
                <w:szCs w:val="22"/>
                <w:lang w:val="ru-RU"/>
              </w:rPr>
              <w:t>18</w:t>
            </w:r>
            <w:r w:rsidRPr="000836EC">
              <w:rPr>
                <w:sz w:val="22"/>
                <w:szCs w:val="22"/>
                <w:lang w:val="ru-RU"/>
              </w:rPr>
              <w:t xml:space="preserve"> га (скотомог.)</w:t>
            </w:r>
          </w:p>
        </w:tc>
        <w:tc>
          <w:tcPr>
            <w:tcW w:w="1018" w:type="pct"/>
            <w:vAlign w:val="center"/>
          </w:tcPr>
          <w:p w:rsidR="00714DE0" w:rsidRPr="000836EC" w:rsidRDefault="00804291" w:rsidP="00804291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1604</w:t>
            </w:r>
            <w:r w:rsidRPr="000836EC">
              <w:rPr>
                <w:sz w:val="22"/>
                <w:szCs w:val="22"/>
                <w:lang w:val="ru-RU"/>
              </w:rPr>
              <w:t>1,</w:t>
            </w:r>
            <w:r w:rsidR="00C56592" w:rsidRPr="000836EC">
              <w:rPr>
                <w:sz w:val="22"/>
                <w:szCs w:val="22"/>
                <w:lang w:val="ru-RU"/>
              </w:rPr>
              <w:t>1</w:t>
            </w:r>
          </w:p>
        </w:tc>
      </w:tr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2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Земли населённых пунктов</w:t>
            </w:r>
          </w:p>
        </w:tc>
        <w:tc>
          <w:tcPr>
            <w:tcW w:w="741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875</w:t>
            </w:r>
          </w:p>
        </w:tc>
        <w:tc>
          <w:tcPr>
            <w:tcW w:w="1332" w:type="pct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1018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875</w:t>
            </w:r>
          </w:p>
        </w:tc>
      </w:tr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3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proofErr w:type="gramStart"/>
            <w:r w:rsidRPr="000836EC">
              <w:rPr>
                <w:sz w:val="22"/>
                <w:szCs w:val="22"/>
                <w:lang w:val="ru-RU"/>
              </w:rPr>
              <w:t>Земли промышленности, энергетики, транспорта, св</w:t>
            </w:r>
            <w:r w:rsidRPr="000836EC">
              <w:rPr>
                <w:sz w:val="22"/>
                <w:szCs w:val="22"/>
                <w:lang w:val="ru-RU"/>
              </w:rPr>
              <w:t>я</w:t>
            </w:r>
            <w:r w:rsidRPr="000836EC">
              <w:rPr>
                <w:sz w:val="22"/>
                <w:szCs w:val="22"/>
                <w:lang w:val="ru-RU"/>
              </w:rPr>
              <w:t>зи, радиовещания, телевид</w:t>
            </w:r>
            <w:r w:rsidRPr="000836EC">
              <w:rPr>
                <w:sz w:val="22"/>
                <w:szCs w:val="22"/>
                <w:lang w:val="ru-RU"/>
              </w:rPr>
              <w:t>е</w:t>
            </w:r>
            <w:r w:rsidRPr="000836EC">
              <w:rPr>
                <w:sz w:val="22"/>
                <w:szCs w:val="22"/>
                <w:lang w:val="ru-RU"/>
              </w:rPr>
              <w:t>ния, информатики; земли для обеспечения космической деятельности; земли обор</w:t>
            </w:r>
            <w:r w:rsidRPr="000836EC">
              <w:rPr>
                <w:sz w:val="22"/>
                <w:szCs w:val="22"/>
                <w:lang w:val="ru-RU"/>
              </w:rPr>
              <w:t>о</w:t>
            </w:r>
            <w:r w:rsidRPr="000836EC">
              <w:rPr>
                <w:sz w:val="22"/>
                <w:szCs w:val="22"/>
                <w:lang w:val="ru-RU"/>
              </w:rPr>
              <w:t>ны, безопасности и иного специального назначения</w:t>
            </w:r>
            <w:proofErr w:type="gramEnd"/>
          </w:p>
        </w:tc>
        <w:tc>
          <w:tcPr>
            <w:tcW w:w="741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431</w:t>
            </w:r>
          </w:p>
        </w:tc>
        <w:tc>
          <w:tcPr>
            <w:tcW w:w="1332" w:type="pct"/>
          </w:tcPr>
          <w:p w:rsidR="00714DE0" w:rsidRPr="000836EC" w:rsidRDefault="00714DE0" w:rsidP="00BB0A8A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 xml:space="preserve">+ </w:t>
            </w:r>
            <w:r w:rsidR="00804291" w:rsidRPr="000836EC">
              <w:rPr>
                <w:sz w:val="22"/>
                <w:szCs w:val="22"/>
                <w:lang w:val="ru-RU"/>
              </w:rPr>
              <w:t>4</w:t>
            </w:r>
            <w:r w:rsidR="00BB0A8A" w:rsidRPr="000836EC">
              <w:rPr>
                <w:sz w:val="22"/>
                <w:szCs w:val="22"/>
                <w:lang w:val="ru-RU"/>
              </w:rPr>
              <w:t>,7</w:t>
            </w:r>
            <w:r w:rsidRPr="000836EC">
              <w:rPr>
                <w:sz w:val="22"/>
                <w:szCs w:val="22"/>
                <w:lang w:val="ru-RU"/>
              </w:rPr>
              <w:t xml:space="preserve"> га </w:t>
            </w:r>
            <w:r w:rsidR="00BB0A8A" w:rsidRPr="000836EC">
              <w:rPr>
                <w:sz w:val="22"/>
                <w:szCs w:val="22"/>
                <w:lang w:val="ru-RU"/>
              </w:rPr>
              <w:t>–</w:t>
            </w:r>
            <w:r w:rsidR="00804291" w:rsidRPr="000836EC">
              <w:rPr>
                <w:sz w:val="22"/>
                <w:szCs w:val="22"/>
                <w:lang w:val="ru-RU"/>
              </w:rPr>
              <w:t xml:space="preserve"> (</w:t>
            </w:r>
            <w:r w:rsidR="00BB0A8A" w:rsidRPr="000836EC">
              <w:rPr>
                <w:sz w:val="22"/>
                <w:szCs w:val="22"/>
                <w:lang w:val="ru-RU"/>
              </w:rPr>
              <w:t>кладбища</w:t>
            </w:r>
            <w:r w:rsidR="00804291" w:rsidRPr="000836EC">
              <w:rPr>
                <w:sz w:val="22"/>
                <w:szCs w:val="22"/>
                <w:lang w:val="ru-RU"/>
              </w:rPr>
              <w:t>)</w:t>
            </w:r>
          </w:p>
          <w:p w:rsidR="00804291" w:rsidRPr="000836EC" w:rsidRDefault="00804291" w:rsidP="00C56592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lang w:val="ru-RU"/>
              </w:rPr>
              <w:t>+ 0,</w:t>
            </w:r>
            <w:r w:rsidR="00C56592" w:rsidRPr="000836EC">
              <w:rPr>
                <w:lang w:val="ru-RU"/>
              </w:rPr>
              <w:t>18</w:t>
            </w:r>
            <w:r w:rsidRPr="000836EC">
              <w:rPr>
                <w:lang w:val="ru-RU"/>
              </w:rPr>
              <w:t xml:space="preserve"> га </w:t>
            </w:r>
            <w:r w:rsidRPr="00FB72F1">
              <w:rPr>
                <w:sz w:val="22"/>
                <w:szCs w:val="22"/>
                <w:lang w:val="ru-RU"/>
              </w:rPr>
              <w:t>(скотомог.)</w:t>
            </w:r>
          </w:p>
        </w:tc>
        <w:tc>
          <w:tcPr>
            <w:tcW w:w="1018" w:type="pct"/>
            <w:vAlign w:val="center"/>
          </w:tcPr>
          <w:p w:rsidR="00714DE0" w:rsidRPr="000836EC" w:rsidRDefault="00BB0A8A" w:rsidP="00804291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43</w:t>
            </w:r>
            <w:r w:rsidR="00804291" w:rsidRPr="000836EC">
              <w:rPr>
                <w:sz w:val="22"/>
                <w:szCs w:val="22"/>
                <w:lang w:val="ru-RU"/>
              </w:rPr>
              <w:t>5</w:t>
            </w:r>
            <w:r w:rsidRPr="000836EC">
              <w:rPr>
                <w:sz w:val="22"/>
                <w:szCs w:val="22"/>
                <w:lang w:val="ru-RU"/>
              </w:rPr>
              <w:t>,</w:t>
            </w:r>
            <w:r w:rsidR="00C56592" w:rsidRPr="000836EC">
              <w:rPr>
                <w:sz w:val="22"/>
                <w:szCs w:val="22"/>
                <w:lang w:val="ru-RU"/>
              </w:rPr>
              <w:t>9</w:t>
            </w:r>
          </w:p>
        </w:tc>
      </w:tr>
      <w:tr w:rsidR="00BB0A8A" w:rsidRPr="000836EC" w:rsidTr="00BB0A8A">
        <w:tc>
          <w:tcPr>
            <w:tcW w:w="332" w:type="pct"/>
            <w:vAlign w:val="center"/>
          </w:tcPr>
          <w:p w:rsidR="00BB0A8A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76" w:type="pct"/>
            <w:vAlign w:val="center"/>
          </w:tcPr>
          <w:p w:rsidR="00BB0A8A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Земли лесного фонда</w:t>
            </w:r>
          </w:p>
        </w:tc>
        <w:tc>
          <w:tcPr>
            <w:tcW w:w="741" w:type="pct"/>
            <w:vAlign w:val="center"/>
          </w:tcPr>
          <w:p w:rsidR="00BB0A8A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31539</w:t>
            </w:r>
          </w:p>
        </w:tc>
        <w:tc>
          <w:tcPr>
            <w:tcW w:w="1332" w:type="pct"/>
          </w:tcPr>
          <w:p w:rsidR="00BB0A8A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1018" w:type="pct"/>
            <w:vAlign w:val="center"/>
          </w:tcPr>
          <w:p w:rsidR="00BB0A8A" w:rsidRPr="000836EC" w:rsidRDefault="00BB0A8A" w:rsidP="0036287F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31539</w:t>
            </w:r>
          </w:p>
        </w:tc>
      </w:tr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Земли водного фонда</w:t>
            </w:r>
          </w:p>
        </w:tc>
        <w:tc>
          <w:tcPr>
            <w:tcW w:w="741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32" w:type="pct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1018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</w:p>
        </w:tc>
      </w:tr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Земли запаса</w:t>
            </w:r>
          </w:p>
        </w:tc>
        <w:tc>
          <w:tcPr>
            <w:tcW w:w="741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32" w:type="pct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1018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-</w:t>
            </w:r>
          </w:p>
        </w:tc>
      </w:tr>
      <w:tr w:rsidR="00714DE0" w:rsidRPr="000836EC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Земли особо охраняемых территорий и объектов</w:t>
            </w:r>
          </w:p>
        </w:tc>
        <w:tc>
          <w:tcPr>
            <w:tcW w:w="741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1332" w:type="pct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1018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  <w:lang w:val="ru-RU"/>
              </w:rPr>
            </w:pPr>
            <w:r w:rsidRPr="000836EC">
              <w:rPr>
                <w:sz w:val="22"/>
                <w:szCs w:val="22"/>
                <w:lang w:val="ru-RU"/>
              </w:rPr>
              <w:t>31</w:t>
            </w:r>
          </w:p>
        </w:tc>
      </w:tr>
      <w:tr w:rsidR="00714DE0" w:rsidRPr="00FE4D48" w:rsidTr="00BB0A8A">
        <w:tc>
          <w:tcPr>
            <w:tcW w:w="332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1576" w:type="pct"/>
            <w:vAlign w:val="center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  <w:lang w:val="ru-RU"/>
              </w:rPr>
              <w:t>Итого</w:t>
            </w:r>
            <w:r w:rsidRPr="000836EC">
              <w:rPr>
                <w:sz w:val="22"/>
                <w:szCs w:val="22"/>
              </w:rPr>
              <w:t>:</w:t>
            </w:r>
          </w:p>
        </w:tc>
        <w:tc>
          <w:tcPr>
            <w:tcW w:w="741" w:type="pct"/>
            <w:vAlign w:val="center"/>
          </w:tcPr>
          <w:p w:rsidR="00714DE0" w:rsidRPr="000836EC" w:rsidRDefault="00BB0A8A" w:rsidP="00005F2C">
            <w:pPr>
              <w:widowControl w:val="0"/>
              <w:spacing w:line="240" w:lineRule="auto"/>
              <w:ind w:left="0" w:firstLine="0"/>
            </w:pPr>
            <w:r w:rsidRPr="000836EC">
              <w:rPr>
                <w:sz w:val="22"/>
                <w:szCs w:val="22"/>
              </w:rPr>
              <w:t>48922</w:t>
            </w:r>
          </w:p>
        </w:tc>
        <w:tc>
          <w:tcPr>
            <w:tcW w:w="1332" w:type="pct"/>
          </w:tcPr>
          <w:p w:rsidR="00714DE0" w:rsidRPr="000836EC" w:rsidRDefault="00714DE0" w:rsidP="00005F2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1018" w:type="pct"/>
            <w:vAlign w:val="center"/>
          </w:tcPr>
          <w:p w:rsidR="00714DE0" w:rsidRPr="00804291" w:rsidRDefault="00BB0A8A" w:rsidP="00005F2C">
            <w:pPr>
              <w:widowControl w:val="0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36EC">
              <w:rPr>
                <w:sz w:val="22"/>
                <w:szCs w:val="22"/>
              </w:rPr>
              <w:t>48922</w:t>
            </w:r>
          </w:p>
        </w:tc>
      </w:tr>
    </w:tbl>
    <w:p w:rsidR="00714DE0" w:rsidRPr="00BE4B2D" w:rsidRDefault="00714DE0" w:rsidP="00005F2C">
      <w:pPr>
        <w:pStyle w:val="S5"/>
        <w:widowControl w:val="0"/>
        <w:ind w:left="0"/>
        <w:rPr>
          <w:lang w:val="ru-RU"/>
        </w:rPr>
      </w:pPr>
    </w:p>
    <w:sectPr w:rsidR="00714DE0" w:rsidRPr="00BE4B2D" w:rsidSect="00005F2C">
      <w:type w:val="nextColumn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41C" w:rsidRDefault="0059341C" w:rsidP="00260ACE">
      <w:pPr>
        <w:spacing w:line="240" w:lineRule="auto"/>
      </w:pPr>
      <w:r>
        <w:separator/>
      </w:r>
    </w:p>
  </w:endnote>
  <w:endnote w:type="continuationSeparator" w:id="1">
    <w:p w:rsidR="0059341C" w:rsidRDefault="0059341C" w:rsidP="00260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1C" w:rsidRDefault="00284850">
    <w:pPr>
      <w:pStyle w:val="affc"/>
      <w:jc w:val="right"/>
    </w:pPr>
    <w:fldSimple w:instr=" PAGE   \* MERGEFORMAT ">
      <w:r w:rsidR="00FB72F1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1C" w:rsidRDefault="00284850" w:rsidP="007F0D8E">
    <w:pPr>
      <w:pStyle w:val="affc"/>
      <w:ind w:left="0" w:firstLine="0"/>
      <w:jc w:val="right"/>
    </w:pPr>
    <w:fldSimple w:instr=" PAGE   \* MERGEFORMAT ">
      <w:r w:rsidR="00FB72F1">
        <w:rPr>
          <w:noProof/>
        </w:rPr>
        <w:t>27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41C" w:rsidRDefault="0059341C" w:rsidP="00260ACE">
      <w:pPr>
        <w:spacing w:line="240" w:lineRule="auto"/>
      </w:pPr>
      <w:r>
        <w:separator/>
      </w:r>
    </w:p>
  </w:footnote>
  <w:footnote w:type="continuationSeparator" w:id="1">
    <w:p w:rsidR="0059341C" w:rsidRDefault="0059341C" w:rsidP="00260A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05D"/>
    <w:multiLevelType w:val="hybridMultilevel"/>
    <w:tmpl w:val="3D06A3CA"/>
    <w:lvl w:ilvl="0" w:tplc="73D87EA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79213D5"/>
    <w:multiLevelType w:val="hybridMultilevel"/>
    <w:tmpl w:val="23C227F2"/>
    <w:lvl w:ilvl="0" w:tplc="D4CC411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94F3F27"/>
    <w:multiLevelType w:val="hybridMultilevel"/>
    <w:tmpl w:val="E3023E6E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F70373"/>
    <w:multiLevelType w:val="hybridMultilevel"/>
    <w:tmpl w:val="10A4D546"/>
    <w:lvl w:ilvl="0" w:tplc="0419000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C14442"/>
    <w:multiLevelType w:val="hybridMultilevel"/>
    <w:tmpl w:val="F0323134"/>
    <w:lvl w:ilvl="0" w:tplc="9062A5A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333962"/>
    <w:multiLevelType w:val="hybridMultilevel"/>
    <w:tmpl w:val="69DA3F00"/>
    <w:lvl w:ilvl="0" w:tplc="0419000B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>
    <w:nsid w:val="127366AB"/>
    <w:multiLevelType w:val="hybridMultilevel"/>
    <w:tmpl w:val="2A52CEB4"/>
    <w:lvl w:ilvl="0" w:tplc="75CEFAC6">
      <w:start w:val="1"/>
      <w:numFmt w:val="decimal"/>
      <w:lvlText w:val="3.5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825EE"/>
    <w:multiLevelType w:val="multilevel"/>
    <w:tmpl w:val="013A6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  <w:u w:val="none"/>
      </w:rPr>
    </w:lvl>
    <w:lvl w:ilvl="2">
      <w:start w:val="1"/>
      <w:numFmt w:val="decimal"/>
      <w:pStyle w:val="S281"/>
      <w:isLgl/>
      <w:lvlText w:val="%1.%2.%3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8">
    <w:nsid w:val="1B8E52B6"/>
    <w:multiLevelType w:val="hybridMultilevel"/>
    <w:tmpl w:val="B052B2B4"/>
    <w:lvl w:ilvl="0" w:tplc="2C808988">
      <w:start w:val="1"/>
      <w:numFmt w:val="decimal"/>
      <w:pStyle w:val="a"/>
      <w:suff w:val="nothing"/>
      <w:lvlText w:val="Таблица %1"/>
      <w:lvlJc w:val="center"/>
      <w:pPr>
        <w:ind w:left="971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C8371DF"/>
    <w:multiLevelType w:val="hybridMultilevel"/>
    <w:tmpl w:val="7C5A16BA"/>
    <w:lvl w:ilvl="0" w:tplc="9062A5A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02A1685"/>
    <w:multiLevelType w:val="hybridMultilevel"/>
    <w:tmpl w:val="1DF6C3F4"/>
    <w:lvl w:ilvl="0" w:tplc="D960C1F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2BA7462"/>
    <w:multiLevelType w:val="hybridMultilevel"/>
    <w:tmpl w:val="B1E65310"/>
    <w:lvl w:ilvl="0" w:tplc="1F569092">
      <w:start w:val="1"/>
      <w:numFmt w:val="decimal"/>
      <w:pStyle w:val="S4"/>
      <w:suff w:val="space"/>
      <w:lvlText w:val="3.8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007D74"/>
    <w:multiLevelType w:val="hybridMultilevel"/>
    <w:tmpl w:val="5816DB94"/>
    <w:lvl w:ilvl="0" w:tplc="34B8D620">
      <w:start w:val="1"/>
      <w:numFmt w:val="decimal"/>
      <w:pStyle w:val="S381"/>
      <w:suff w:val="space"/>
      <w:lvlText w:val="3.8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54D92"/>
    <w:multiLevelType w:val="hybridMultilevel"/>
    <w:tmpl w:val="487E6E74"/>
    <w:lvl w:ilvl="0" w:tplc="9062A5A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26A95B17"/>
    <w:multiLevelType w:val="multilevel"/>
    <w:tmpl w:val="AC9A2D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5">
    <w:nsid w:val="291833CC"/>
    <w:multiLevelType w:val="hybridMultilevel"/>
    <w:tmpl w:val="925EC9BA"/>
    <w:lvl w:ilvl="0" w:tplc="A34C160E">
      <w:start w:val="5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99A3039"/>
    <w:multiLevelType w:val="hybridMultilevel"/>
    <w:tmpl w:val="6F2AFE76"/>
    <w:lvl w:ilvl="0" w:tplc="9062A5A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>
    <w:nsid w:val="2B453C1D"/>
    <w:multiLevelType w:val="hybridMultilevel"/>
    <w:tmpl w:val="47088714"/>
    <w:lvl w:ilvl="0" w:tplc="AEB02496">
      <w:start w:val="1"/>
      <w:numFmt w:val="bullet"/>
      <w:pStyle w:val="112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2F69125E"/>
    <w:multiLevelType w:val="hybridMultilevel"/>
    <w:tmpl w:val="7F44FBA2"/>
    <w:lvl w:ilvl="0" w:tplc="3A74C778">
      <w:start w:val="1"/>
      <w:numFmt w:val="decimal"/>
      <w:lvlText w:val="3.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167F1E"/>
    <w:multiLevelType w:val="hybridMultilevel"/>
    <w:tmpl w:val="3B76A4E8"/>
    <w:lvl w:ilvl="0" w:tplc="1666A804">
      <w:start w:val="1"/>
      <w:numFmt w:val="decimal"/>
      <w:pStyle w:val="S371"/>
      <w:suff w:val="space"/>
      <w:lvlText w:val="3.7.%1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44F3A"/>
    <w:multiLevelType w:val="hybridMultilevel"/>
    <w:tmpl w:val="DB5AA708"/>
    <w:lvl w:ilvl="0" w:tplc="60481AEA">
      <w:start w:val="1"/>
      <w:numFmt w:val="decimal"/>
      <w:suff w:val="nothing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86F3D"/>
    <w:multiLevelType w:val="hybridMultilevel"/>
    <w:tmpl w:val="9D3C9746"/>
    <w:lvl w:ilvl="0" w:tplc="FFFFFFFF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722479"/>
    <w:multiLevelType w:val="hybridMultilevel"/>
    <w:tmpl w:val="C6CC354C"/>
    <w:lvl w:ilvl="0" w:tplc="9062A5A8">
      <w:start w:val="1"/>
      <w:numFmt w:val="bullet"/>
      <w:lvlText w:val="−"/>
      <w:lvlJc w:val="left"/>
      <w:pPr>
        <w:ind w:left="13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3" w:hanging="360"/>
      </w:pPr>
      <w:rPr>
        <w:rFonts w:ascii="Wingdings" w:hAnsi="Wingdings" w:cs="Wingdings" w:hint="default"/>
      </w:rPr>
    </w:lvl>
  </w:abstractNum>
  <w:abstractNum w:abstractNumId="23">
    <w:nsid w:val="35E95B87"/>
    <w:multiLevelType w:val="hybridMultilevel"/>
    <w:tmpl w:val="A15CD918"/>
    <w:lvl w:ilvl="0" w:tplc="C490571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>
    <w:nsid w:val="38345307"/>
    <w:multiLevelType w:val="multilevel"/>
    <w:tmpl w:val="8E408F26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38B0090E"/>
    <w:multiLevelType w:val="hybridMultilevel"/>
    <w:tmpl w:val="025E1E34"/>
    <w:lvl w:ilvl="0" w:tplc="D3C6F24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EA8243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20C700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BF78FDB2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35A668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7AB218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C23C0108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E1A3E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2709DAE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392A5173"/>
    <w:multiLevelType w:val="hybridMultilevel"/>
    <w:tmpl w:val="AA90013A"/>
    <w:lvl w:ilvl="0" w:tplc="7AE06AA2">
      <w:start w:val="1"/>
      <w:numFmt w:val="decimal"/>
      <w:pStyle w:val="S"/>
      <w:lvlText w:val="Таблица %1"/>
      <w:lvlJc w:val="center"/>
      <w:pPr>
        <w:ind w:left="1429" w:hanging="36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5CCC9322">
      <w:start w:val="1"/>
      <w:numFmt w:val="lowerLetter"/>
      <w:lvlText w:val="%2."/>
      <w:lvlJc w:val="left"/>
      <w:pPr>
        <w:ind w:left="2149" w:hanging="360"/>
      </w:pPr>
    </w:lvl>
    <w:lvl w:ilvl="2" w:tplc="1ADA8260">
      <w:start w:val="1"/>
      <w:numFmt w:val="lowerRoman"/>
      <w:lvlText w:val="%3."/>
      <w:lvlJc w:val="right"/>
      <w:pPr>
        <w:ind w:left="2869" w:hanging="180"/>
      </w:pPr>
    </w:lvl>
    <w:lvl w:ilvl="3" w:tplc="282C8D96">
      <w:start w:val="1"/>
      <w:numFmt w:val="decimal"/>
      <w:lvlText w:val="%4."/>
      <w:lvlJc w:val="left"/>
      <w:pPr>
        <w:ind w:left="3589" w:hanging="360"/>
      </w:pPr>
    </w:lvl>
    <w:lvl w:ilvl="4" w:tplc="53E00B58">
      <w:start w:val="1"/>
      <w:numFmt w:val="lowerLetter"/>
      <w:lvlText w:val="%5."/>
      <w:lvlJc w:val="left"/>
      <w:pPr>
        <w:ind w:left="4309" w:hanging="360"/>
      </w:pPr>
    </w:lvl>
    <w:lvl w:ilvl="5" w:tplc="7A06B836">
      <w:start w:val="1"/>
      <w:numFmt w:val="lowerRoman"/>
      <w:lvlText w:val="%6."/>
      <w:lvlJc w:val="right"/>
      <w:pPr>
        <w:ind w:left="5029" w:hanging="180"/>
      </w:pPr>
    </w:lvl>
    <w:lvl w:ilvl="6" w:tplc="8BC47BC2">
      <w:start w:val="1"/>
      <w:numFmt w:val="decimal"/>
      <w:lvlText w:val="%7."/>
      <w:lvlJc w:val="left"/>
      <w:pPr>
        <w:ind w:left="5749" w:hanging="360"/>
      </w:pPr>
    </w:lvl>
    <w:lvl w:ilvl="7" w:tplc="247053E6">
      <w:start w:val="1"/>
      <w:numFmt w:val="lowerLetter"/>
      <w:lvlText w:val="%8."/>
      <w:lvlJc w:val="left"/>
      <w:pPr>
        <w:ind w:left="6469" w:hanging="360"/>
      </w:pPr>
    </w:lvl>
    <w:lvl w:ilvl="8" w:tplc="F9B43AD0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4B1C38"/>
    <w:multiLevelType w:val="hybridMultilevel"/>
    <w:tmpl w:val="11426666"/>
    <w:lvl w:ilvl="0" w:tplc="03205848">
      <w:start w:val="1"/>
      <w:numFmt w:val="decimal"/>
      <w:lvlText w:val="3.9.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656C42"/>
    <w:multiLevelType w:val="hybridMultilevel"/>
    <w:tmpl w:val="09F660DC"/>
    <w:lvl w:ilvl="0" w:tplc="89B2051E">
      <w:start w:val="1"/>
      <w:numFmt w:val="decimal"/>
      <w:suff w:val="nothing"/>
      <w:lvlText w:val="%1.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3BDE6C2D"/>
    <w:multiLevelType w:val="hybridMultilevel"/>
    <w:tmpl w:val="AEC4213C"/>
    <w:styleLink w:val="1ai23"/>
    <w:lvl w:ilvl="0" w:tplc="D270CEC8">
      <w:start w:val="1"/>
      <w:numFmt w:val="bullet"/>
      <w:pStyle w:val="10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3CDC72FC"/>
    <w:multiLevelType w:val="multilevel"/>
    <w:tmpl w:val="3F72428A"/>
    <w:lvl w:ilvl="0">
      <w:start w:val="1"/>
      <w:numFmt w:val="decimal"/>
      <w:lvlText w:val="%1."/>
      <w:lvlJc w:val="left"/>
      <w:pPr>
        <w:tabs>
          <w:tab w:val="num" w:pos="1008"/>
        </w:tabs>
        <w:ind w:left="648" w:hanging="360"/>
      </w:pPr>
      <w:rPr>
        <w:rFonts w:hint="default"/>
        <w:b/>
      </w:rPr>
    </w:lvl>
    <w:lvl w:ilvl="1">
      <w:start w:val="1"/>
      <w:numFmt w:val="decimal"/>
      <w:pStyle w:val="70"/>
      <w:lvlText w:val="%1.%2"/>
      <w:lvlJc w:val="left"/>
      <w:pPr>
        <w:tabs>
          <w:tab w:val="num" w:pos="1728"/>
        </w:tabs>
        <w:ind w:left="1080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4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4608" w:hanging="1440"/>
      </w:pPr>
      <w:rPr>
        <w:rFonts w:hint="default"/>
      </w:rPr>
    </w:lvl>
  </w:abstractNum>
  <w:abstractNum w:abstractNumId="31">
    <w:nsid w:val="3D1C2EA7"/>
    <w:multiLevelType w:val="hybridMultilevel"/>
    <w:tmpl w:val="E3549766"/>
    <w:styleLink w:val="12"/>
    <w:lvl w:ilvl="0" w:tplc="351CDE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5F4535"/>
    <w:multiLevelType w:val="hybridMultilevel"/>
    <w:tmpl w:val="682A81D4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3">
    <w:nsid w:val="42922175"/>
    <w:multiLevelType w:val="hybridMultilevel"/>
    <w:tmpl w:val="3A6E060C"/>
    <w:lvl w:ilvl="0" w:tplc="9062A5A8">
      <w:start w:val="1"/>
      <w:numFmt w:val="decimal"/>
      <w:suff w:val="nothing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9E7AF0"/>
    <w:multiLevelType w:val="hybridMultilevel"/>
    <w:tmpl w:val="1848E706"/>
    <w:lvl w:ilvl="0" w:tplc="B1CC5D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CC1A24"/>
    <w:multiLevelType w:val="hybridMultilevel"/>
    <w:tmpl w:val="1D467728"/>
    <w:lvl w:ilvl="0" w:tplc="04190001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4D284288"/>
    <w:multiLevelType w:val="hybridMultilevel"/>
    <w:tmpl w:val="2E7E082E"/>
    <w:lvl w:ilvl="0" w:tplc="133E836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331892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321BF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CCED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9A114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485C2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6E7E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063B7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34622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DE50203"/>
    <w:multiLevelType w:val="hybridMultilevel"/>
    <w:tmpl w:val="AAE24DCA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1552BB"/>
    <w:multiLevelType w:val="hybridMultilevel"/>
    <w:tmpl w:val="1DDCF20E"/>
    <w:lvl w:ilvl="0" w:tplc="B9EE6D16">
      <w:start w:val="1"/>
      <w:numFmt w:val="bullet"/>
      <w:lvlText w:val="−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9">
    <w:nsid w:val="4F31471F"/>
    <w:multiLevelType w:val="hybridMultilevel"/>
    <w:tmpl w:val="64CE9348"/>
    <w:lvl w:ilvl="0" w:tplc="04190001">
      <w:start w:val="1"/>
      <w:numFmt w:val="decimal"/>
      <w:lvlText w:val="2.9.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4536AC"/>
    <w:multiLevelType w:val="hybridMultilevel"/>
    <w:tmpl w:val="633C7348"/>
    <w:lvl w:ilvl="0" w:tplc="0320584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1">
    <w:nsid w:val="53C91DB9"/>
    <w:multiLevelType w:val="hybridMultilevel"/>
    <w:tmpl w:val="DCEA7AD0"/>
    <w:lvl w:ilvl="0" w:tplc="D0EEE50C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3E962A4"/>
    <w:multiLevelType w:val="hybridMultilevel"/>
    <w:tmpl w:val="E93A1D0E"/>
    <w:lvl w:ilvl="0" w:tplc="822C73D4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3">
    <w:nsid w:val="54325986"/>
    <w:multiLevelType w:val="hybridMultilevel"/>
    <w:tmpl w:val="BD586790"/>
    <w:lvl w:ilvl="0" w:tplc="6BE6DC4C">
      <w:start w:val="1"/>
      <w:numFmt w:val="decimal"/>
      <w:pStyle w:val="S3"/>
      <w:suff w:val="space"/>
      <w:lvlText w:val="2.8.%1."/>
      <w:lvlJc w:val="left"/>
      <w:pPr>
        <w:ind w:left="0" w:firstLine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ind w:left="2007" w:hanging="360"/>
      </w:pPr>
    </w:lvl>
    <w:lvl w:ilvl="2" w:tplc="04190005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>
      <w:start w:val="1"/>
      <w:numFmt w:val="lowerLetter"/>
      <w:lvlText w:val="%5."/>
      <w:lvlJc w:val="left"/>
      <w:pPr>
        <w:ind w:left="4167" w:hanging="360"/>
      </w:pPr>
    </w:lvl>
    <w:lvl w:ilvl="5" w:tplc="04190005">
      <w:start w:val="1"/>
      <w:numFmt w:val="lowerRoman"/>
      <w:lvlText w:val="%6."/>
      <w:lvlJc w:val="right"/>
      <w:pPr>
        <w:ind w:left="4887" w:hanging="180"/>
      </w:pPr>
    </w:lvl>
    <w:lvl w:ilvl="6" w:tplc="04190001">
      <w:start w:val="1"/>
      <w:numFmt w:val="decimal"/>
      <w:lvlText w:val="%7."/>
      <w:lvlJc w:val="left"/>
      <w:pPr>
        <w:ind w:left="5607" w:hanging="360"/>
      </w:pPr>
    </w:lvl>
    <w:lvl w:ilvl="7" w:tplc="04190003">
      <w:start w:val="1"/>
      <w:numFmt w:val="lowerLetter"/>
      <w:lvlText w:val="%8."/>
      <w:lvlJc w:val="left"/>
      <w:pPr>
        <w:ind w:left="6327" w:hanging="360"/>
      </w:pPr>
    </w:lvl>
    <w:lvl w:ilvl="8" w:tplc="04190005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573A1352"/>
    <w:multiLevelType w:val="hybridMultilevel"/>
    <w:tmpl w:val="85802310"/>
    <w:lvl w:ilvl="0" w:tplc="0320584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5">
    <w:nsid w:val="57755FC1"/>
    <w:multiLevelType w:val="hybridMultilevel"/>
    <w:tmpl w:val="95F086F8"/>
    <w:lvl w:ilvl="0" w:tplc="0419000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6">
    <w:nsid w:val="57F51F49"/>
    <w:multiLevelType w:val="hybridMultilevel"/>
    <w:tmpl w:val="E62E00BA"/>
    <w:lvl w:ilvl="0" w:tplc="50A089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D828F2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A0420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00BDB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F0D8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9EEC7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F8999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CDCC8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820D37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9E60585"/>
    <w:multiLevelType w:val="hybridMultilevel"/>
    <w:tmpl w:val="04190001"/>
    <w:styleLink w:val="a1"/>
    <w:lvl w:ilvl="0" w:tplc="03205848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8">
    <w:nsid w:val="5C600DED"/>
    <w:multiLevelType w:val="hybridMultilevel"/>
    <w:tmpl w:val="BD109F44"/>
    <w:lvl w:ilvl="0" w:tplc="D4CC411C">
      <w:start w:val="1"/>
      <w:numFmt w:val="decimal"/>
      <w:lvlText w:val="3.7.%1."/>
      <w:lvlJc w:val="left"/>
      <w:pPr>
        <w:ind w:left="1287" w:hanging="360"/>
      </w:pPr>
      <w:rPr>
        <w:rFonts w:hint="default"/>
      </w:rPr>
    </w:lvl>
    <w:lvl w:ilvl="1" w:tplc="0419000F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B84336"/>
    <w:multiLevelType w:val="hybridMultilevel"/>
    <w:tmpl w:val="D3A4D228"/>
    <w:lvl w:ilvl="0" w:tplc="9062A5A8">
      <w:start w:val="1"/>
      <w:numFmt w:val="decimal"/>
      <w:pStyle w:val="S491"/>
      <w:suff w:val="space"/>
      <w:lvlText w:val="4.9.%1."/>
      <w:lvlJc w:val="left"/>
      <w:pPr>
        <w:ind w:left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03">
      <w:start w:val="1"/>
      <w:numFmt w:val="lowerLetter"/>
      <w:lvlText w:val="%2."/>
      <w:lvlJc w:val="left"/>
      <w:pPr>
        <w:ind w:left="2007" w:hanging="360"/>
      </w:pPr>
    </w:lvl>
    <w:lvl w:ilvl="2" w:tplc="04190005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>
      <w:start w:val="1"/>
      <w:numFmt w:val="lowerLetter"/>
      <w:lvlText w:val="%5."/>
      <w:lvlJc w:val="left"/>
      <w:pPr>
        <w:ind w:left="4167" w:hanging="360"/>
      </w:pPr>
    </w:lvl>
    <w:lvl w:ilvl="5" w:tplc="04190005">
      <w:start w:val="1"/>
      <w:numFmt w:val="lowerRoman"/>
      <w:lvlText w:val="%6."/>
      <w:lvlJc w:val="right"/>
      <w:pPr>
        <w:ind w:left="4887" w:hanging="180"/>
      </w:pPr>
    </w:lvl>
    <w:lvl w:ilvl="6" w:tplc="04190001">
      <w:start w:val="1"/>
      <w:numFmt w:val="decimal"/>
      <w:lvlText w:val="%7."/>
      <w:lvlJc w:val="left"/>
      <w:pPr>
        <w:ind w:left="5607" w:hanging="360"/>
      </w:pPr>
    </w:lvl>
    <w:lvl w:ilvl="7" w:tplc="04190003">
      <w:start w:val="1"/>
      <w:numFmt w:val="lowerLetter"/>
      <w:lvlText w:val="%8."/>
      <w:lvlJc w:val="left"/>
      <w:pPr>
        <w:ind w:left="6327" w:hanging="360"/>
      </w:pPr>
    </w:lvl>
    <w:lvl w:ilvl="8" w:tplc="04190005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5DC87EC8"/>
    <w:multiLevelType w:val="hybridMultilevel"/>
    <w:tmpl w:val="F05CA7CE"/>
    <w:lvl w:ilvl="0" w:tplc="C25851E2">
      <w:start w:val="1"/>
      <w:numFmt w:val="decimal"/>
      <w:pStyle w:val="S351"/>
      <w:lvlText w:val="3.5.%1.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1F37096"/>
    <w:multiLevelType w:val="hybridMultilevel"/>
    <w:tmpl w:val="0848EE60"/>
    <w:lvl w:ilvl="0" w:tplc="F2A40122">
      <w:start w:val="1"/>
      <w:numFmt w:val="decimal"/>
      <w:pStyle w:val="S63"/>
      <w:lvlText w:val="2.8.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2EF29A7"/>
    <w:multiLevelType w:val="hybridMultilevel"/>
    <w:tmpl w:val="7E6E9E32"/>
    <w:lvl w:ilvl="0" w:tplc="6C86EAD4">
      <w:start w:val="1"/>
      <w:numFmt w:val="decimal"/>
      <w:suff w:val="space"/>
      <w:lvlText w:val="2.3.%1."/>
      <w:lvlJc w:val="left"/>
      <w:pPr>
        <w:ind w:left="2487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137504"/>
    <w:multiLevelType w:val="hybridMultilevel"/>
    <w:tmpl w:val="265AB890"/>
    <w:lvl w:ilvl="0" w:tplc="03205848">
      <w:start w:val="1"/>
      <w:numFmt w:val="decimal"/>
      <w:lvlText w:val="3.8.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2007" w:hanging="360"/>
      </w:pPr>
    </w:lvl>
    <w:lvl w:ilvl="2" w:tplc="04190005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>
      <w:start w:val="1"/>
      <w:numFmt w:val="lowerLetter"/>
      <w:lvlText w:val="%5."/>
      <w:lvlJc w:val="left"/>
      <w:pPr>
        <w:ind w:left="4167" w:hanging="360"/>
      </w:pPr>
    </w:lvl>
    <w:lvl w:ilvl="5" w:tplc="04190005">
      <w:start w:val="1"/>
      <w:numFmt w:val="lowerRoman"/>
      <w:lvlText w:val="%6."/>
      <w:lvlJc w:val="right"/>
      <w:pPr>
        <w:ind w:left="4887" w:hanging="180"/>
      </w:pPr>
    </w:lvl>
    <w:lvl w:ilvl="6" w:tplc="04190001">
      <w:start w:val="1"/>
      <w:numFmt w:val="decimal"/>
      <w:lvlText w:val="%7."/>
      <w:lvlJc w:val="left"/>
      <w:pPr>
        <w:ind w:left="5607" w:hanging="360"/>
      </w:pPr>
    </w:lvl>
    <w:lvl w:ilvl="7" w:tplc="04190003">
      <w:start w:val="1"/>
      <w:numFmt w:val="lowerLetter"/>
      <w:lvlText w:val="%8."/>
      <w:lvlJc w:val="left"/>
      <w:pPr>
        <w:ind w:left="6327" w:hanging="360"/>
      </w:pPr>
    </w:lvl>
    <w:lvl w:ilvl="8" w:tplc="04190005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6B600190"/>
    <w:multiLevelType w:val="hybridMultilevel"/>
    <w:tmpl w:val="474C9AD2"/>
    <w:lvl w:ilvl="0" w:tplc="032058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6E3D7599"/>
    <w:multiLevelType w:val="hybridMultilevel"/>
    <w:tmpl w:val="1E9C90E0"/>
    <w:lvl w:ilvl="0" w:tplc="8C089434">
      <w:start w:val="1"/>
      <w:numFmt w:val="decimal"/>
      <w:pStyle w:val="S0"/>
      <w:suff w:val="space"/>
      <w:lvlText w:val="Рисунок 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6F2340"/>
    <w:multiLevelType w:val="hybridMultilevel"/>
    <w:tmpl w:val="EB7CBA0E"/>
    <w:lvl w:ilvl="0" w:tplc="03205848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57">
    <w:nsid w:val="70AC4B58"/>
    <w:multiLevelType w:val="hybridMultilevel"/>
    <w:tmpl w:val="BC0EFD5A"/>
    <w:lvl w:ilvl="0" w:tplc="5A4EB5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7F2D43D0"/>
    <w:multiLevelType w:val="hybridMultilevel"/>
    <w:tmpl w:val="D1066D84"/>
    <w:lvl w:ilvl="0" w:tplc="9062A5A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720" w:hanging="360"/>
      </w:pPr>
    </w:lvl>
    <w:lvl w:ilvl="2" w:tplc="04190005">
      <w:start w:val="1"/>
      <w:numFmt w:val="lowerRoman"/>
      <w:lvlText w:val="%3."/>
      <w:lvlJc w:val="right"/>
      <w:pPr>
        <w:ind w:left="1440" w:hanging="180"/>
      </w:pPr>
    </w:lvl>
    <w:lvl w:ilvl="3" w:tplc="04190001">
      <w:start w:val="1"/>
      <w:numFmt w:val="decimal"/>
      <w:lvlText w:val="%4."/>
      <w:lvlJc w:val="left"/>
      <w:pPr>
        <w:ind w:left="2160" w:hanging="360"/>
      </w:pPr>
    </w:lvl>
    <w:lvl w:ilvl="4" w:tplc="04190003">
      <w:start w:val="1"/>
      <w:numFmt w:val="lowerLetter"/>
      <w:lvlText w:val="%5."/>
      <w:lvlJc w:val="left"/>
      <w:pPr>
        <w:ind w:left="2880" w:hanging="360"/>
      </w:pPr>
    </w:lvl>
    <w:lvl w:ilvl="5" w:tplc="04190005">
      <w:start w:val="1"/>
      <w:numFmt w:val="lowerRoman"/>
      <w:lvlText w:val="%6."/>
      <w:lvlJc w:val="right"/>
      <w:pPr>
        <w:ind w:left="3600" w:hanging="180"/>
      </w:pPr>
    </w:lvl>
    <w:lvl w:ilvl="6" w:tplc="04190001">
      <w:start w:val="1"/>
      <w:numFmt w:val="decimal"/>
      <w:lvlText w:val="%7."/>
      <w:lvlJc w:val="left"/>
      <w:pPr>
        <w:ind w:left="4320" w:hanging="360"/>
      </w:pPr>
    </w:lvl>
    <w:lvl w:ilvl="7" w:tplc="04190003">
      <w:start w:val="1"/>
      <w:numFmt w:val="lowerLetter"/>
      <w:lvlText w:val="%8."/>
      <w:lvlJc w:val="left"/>
      <w:pPr>
        <w:ind w:left="5040" w:hanging="360"/>
      </w:pPr>
    </w:lvl>
    <w:lvl w:ilvl="8" w:tplc="04190005">
      <w:start w:val="1"/>
      <w:numFmt w:val="lowerRoman"/>
      <w:lvlText w:val="%9."/>
      <w:lvlJc w:val="right"/>
      <w:pPr>
        <w:ind w:left="5760" w:hanging="180"/>
      </w:pPr>
    </w:lvl>
  </w:abstractNum>
  <w:abstractNum w:abstractNumId="59">
    <w:nsid w:val="7F681D79"/>
    <w:multiLevelType w:val="hybridMultilevel"/>
    <w:tmpl w:val="D6B8E472"/>
    <w:lvl w:ilvl="0" w:tplc="D4CC41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58"/>
  </w:num>
  <w:num w:numId="5">
    <w:abstractNumId w:val="14"/>
  </w:num>
  <w:num w:numId="6">
    <w:abstractNumId w:val="54"/>
  </w:num>
  <w:num w:numId="7">
    <w:abstractNumId w:val="55"/>
  </w:num>
  <w:num w:numId="8">
    <w:abstractNumId w:val="20"/>
  </w:num>
  <w:num w:numId="9">
    <w:abstractNumId w:val="33"/>
  </w:num>
  <w:num w:numId="10">
    <w:abstractNumId w:val="7"/>
  </w:num>
  <w:num w:numId="11">
    <w:abstractNumId w:val="9"/>
  </w:num>
  <w:num w:numId="12">
    <w:abstractNumId w:val="59"/>
  </w:num>
  <w:num w:numId="13">
    <w:abstractNumId w:val="29"/>
  </w:num>
  <w:num w:numId="14">
    <w:abstractNumId w:val="42"/>
  </w:num>
  <w:num w:numId="15">
    <w:abstractNumId w:val="26"/>
  </w:num>
  <w:num w:numId="16">
    <w:abstractNumId w:val="47"/>
  </w:num>
  <w:num w:numId="17">
    <w:abstractNumId w:val="45"/>
  </w:num>
  <w:num w:numId="18">
    <w:abstractNumId w:val="0"/>
  </w:num>
  <w:num w:numId="19">
    <w:abstractNumId w:val="32"/>
  </w:num>
  <w:num w:numId="20">
    <w:abstractNumId w:val="17"/>
  </w:num>
  <w:num w:numId="21">
    <w:abstractNumId w:val="31"/>
  </w:num>
  <w:num w:numId="22">
    <w:abstractNumId w:val="12"/>
  </w:num>
  <w:num w:numId="23">
    <w:abstractNumId w:val="49"/>
  </w:num>
  <w:num w:numId="24">
    <w:abstractNumId w:val="19"/>
  </w:num>
  <w:num w:numId="25">
    <w:abstractNumId w:val="44"/>
  </w:num>
  <w:num w:numId="26">
    <w:abstractNumId w:val="1"/>
  </w:num>
  <w:num w:numId="27">
    <w:abstractNumId w:val="8"/>
  </w:num>
  <w:num w:numId="28">
    <w:abstractNumId w:val="50"/>
  </w:num>
  <w:num w:numId="29">
    <w:abstractNumId w:val="40"/>
  </w:num>
  <w:num w:numId="30">
    <w:abstractNumId w:val="56"/>
  </w:num>
  <w:num w:numId="31">
    <w:abstractNumId w:val="52"/>
  </w:num>
  <w:num w:numId="32">
    <w:abstractNumId w:val="43"/>
  </w:num>
  <w:num w:numId="33">
    <w:abstractNumId w:val="39"/>
  </w:num>
  <w:num w:numId="34">
    <w:abstractNumId w:val="18"/>
  </w:num>
  <w:num w:numId="35">
    <w:abstractNumId w:val="6"/>
  </w:num>
  <w:num w:numId="36">
    <w:abstractNumId w:val="48"/>
  </w:num>
  <w:num w:numId="37">
    <w:abstractNumId w:val="53"/>
  </w:num>
  <w:num w:numId="38">
    <w:abstractNumId w:val="27"/>
  </w:num>
  <w:num w:numId="39">
    <w:abstractNumId w:val="41"/>
  </w:num>
  <w:num w:numId="40">
    <w:abstractNumId w:val="10"/>
  </w:num>
  <w:num w:numId="41">
    <w:abstractNumId w:val="3"/>
  </w:num>
  <w:num w:numId="42">
    <w:abstractNumId w:val="5"/>
  </w:num>
  <w:num w:numId="43">
    <w:abstractNumId w:val="2"/>
  </w:num>
  <w:num w:numId="44">
    <w:abstractNumId w:val="34"/>
  </w:num>
  <w:num w:numId="45">
    <w:abstractNumId w:val="57"/>
  </w:num>
  <w:num w:numId="46">
    <w:abstractNumId w:val="51"/>
  </w:num>
  <w:num w:numId="47">
    <w:abstractNumId w:val="11"/>
  </w:num>
  <w:num w:numId="48">
    <w:abstractNumId w:val="28"/>
  </w:num>
  <w:num w:numId="49">
    <w:abstractNumId w:val="38"/>
  </w:num>
  <w:num w:numId="50">
    <w:abstractNumId w:val="13"/>
  </w:num>
  <w:num w:numId="51">
    <w:abstractNumId w:val="22"/>
  </w:num>
  <w:num w:numId="52">
    <w:abstractNumId w:val="4"/>
  </w:num>
  <w:num w:numId="53">
    <w:abstractNumId w:val="16"/>
  </w:num>
  <w:num w:numId="54">
    <w:abstractNumId w:val="21"/>
  </w:num>
  <w:num w:numId="55">
    <w:abstractNumId w:val="35"/>
  </w:num>
  <w:num w:numId="56">
    <w:abstractNumId w:val="23"/>
  </w:num>
  <w:num w:numId="57">
    <w:abstractNumId w:val="30"/>
  </w:num>
  <w:num w:numId="58">
    <w:abstractNumId w:val="8"/>
    <w:lvlOverride w:ilvl="0">
      <w:startOverride w:val="1"/>
    </w:lvlOverride>
  </w:num>
  <w:num w:numId="59">
    <w:abstractNumId w:val="46"/>
  </w:num>
  <w:num w:numId="60">
    <w:abstractNumId w:val="37"/>
  </w:num>
  <w:num w:numId="61">
    <w:abstractNumId w:val="36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doNotTrackMoves/>
  <w:defaultTabStop w:val="709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B40"/>
    <w:rsid w:val="00000803"/>
    <w:rsid w:val="00001363"/>
    <w:rsid w:val="00001AA7"/>
    <w:rsid w:val="00002541"/>
    <w:rsid w:val="0000387D"/>
    <w:rsid w:val="00005414"/>
    <w:rsid w:val="00005F0E"/>
    <w:rsid w:val="00005F2C"/>
    <w:rsid w:val="0000781E"/>
    <w:rsid w:val="00010064"/>
    <w:rsid w:val="000123B9"/>
    <w:rsid w:val="00012C1A"/>
    <w:rsid w:val="00016649"/>
    <w:rsid w:val="000217C9"/>
    <w:rsid w:val="000225F6"/>
    <w:rsid w:val="00022E63"/>
    <w:rsid w:val="00023977"/>
    <w:rsid w:val="00024BA9"/>
    <w:rsid w:val="000256D2"/>
    <w:rsid w:val="00032FD4"/>
    <w:rsid w:val="00034133"/>
    <w:rsid w:val="00037C75"/>
    <w:rsid w:val="0004723D"/>
    <w:rsid w:val="0004771C"/>
    <w:rsid w:val="00052248"/>
    <w:rsid w:val="00053344"/>
    <w:rsid w:val="00055FC6"/>
    <w:rsid w:val="00056604"/>
    <w:rsid w:val="00056811"/>
    <w:rsid w:val="000569D6"/>
    <w:rsid w:val="00063744"/>
    <w:rsid w:val="000743CB"/>
    <w:rsid w:val="00075EF9"/>
    <w:rsid w:val="000836EC"/>
    <w:rsid w:val="00091D48"/>
    <w:rsid w:val="00092CFE"/>
    <w:rsid w:val="000953B4"/>
    <w:rsid w:val="00097772"/>
    <w:rsid w:val="000A331B"/>
    <w:rsid w:val="000A3745"/>
    <w:rsid w:val="000A4399"/>
    <w:rsid w:val="000B086C"/>
    <w:rsid w:val="000B13F2"/>
    <w:rsid w:val="000C445D"/>
    <w:rsid w:val="000C5483"/>
    <w:rsid w:val="000C72EA"/>
    <w:rsid w:val="000C7B57"/>
    <w:rsid w:val="000C7EC4"/>
    <w:rsid w:val="000D2B40"/>
    <w:rsid w:val="000D3317"/>
    <w:rsid w:val="000D467C"/>
    <w:rsid w:val="000E6298"/>
    <w:rsid w:val="000F23AB"/>
    <w:rsid w:val="000F3271"/>
    <w:rsid w:val="000F498B"/>
    <w:rsid w:val="000F52C5"/>
    <w:rsid w:val="000F7BA8"/>
    <w:rsid w:val="00100A8A"/>
    <w:rsid w:val="00100D19"/>
    <w:rsid w:val="001037B3"/>
    <w:rsid w:val="001040CD"/>
    <w:rsid w:val="00106346"/>
    <w:rsid w:val="00111C7D"/>
    <w:rsid w:val="00112EF0"/>
    <w:rsid w:val="001132FA"/>
    <w:rsid w:val="00113C22"/>
    <w:rsid w:val="0012056F"/>
    <w:rsid w:val="001217AC"/>
    <w:rsid w:val="00121B1E"/>
    <w:rsid w:val="001240AF"/>
    <w:rsid w:val="00124DBE"/>
    <w:rsid w:val="001263EF"/>
    <w:rsid w:val="00130263"/>
    <w:rsid w:val="00131F49"/>
    <w:rsid w:val="00132371"/>
    <w:rsid w:val="001370B5"/>
    <w:rsid w:val="0014069B"/>
    <w:rsid w:val="00141C99"/>
    <w:rsid w:val="00144196"/>
    <w:rsid w:val="001465F3"/>
    <w:rsid w:val="00153734"/>
    <w:rsid w:val="001557C2"/>
    <w:rsid w:val="00157D17"/>
    <w:rsid w:val="00157D26"/>
    <w:rsid w:val="00167185"/>
    <w:rsid w:val="00167576"/>
    <w:rsid w:val="00170867"/>
    <w:rsid w:val="00174872"/>
    <w:rsid w:val="001831B0"/>
    <w:rsid w:val="00183A8E"/>
    <w:rsid w:val="001848E7"/>
    <w:rsid w:val="00184923"/>
    <w:rsid w:val="00186C06"/>
    <w:rsid w:val="001879F4"/>
    <w:rsid w:val="00194F8F"/>
    <w:rsid w:val="001958FF"/>
    <w:rsid w:val="001963C2"/>
    <w:rsid w:val="001A2047"/>
    <w:rsid w:val="001A26AE"/>
    <w:rsid w:val="001A3D43"/>
    <w:rsid w:val="001A49A7"/>
    <w:rsid w:val="001B1E94"/>
    <w:rsid w:val="001B20D8"/>
    <w:rsid w:val="001B3BD7"/>
    <w:rsid w:val="001B5D3B"/>
    <w:rsid w:val="001B6714"/>
    <w:rsid w:val="001C0C50"/>
    <w:rsid w:val="001C1B13"/>
    <w:rsid w:val="001C30D4"/>
    <w:rsid w:val="001C344C"/>
    <w:rsid w:val="001C5F30"/>
    <w:rsid w:val="001C7309"/>
    <w:rsid w:val="001C7388"/>
    <w:rsid w:val="001E201F"/>
    <w:rsid w:val="001E2AE4"/>
    <w:rsid w:val="001E62CC"/>
    <w:rsid w:val="001F2B0D"/>
    <w:rsid w:val="001F3A45"/>
    <w:rsid w:val="001F62B9"/>
    <w:rsid w:val="001F7609"/>
    <w:rsid w:val="001F7D12"/>
    <w:rsid w:val="00200473"/>
    <w:rsid w:val="002004ED"/>
    <w:rsid w:val="00200CF9"/>
    <w:rsid w:val="00201CF9"/>
    <w:rsid w:val="00201DC3"/>
    <w:rsid w:val="00201E50"/>
    <w:rsid w:val="00202A62"/>
    <w:rsid w:val="0020345C"/>
    <w:rsid w:val="00213810"/>
    <w:rsid w:val="00217FB3"/>
    <w:rsid w:val="00221925"/>
    <w:rsid w:val="00221ED4"/>
    <w:rsid w:val="00223697"/>
    <w:rsid w:val="002249FD"/>
    <w:rsid w:val="002255AB"/>
    <w:rsid w:val="002323A9"/>
    <w:rsid w:val="00233292"/>
    <w:rsid w:val="00233E20"/>
    <w:rsid w:val="002368CC"/>
    <w:rsid w:val="002372D2"/>
    <w:rsid w:val="0024156C"/>
    <w:rsid w:val="00242E99"/>
    <w:rsid w:val="002455F8"/>
    <w:rsid w:val="00253378"/>
    <w:rsid w:val="002533E2"/>
    <w:rsid w:val="00253B81"/>
    <w:rsid w:val="0025735E"/>
    <w:rsid w:val="00257502"/>
    <w:rsid w:val="00260ACE"/>
    <w:rsid w:val="00260DCB"/>
    <w:rsid w:val="00261029"/>
    <w:rsid w:val="00261364"/>
    <w:rsid w:val="00264097"/>
    <w:rsid w:val="00265215"/>
    <w:rsid w:val="0026668A"/>
    <w:rsid w:val="00272978"/>
    <w:rsid w:val="00274AE6"/>
    <w:rsid w:val="00275DA5"/>
    <w:rsid w:val="0027647E"/>
    <w:rsid w:val="00281AE2"/>
    <w:rsid w:val="00282FF3"/>
    <w:rsid w:val="00283159"/>
    <w:rsid w:val="00284850"/>
    <w:rsid w:val="00287054"/>
    <w:rsid w:val="00287517"/>
    <w:rsid w:val="00290EBF"/>
    <w:rsid w:val="00291B4B"/>
    <w:rsid w:val="0029429E"/>
    <w:rsid w:val="002A28C9"/>
    <w:rsid w:val="002A31D6"/>
    <w:rsid w:val="002A423D"/>
    <w:rsid w:val="002B1AB3"/>
    <w:rsid w:val="002B21E1"/>
    <w:rsid w:val="002B3EC8"/>
    <w:rsid w:val="002B4609"/>
    <w:rsid w:val="002B5F23"/>
    <w:rsid w:val="002C2F44"/>
    <w:rsid w:val="002C41DC"/>
    <w:rsid w:val="002C496D"/>
    <w:rsid w:val="002C5591"/>
    <w:rsid w:val="002C5E8F"/>
    <w:rsid w:val="002C755F"/>
    <w:rsid w:val="002C76DA"/>
    <w:rsid w:val="002D03E0"/>
    <w:rsid w:val="002D612F"/>
    <w:rsid w:val="002E0E24"/>
    <w:rsid w:val="002E1CA1"/>
    <w:rsid w:val="002E45D6"/>
    <w:rsid w:val="002E5526"/>
    <w:rsid w:val="002E5E6C"/>
    <w:rsid w:val="002E6BC9"/>
    <w:rsid w:val="002E755C"/>
    <w:rsid w:val="002F1D96"/>
    <w:rsid w:val="002F2211"/>
    <w:rsid w:val="0030004C"/>
    <w:rsid w:val="0030056A"/>
    <w:rsid w:val="00301D21"/>
    <w:rsid w:val="00303EA2"/>
    <w:rsid w:val="003041DA"/>
    <w:rsid w:val="0030659D"/>
    <w:rsid w:val="003066D6"/>
    <w:rsid w:val="00306FD9"/>
    <w:rsid w:val="0031057E"/>
    <w:rsid w:val="00311F3F"/>
    <w:rsid w:val="00314596"/>
    <w:rsid w:val="003166FC"/>
    <w:rsid w:val="00316D7A"/>
    <w:rsid w:val="00321009"/>
    <w:rsid w:val="00322DB2"/>
    <w:rsid w:val="00323C1A"/>
    <w:rsid w:val="0032462D"/>
    <w:rsid w:val="003252A9"/>
    <w:rsid w:val="0032577A"/>
    <w:rsid w:val="003258D1"/>
    <w:rsid w:val="003274FE"/>
    <w:rsid w:val="003279D7"/>
    <w:rsid w:val="00332CA6"/>
    <w:rsid w:val="003419F9"/>
    <w:rsid w:val="003444AC"/>
    <w:rsid w:val="00345667"/>
    <w:rsid w:val="00347937"/>
    <w:rsid w:val="00347BDC"/>
    <w:rsid w:val="003530CD"/>
    <w:rsid w:val="003564FB"/>
    <w:rsid w:val="00356A7F"/>
    <w:rsid w:val="00357A9C"/>
    <w:rsid w:val="0036110B"/>
    <w:rsid w:val="0036287F"/>
    <w:rsid w:val="003629C3"/>
    <w:rsid w:val="00364588"/>
    <w:rsid w:val="003652B2"/>
    <w:rsid w:val="003654CF"/>
    <w:rsid w:val="003677BE"/>
    <w:rsid w:val="00367F27"/>
    <w:rsid w:val="0037723E"/>
    <w:rsid w:val="003778A3"/>
    <w:rsid w:val="00383B09"/>
    <w:rsid w:val="00383C34"/>
    <w:rsid w:val="003844EE"/>
    <w:rsid w:val="00386569"/>
    <w:rsid w:val="00392314"/>
    <w:rsid w:val="00392CCA"/>
    <w:rsid w:val="003934F6"/>
    <w:rsid w:val="00395096"/>
    <w:rsid w:val="003963DE"/>
    <w:rsid w:val="00396B70"/>
    <w:rsid w:val="003A6A80"/>
    <w:rsid w:val="003A776A"/>
    <w:rsid w:val="003B6056"/>
    <w:rsid w:val="003B63EB"/>
    <w:rsid w:val="003C15EF"/>
    <w:rsid w:val="003C2957"/>
    <w:rsid w:val="003C4427"/>
    <w:rsid w:val="003D0F59"/>
    <w:rsid w:val="003D27B3"/>
    <w:rsid w:val="003D455B"/>
    <w:rsid w:val="003D5322"/>
    <w:rsid w:val="003E0743"/>
    <w:rsid w:val="003E3E9A"/>
    <w:rsid w:val="003F4A82"/>
    <w:rsid w:val="00403D7A"/>
    <w:rsid w:val="0040786B"/>
    <w:rsid w:val="00407DC1"/>
    <w:rsid w:val="00410602"/>
    <w:rsid w:val="004216B5"/>
    <w:rsid w:val="004217E5"/>
    <w:rsid w:val="00423F54"/>
    <w:rsid w:val="00425A17"/>
    <w:rsid w:val="004266E3"/>
    <w:rsid w:val="00430369"/>
    <w:rsid w:val="0043101C"/>
    <w:rsid w:val="00434CAE"/>
    <w:rsid w:val="0044158C"/>
    <w:rsid w:val="00442529"/>
    <w:rsid w:val="0044587E"/>
    <w:rsid w:val="00445C21"/>
    <w:rsid w:val="00450DD3"/>
    <w:rsid w:val="0045264E"/>
    <w:rsid w:val="00452DDC"/>
    <w:rsid w:val="00453F1C"/>
    <w:rsid w:val="004550F1"/>
    <w:rsid w:val="0045787F"/>
    <w:rsid w:val="004633A3"/>
    <w:rsid w:val="00463A13"/>
    <w:rsid w:val="00464775"/>
    <w:rsid w:val="00473FD3"/>
    <w:rsid w:val="004814B6"/>
    <w:rsid w:val="004856BD"/>
    <w:rsid w:val="00485E99"/>
    <w:rsid w:val="00490602"/>
    <w:rsid w:val="0049076F"/>
    <w:rsid w:val="00494B0A"/>
    <w:rsid w:val="00495506"/>
    <w:rsid w:val="00495A24"/>
    <w:rsid w:val="004A06D3"/>
    <w:rsid w:val="004A0FB6"/>
    <w:rsid w:val="004A165D"/>
    <w:rsid w:val="004A16A3"/>
    <w:rsid w:val="004A3945"/>
    <w:rsid w:val="004A4DE6"/>
    <w:rsid w:val="004A5BE6"/>
    <w:rsid w:val="004A7117"/>
    <w:rsid w:val="004A764D"/>
    <w:rsid w:val="004A7CDA"/>
    <w:rsid w:val="004B0388"/>
    <w:rsid w:val="004B06EE"/>
    <w:rsid w:val="004B5A96"/>
    <w:rsid w:val="004B6E4F"/>
    <w:rsid w:val="004C5348"/>
    <w:rsid w:val="004D02D4"/>
    <w:rsid w:val="004D2C28"/>
    <w:rsid w:val="004D6E23"/>
    <w:rsid w:val="004E35AD"/>
    <w:rsid w:val="004E7C86"/>
    <w:rsid w:val="004F2E19"/>
    <w:rsid w:val="005002E0"/>
    <w:rsid w:val="0050118B"/>
    <w:rsid w:val="0050157B"/>
    <w:rsid w:val="005065CF"/>
    <w:rsid w:val="00510728"/>
    <w:rsid w:val="005125F5"/>
    <w:rsid w:val="0051526A"/>
    <w:rsid w:val="0052061A"/>
    <w:rsid w:val="00520841"/>
    <w:rsid w:val="005238AC"/>
    <w:rsid w:val="0052439B"/>
    <w:rsid w:val="005270B3"/>
    <w:rsid w:val="00530E9C"/>
    <w:rsid w:val="0053162E"/>
    <w:rsid w:val="00531736"/>
    <w:rsid w:val="005319A8"/>
    <w:rsid w:val="00532780"/>
    <w:rsid w:val="00533BA4"/>
    <w:rsid w:val="00534BC1"/>
    <w:rsid w:val="00535338"/>
    <w:rsid w:val="0053585B"/>
    <w:rsid w:val="00535FEF"/>
    <w:rsid w:val="005374AD"/>
    <w:rsid w:val="0054379D"/>
    <w:rsid w:val="00543BD3"/>
    <w:rsid w:val="005449F6"/>
    <w:rsid w:val="0055210D"/>
    <w:rsid w:val="005553FD"/>
    <w:rsid w:val="005566E6"/>
    <w:rsid w:val="005573CD"/>
    <w:rsid w:val="00564340"/>
    <w:rsid w:val="00565307"/>
    <w:rsid w:val="00565E30"/>
    <w:rsid w:val="00565F3E"/>
    <w:rsid w:val="00566572"/>
    <w:rsid w:val="00571B06"/>
    <w:rsid w:val="00571F91"/>
    <w:rsid w:val="00576CC2"/>
    <w:rsid w:val="00581F7A"/>
    <w:rsid w:val="00584A0D"/>
    <w:rsid w:val="00586675"/>
    <w:rsid w:val="00586E87"/>
    <w:rsid w:val="00587B5C"/>
    <w:rsid w:val="0059341C"/>
    <w:rsid w:val="005956AF"/>
    <w:rsid w:val="0059650E"/>
    <w:rsid w:val="00596879"/>
    <w:rsid w:val="005A1BBE"/>
    <w:rsid w:val="005A3782"/>
    <w:rsid w:val="005B220C"/>
    <w:rsid w:val="005B2217"/>
    <w:rsid w:val="005B3F8F"/>
    <w:rsid w:val="005B6B49"/>
    <w:rsid w:val="005C077A"/>
    <w:rsid w:val="005C4C4E"/>
    <w:rsid w:val="005C60F2"/>
    <w:rsid w:val="005C734C"/>
    <w:rsid w:val="005D1513"/>
    <w:rsid w:val="005D396B"/>
    <w:rsid w:val="005D420E"/>
    <w:rsid w:val="005D5044"/>
    <w:rsid w:val="005D606D"/>
    <w:rsid w:val="005D64A0"/>
    <w:rsid w:val="005E5F1A"/>
    <w:rsid w:val="005E72DC"/>
    <w:rsid w:val="005E73BA"/>
    <w:rsid w:val="005F36AE"/>
    <w:rsid w:val="005F43D8"/>
    <w:rsid w:val="005F4C61"/>
    <w:rsid w:val="00601BEB"/>
    <w:rsid w:val="0060578B"/>
    <w:rsid w:val="00607316"/>
    <w:rsid w:val="006100A8"/>
    <w:rsid w:val="00610121"/>
    <w:rsid w:val="00613391"/>
    <w:rsid w:val="0061483D"/>
    <w:rsid w:val="006333BF"/>
    <w:rsid w:val="00635990"/>
    <w:rsid w:val="00637712"/>
    <w:rsid w:val="00640851"/>
    <w:rsid w:val="006414B0"/>
    <w:rsid w:val="00643989"/>
    <w:rsid w:val="006501C9"/>
    <w:rsid w:val="006522CE"/>
    <w:rsid w:val="0065378B"/>
    <w:rsid w:val="00654165"/>
    <w:rsid w:val="00660148"/>
    <w:rsid w:val="006632A6"/>
    <w:rsid w:val="00664790"/>
    <w:rsid w:val="00664E30"/>
    <w:rsid w:val="00672BA8"/>
    <w:rsid w:val="00673021"/>
    <w:rsid w:val="006775E4"/>
    <w:rsid w:val="006828F7"/>
    <w:rsid w:val="006864AE"/>
    <w:rsid w:val="00687552"/>
    <w:rsid w:val="0069362B"/>
    <w:rsid w:val="006940FF"/>
    <w:rsid w:val="00695230"/>
    <w:rsid w:val="00696E1C"/>
    <w:rsid w:val="006A155E"/>
    <w:rsid w:val="006A45A9"/>
    <w:rsid w:val="006A7513"/>
    <w:rsid w:val="006B32E5"/>
    <w:rsid w:val="006B724A"/>
    <w:rsid w:val="006C2927"/>
    <w:rsid w:val="006C34DE"/>
    <w:rsid w:val="006C359F"/>
    <w:rsid w:val="006C5565"/>
    <w:rsid w:val="006C7D54"/>
    <w:rsid w:val="006D36DF"/>
    <w:rsid w:val="006D47CC"/>
    <w:rsid w:val="006D5E88"/>
    <w:rsid w:val="006E06EC"/>
    <w:rsid w:val="006E1000"/>
    <w:rsid w:val="006E27E7"/>
    <w:rsid w:val="006E33E9"/>
    <w:rsid w:val="006E3E1C"/>
    <w:rsid w:val="006E6ADB"/>
    <w:rsid w:val="006F152D"/>
    <w:rsid w:val="006F29B6"/>
    <w:rsid w:val="006F321C"/>
    <w:rsid w:val="006F32B6"/>
    <w:rsid w:val="006F7C4F"/>
    <w:rsid w:val="007038EB"/>
    <w:rsid w:val="00704BA0"/>
    <w:rsid w:val="007060F7"/>
    <w:rsid w:val="00711B85"/>
    <w:rsid w:val="0071428B"/>
    <w:rsid w:val="00714DE0"/>
    <w:rsid w:val="00714FC1"/>
    <w:rsid w:val="007167AE"/>
    <w:rsid w:val="00716BE9"/>
    <w:rsid w:val="007205D7"/>
    <w:rsid w:val="007244F7"/>
    <w:rsid w:val="00724CCC"/>
    <w:rsid w:val="00725ADD"/>
    <w:rsid w:val="00726195"/>
    <w:rsid w:val="007275BA"/>
    <w:rsid w:val="00727831"/>
    <w:rsid w:val="00732DF6"/>
    <w:rsid w:val="007362B8"/>
    <w:rsid w:val="0074405E"/>
    <w:rsid w:val="00747505"/>
    <w:rsid w:val="00754F55"/>
    <w:rsid w:val="0076099B"/>
    <w:rsid w:val="00762246"/>
    <w:rsid w:val="007622F2"/>
    <w:rsid w:val="00762B9C"/>
    <w:rsid w:val="00763034"/>
    <w:rsid w:val="00764850"/>
    <w:rsid w:val="00766C48"/>
    <w:rsid w:val="00770D0D"/>
    <w:rsid w:val="007823B4"/>
    <w:rsid w:val="0078415F"/>
    <w:rsid w:val="00785642"/>
    <w:rsid w:val="007928E6"/>
    <w:rsid w:val="00793760"/>
    <w:rsid w:val="007939E7"/>
    <w:rsid w:val="00795F65"/>
    <w:rsid w:val="00796941"/>
    <w:rsid w:val="00796FF8"/>
    <w:rsid w:val="00797492"/>
    <w:rsid w:val="007A5EF0"/>
    <w:rsid w:val="007A7DB7"/>
    <w:rsid w:val="007B1537"/>
    <w:rsid w:val="007B229D"/>
    <w:rsid w:val="007B44B2"/>
    <w:rsid w:val="007B4B06"/>
    <w:rsid w:val="007B4BA1"/>
    <w:rsid w:val="007B6629"/>
    <w:rsid w:val="007C0BAD"/>
    <w:rsid w:val="007C18C1"/>
    <w:rsid w:val="007C1D10"/>
    <w:rsid w:val="007C20ED"/>
    <w:rsid w:val="007C3214"/>
    <w:rsid w:val="007C571C"/>
    <w:rsid w:val="007C6D40"/>
    <w:rsid w:val="007E37CF"/>
    <w:rsid w:val="007E45CE"/>
    <w:rsid w:val="007E6684"/>
    <w:rsid w:val="007F0D8E"/>
    <w:rsid w:val="007F1D45"/>
    <w:rsid w:val="007F3AB6"/>
    <w:rsid w:val="007F40C0"/>
    <w:rsid w:val="007F7B92"/>
    <w:rsid w:val="0080042E"/>
    <w:rsid w:val="00804291"/>
    <w:rsid w:val="00804625"/>
    <w:rsid w:val="0080493D"/>
    <w:rsid w:val="00805CE3"/>
    <w:rsid w:val="0080764D"/>
    <w:rsid w:val="00807A8E"/>
    <w:rsid w:val="00822761"/>
    <w:rsid w:val="0082327F"/>
    <w:rsid w:val="008273D5"/>
    <w:rsid w:val="008318E9"/>
    <w:rsid w:val="00831F4B"/>
    <w:rsid w:val="00832D6D"/>
    <w:rsid w:val="00835490"/>
    <w:rsid w:val="00836871"/>
    <w:rsid w:val="0083794E"/>
    <w:rsid w:val="0084373C"/>
    <w:rsid w:val="00843905"/>
    <w:rsid w:val="0084479E"/>
    <w:rsid w:val="00847714"/>
    <w:rsid w:val="00853723"/>
    <w:rsid w:val="00853CD7"/>
    <w:rsid w:val="0086382E"/>
    <w:rsid w:val="00867299"/>
    <w:rsid w:val="00871A69"/>
    <w:rsid w:val="00871B13"/>
    <w:rsid w:val="00875766"/>
    <w:rsid w:val="00876C79"/>
    <w:rsid w:val="00882A30"/>
    <w:rsid w:val="0088445B"/>
    <w:rsid w:val="008844CD"/>
    <w:rsid w:val="008845FC"/>
    <w:rsid w:val="00887622"/>
    <w:rsid w:val="008901B3"/>
    <w:rsid w:val="0089090E"/>
    <w:rsid w:val="008927D2"/>
    <w:rsid w:val="00892FE5"/>
    <w:rsid w:val="00895A23"/>
    <w:rsid w:val="00895E57"/>
    <w:rsid w:val="0089797B"/>
    <w:rsid w:val="008A0F85"/>
    <w:rsid w:val="008A32FB"/>
    <w:rsid w:val="008A5628"/>
    <w:rsid w:val="008B07D0"/>
    <w:rsid w:val="008B0A5E"/>
    <w:rsid w:val="008C19CC"/>
    <w:rsid w:val="008C3633"/>
    <w:rsid w:val="008C46CC"/>
    <w:rsid w:val="008D2CBF"/>
    <w:rsid w:val="008D2D47"/>
    <w:rsid w:val="008D2F70"/>
    <w:rsid w:val="008D43E6"/>
    <w:rsid w:val="008D4BC9"/>
    <w:rsid w:val="008D73A2"/>
    <w:rsid w:val="008E1B5B"/>
    <w:rsid w:val="008E2A23"/>
    <w:rsid w:val="008E4559"/>
    <w:rsid w:val="008E62B1"/>
    <w:rsid w:val="008E6A27"/>
    <w:rsid w:val="008E6A8A"/>
    <w:rsid w:val="008F1DB3"/>
    <w:rsid w:val="008F1F3E"/>
    <w:rsid w:val="008F573D"/>
    <w:rsid w:val="008F66C4"/>
    <w:rsid w:val="00902546"/>
    <w:rsid w:val="00903D16"/>
    <w:rsid w:val="0090430B"/>
    <w:rsid w:val="00906046"/>
    <w:rsid w:val="00906BA5"/>
    <w:rsid w:val="009110E2"/>
    <w:rsid w:val="00914CF7"/>
    <w:rsid w:val="00920CAA"/>
    <w:rsid w:val="009221CF"/>
    <w:rsid w:val="00922844"/>
    <w:rsid w:val="00924370"/>
    <w:rsid w:val="0092464E"/>
    <w:rsid w:val="00925E49"/>
    <w:rsid w:val="009336F9"/>
    <w:rsid w:val="00934899"/>
    <w:rsid w:val="00935B86"/>
    <w:rsid w:val="009369BF"/>
    <w:rsid w:val="00937E60"/>
    <w:rsid w:val="00944261"/>
    <w:rsid w:val="0094551B"/>
    <w:rsid w:val="0095054B"/>
    <w:rsid w:val="009524B3"/>
    <w:rsid w:val="009527E3"/>
    <w:rsid w:val="009578EC"/>
    <w:rsid w:val="00957FA1"/>
    <w:rsid w:val="00960BDB"/>
    <w:rsid w:val="00962E59"/>
    <w:rsid w:val="00963E80"/>
    <w:rsid w:val="00964279"/>
    <w:rsid w:val="009656E3"/>
    <w:rsid w:val="00966034"/>
    <w:rsid w:val="00966193"/>
    <w:rsid w:val="00967D82"/>
    <w:rsid w:val="00971B76"/>
    <w:rsid w:val="00972B16"/>
    <w:rsid w:val="009730DE"/>
    <w:rsid w:val="00975DF4"/>
    <w:rsid w:val="00981BF4"/>
    <w:rsid w:val="009821D4"/>
    <w:rsid w:val="009879BD"/>
    <w:rsid w:val="00987ED9"/>
    <w:rsid w:val="009913B9"/>
    <w:rsid w:val="00992E3B"/>
    <w:rsid w:val="00993FA8"/>
    <w:rsid w:val="009967C7"/>
    <w:rsid w:val="009A0673"/>
    <w:rsid w:val="009A4052"/>
    <w:rsid w:val="009A5171"/>
    <w:rsid w:val="009A6980"/>
    <w:rsid w:val="009B1B7F"/>
    <w:rsid w:val="009B53F4"/>
    <w:rsid w:val="009B6BB2"/>
    <w:rsid w:val="009C080A"/>
    <w:rsid w:val="009C3B79"/>
    <w:rsid w:val="009C5E7F"/>
    <w:rsid w:val="009C7DF4"/>
    <w:rsid w:val="009D4E7E"/>
    <w:rsid w:val="009D5748"/>
    <w:rsid w:val="009E20F8"/>
    <w:rsid w:val="009E661C"/>
    <w:rsid w:val="009E7D22"/>
    <w:rsid w:val="009F0747"/>
    <w:rsid w:val="009F07CF"/>
    <w:rsid w:val="009F4A0E"/>
    <w:rsid w:val="009F5D65"/>
    <w:rsid w:val="00A072E4"/>
    <w:rsid w:val="00A15350"/>
    <w:rsid w:val="00A15C8B"/>
    <w:rsid w:val="00A16C1D"/>
    <w:rsid w:val="00A2058E"/>
    <w:rsid w:val="00A21277"/>
    <w:rsid w:val="00A22210"/>
    <w:rsid w:val="00A23A91"/>
    <w:rsid w:val="00A279C9"/>
    <w:rsid w:val="00A314F7"/>
    <w:rsid w:val="00A31EC5"/>
    <w:rsid w:val="00A348B1"/>
    <w:rsid w:val="00A3747E"/>
    <w:rsid w:val="00A40E02"/>
    <w:rsid w:val="00A44ABE"/>
    <w:rsid w:val="00A464F0"/>
    <w:rsid w:val="00A52151"/>
    <w:rsid w:val="00A53C1E"/>
    <w:rsid w:val="00A569D5"/>
    <w:rsid w:val="00A615F3"/>
    <w:rsid w:val="00A672C5"/>
    <w:rsid w:val="00A70A3F"/>
    <w:rsid w:val="00A70E7F"/>
    <w:rsid w:val="00A75395"/>
    <w:rsid w:val="00A75AEA"/>
    <w:rsid w:val="00A8108E"/>
    <w:rsid w:val="00A857F6"/>
    <w:rsid w:val="00A872A5"/>
    <w:rsid w:val="00A923C5"/>
    <w:rsid w:val="00A932FB"/>
    <w:rsid w:val="00A94681"/>
    <w:rsid w:val="00A94717"/>
    <w:rsid w:val="00A94DC6"/>
    <w:rsid w:val="00A95B50"/>
    <w:rsid w:val="00A95E3F"/>
    <w:rsid w:val="00A977A4"/>
    <w:rsid w:val="00AB3074"/>
    <w:rsid w:val="00AB3A0C"/>
    <w:rsid w:val="00AB4B82"/>
    <w:rsid w:val="00AB5C74"/>
    <w:rsid w:val="00AB5EB2"/>
    <w:rsid w:val="00AB7B72"/>
    <w:rsid w:val="00AC144B"/>
    <w:rsid w:val="00AC1F4A"/>
    <w:rsid w:val="00AC2F55"/>
    <w:rsid w:val="00AC3B41"/>
    <w:rsid w:val="00AC5AEE"/>
    <w:rsid w:val="00AC5ED6"/>
    <w:rsid w:val="00AD0D00"/>
    <w:rsid w:val="00AD0FD0"/>
    <w:rsid w:val="00AD21D7"/>
    <w:rsid w:val="00AD3E0A"/>
    <w:rsid w:val="00AD657A"/>
    <w:rsid w:val="00AD73F1"/>
    <w:rsid w:val="00AD7B20"/>
    <w:rsid w:val="00AE097B"/>
    <w:rsid w:val="00AE56EC"/>
    <w:rsid w:val="00AF38A8"/>
    <w:rsid w:val="00AF421D"/>
    <w:rsid w:val="00AF78C0"/>
    <w:rsid w:val="00AF7D0F"/>
    <w:rsid w:val="00B02E80"/>
    <w:rsid w:val="00B02F57"/>
    <w:rsid w:val="00B040B2"/>
    <w:rsid w:val="00B066FF"/>
    <w:rsid w:val="00B127E2"/>
    <w:rsid w:val="00B1356B"/>
    <w:rsid w:val="00B17FC9"/>
    <w:rsid w:val="00B212E7"/>
    <w:rsid w:val="00B21870"/>
    <w:rsid w:val="00B21892"/>
    <w:rsid w:val="00B2341E"/>
    <w:rsid w:val="00B245C0"/>
    <w:rsid w:val="00B263E6"/>
    <w:rsid w:val="00B27281"/>
    <w:rsid w:val="00B3090E"/>
    <w:rsid w:val="00B32A4F"/>
    <w:rsid w:val="00B32FDB"/>
    <w:rsid w:val="00B35769"/>
    <w:rsid w:val="00B3771D"/>
    <w:rsid w:val="00B37FFA"/>
    <w:rsid w:val="00B40767"/>
    <w:rsid w:val="00B40CCB"/>
    <w:rsid w:val="00B47C35"/>
    <w:rsid w:val="00B527B8"/>
    <w:rsid w:val="00B53C2B"/>
    <w:rsid w:val="00B5417A"/>
    <w:rsid w:val="00B549AF"/>
    <w:rsid w:val="00B604BA"/>
    <w:rsid w:val="00B62768"/>
    <w:rsid w:val="00B6498F"/>
    <w:rsid w:val="00B65387"/>
    <w:rsid w:val="00B7128A"/>
    <w:rsid w:val="00B77001"/>
    <w:rsid w:val="00B80446"/>
    <w:rsid w:val="00B80F2B"/>
    <w:rsid w:val="00B87552"/>
    <w:rsid w:val="00B9021A"/>
    <w:rsid w:val="00B924F4"/>
    <w:rsid w:val="00B9323D"/>
    <w:rsid w:val="00B9560F"/>
    <w:rsid w:val="00B95779"/>
    <w:rsid w:val="00B95A9A"/>
    <w:rsid w:val="00B96D60"/>
    <w:rsid w:val="00B974EB"/>
    <w:rsid w:val="00BA4F74"/>
    <w:rsid w:val="00BA5AE0"/>
    <w:rsid w:val="00BA636B"/>
    <w:rsid w:val="00BB0A8A"/>
    <w:rsid w:val="00BB4DE7"/>
    <w:rsid w:val="00BB67D0"/>
    <w:rsid w:val="00BB6A63"/>
    <w:rsid w:val="00BB7EC9"/>
    <w:rsid w:val="00BC4BDE"/>
    <w:rsid w:val="00BC6B47"/>
    <w:rsid w:val="00BC6C4A"/>
    <w:rsid w:val="00BD0000"/>
    <w:rsid w:val="00BD458C"/>
    <w:rsid w:val="00BD5AAE"/>
    <w:rsid w:val="00BD7BFA"/>
    <w:rsid w:val="00BD7C47"/>
    <w:rsid w:val="00BE4291"/>
    <w:rsid w:val="00BE4B2D"/>
    <w:rsid w:val="00BE51D5"/>
    <w:rsid w:val="00BE5D03"/>
    <w:rsid w:val="00BF2036"/>
    <w:rsid w:val="00BF2FEC"/>
    <w:rsid w:val="00C02637"/>
    <w:rsid w:val="00C03C30"/>
    <w:rsid w:val="00C05C9F"/>
    <w:rsid w:val="00C05CE6"/>
    <w:rsid w:val="00C05EBD"/>
    <w:rsid w:val="00C07406"/>
    <w:rsid w:val="00C12163"/>
    <w:rsid w:val="00C12679"/>
    <w:rsid w:val="00C13B2D"/>
    <w:rsid w:val="00C1761A"/>
    <w:rsid w:val="00C20F9E"/>
    <w:rsid w:val="00C226C6"/>
    <w:rsid w:val="00C23F1F"/>
    <w:rsid w:val="00C25AAE"/>
    <w:rsid w:val="00C3105B"/>
    <w:rsid w:val="00C3556A"/>
    <w:rsid w:val="00C40F79"/>
    <w:rsid w:val="00C412FE"/>
    <w:rsid w:val="00C418EA"/>
    <w:rsid w:val="00C428B0"/>
    <w:rsid w:val="00C42B25"/>
    <w:rsid w:val="00C43231"/>
    <w:rsid w:val="00C43D0C"/>
    <w:rsid w:val="00C52189"/>
    <w:rsid w:val="00C528BE"/>
    <w:rsid w:val="00C5567D"/>
    <w:rsid w:val="00C56592"/>
    <w:rsid w:val="00C57654"/>
    <w:rsid w:val="00C61DFC"/>
    <w:rsid w:val="00C655D5"/>
    <w:rsid w:val="00C709C2"/>
    <w:rsid w:val="00C7174B"/>
    <w:rsid w:val="00C71B3B"/>
    <w:rsid w:val="00C74C6C"/>
    <w:rsid w:val="00C7665D"/>
    <w:rsid w:val="00C77E5E"/>
    <w:rsid w:val="00C82533"/>
    <w:rsid w:val="00C86B72"/>
    <w:rsid w:val="00C90F32"/>
    <w:rsid w:val="00C91BA6"/>
    <w:rsid w:val="00C92700"/>
    <w:rsid w:val="00C92A03"/>
    <w:rsid w:val="00C93BA5"/>
    <w:rsid w:val="00C95A63"/>
    <w:rsid w:val="00CA14B4"/>
    <w:rsid w:val="00CA37CD"/>
    <w:rsid w:val="00CA5454"/>
    <w:rsid w:val="00CA5521"/>
    <w:rsid w:val="00CA664F"/>
    <w:rsid w:val="00CB3778"/>
    <w:rsid w:val="00CB7468"/>
    <w:rsid w:val="00CC02FB"/>
    <w:rsid w:val="00CC34FB"/>
    <w:rsid w:val="00CC601A"/>
    <w:rsid w:val="00CD0EF5"/>
    <w:rsid w:val="00CD219C"/>
    <w:rsid w:val="00CD5BAA"/>
    <w:rsid w:val="00CD653F"/>
    <w:rsid w:val="00CE0F4C"/>
    <w:rsid w:val="00CE263C"/>
    <w:rsid w:val="00CE5CFC"/>
    <w:rsid w:val="00CE60BF"/>
    <w:rsid w:val="00CF0354"/>
    <w:rsid w:val="00CF1F09"/>
    <w:rsid w:val="00CF2169"/>
    <w:rsid w:val="00D0066E"/>
    <w:rsid w:val="00D0188E"/>
    <w:rsid w:val="00D02DB9"/>
    <w:rsid w:val="00D047D7"/>
    <w:rsid w:val="00D050E4"/>
    <w:rsid w:val="00D07920"/>
    <w:rsid w:val="00D10545"/>
    <w:rsid w:val="00D10F99"/>
    <w:rsid w:val="00D11257"/>
    <w:rsid w:val="00D131AB"/>
    <w:rsid w:val="00D17F64"/>
    <w:rsid w:val="00D236EF"/>
    <w:rsid w:val="00D23E0D"/>
    <w:rsid w:val="00D25185"/>
    <w:rsid w:val="00D25FDA"/>
    <w:rsid w:val="00D26750"/>
    <w:rsid w:val="00D26936"/>
    <w:rsid w:val="00D32486"/>
    <w:rsid w:val="00D32D67"/>
    <w:rsid w:val="00D32EA2"/>
    <w:rsid w:val="00D33654"/>
    <w:rsid w:val="00D36645"/>
    <w:rsid w:val="00D40B8A"/>
    <w:rsid w:val="00D422B7"/>
    <w:rsid w:val="00D42367"/>
    <w:rsid w:val="00D42C1E"/>
    <w:rsid w:val="00D441B4"/>
    <w:rsid w:val="00D44419"/>
    <w:rsid w:val="00D44A0A"/>
    <w:rsid w:val="00D45FAF"/>
    <w:rsid w:val="00D46B4C"/>
    <w:rsid w:val="00D47B2F"/>
    <w:rsid w:val="00D508C1"/>
    <w:rsid w:val="00D50AB4"/>
    <w:rsid w:val="00D5238A"/>
    <w:rsid w:val="00D5262D"/>
    <w:rsid w:val="00D52663"/>
    <w:rsid w:val="00D550B4"/>
    <w:rsid w:val="00D611D2"/>
    <w:rsid w:val="00D61AF2"/>
    <w:rsid w:val="00D621E9"/>
    <w:rsid w:val="00D65FB5"/>
    <w:rsid w:val="00D70775"/>
    <w:rsid w:val="00D70D0D"/>
    <w:rsid w:val="00D7342B"/>
    <w:rsid w:val="00D74E66"/>
    <w:rsid w:val="00D75B3E"/>
    <w:rsid w:val="00D75CC7"/>
    <w:rsid w:val="00D803B0"/>
    <w:rsid w:val="00D8268F"/>
    <w:rsid w:val="00D82A6F"/>
    <w:rsid w:val="00D8532B"/>
    <w:rsid w:val="00D85CA0"/>
    <w:rsid w:val="00D871DA"/>
    <w:rsid w:val="00D92449"/>
    <w:rsid w:val="00D95FBA"/>
    <w:rsid w:val="00D97698"/>
    <w:rsid w:val="00DA08BE"/>
    <w:rsid w:val="00DA175F"/>
    <w:rsid w:val="00DA1EBD"/>
    <w:rsid w:val="00DA2C20"/>
    <w:rsid w:val="00DA3643"/>
    <w:rsid w:val="00DA46E3"/>
    <w:rsid w:val="00DA4B55"/>
    <w:rsid w:val="00DA54E1"/>
    <w:rsid w:val="00DB0620"/>
    <w:rsid w:val="00DB1B38"/>
    <w:rsid w:val="00DB2371"/>
    <w:rsid w:val="00DC0E5A"/>
    <w:rsid w:val="00DC39D2"/>
    <w:rsid w:val="00DC4193"/>
    <w:rsid w:val="00DD225E"/>
    <w:rsid w:val="00DD3B82"/>
    <w:rsid w:val="00DD4DF1"/>
    <w:rsid w:val="00DD7512"/>
    <w:rsid w:val="00DE1AC8"/>
    <w:rsid w:val="00DE248E"/>
    <w:rsid w:val="00DF0BF4"/>
    <w:rsid w:val="00DF32B0"/>
    <w:rsid w:val="00DF3C77"/>
    <w:rsid w:val="00DF4EED"/>
    <w:rsid w:val="00DF6D3D"/>
    <w:rsid w:val="00E01897"/>
    <w:rsid w:val="00E0243B"/>
    <w:rsid w:val="00E06538"/>
    <w:rsid w:val="00E068A3"/>
    <w:rsid w:val="00E10D5E"/>
    <w:rsid w:val="00E124A1"/>
    <w:rsid w:val="00E1371C"/>
    <w:rsid w:val="00E2169E"/>
    <w:rsid w:val="00E23794"/>
    <w:rsid w:val="00E241BD"/>
    <w:rsid w:val="00E247CB"/>
    <w:rsid w:val="00E26B70"/>
    <w:rsid w:val="00E3015F"/>
    <w:rsid w:val="00E3253B"/>
    <w:rsid w:val="00E33AD9"/>
    <w:rsid w:val="00E35F22"/>
    <w:rsid w:val="00E4493A"/>
    <w:rsid w:val="00E53ECF"/>
    <w:rsid w:val="00E54519"/>
    <w:rsid w:val="00E54FAB"/>
    <w:rsid w:val="00E603CC"/>
    <w:rsid w:val="00E63A1D"/>
    <w:rsid w:val="00E7322A"/>
    <w:rsid w:val="00E7489C"/>
    <w:rsid w:val="00E81E6B"/>
    <w:rsid w:val="00E85649"/>
    <w:rsid w:val="00E919C8"/>
    <w:rsid w:val="00E925D4"/>
    <w:rsid w:val="00E93B3E"/>
    <w:rsid w:val="00E964E0"/>
    <w:rsid w:val="00EA0E54"/>
    <w:rsid w:val="00EA49B7"/>
    <w:rsid w:val="00EA6FF0"/>
    <w:rsid w:val="00EB0AE1"/>
    <w:rsid w:val="00EB7FC3"/>
    <w:rsid w:val="00EC16C0"/>
    <w:rsid w:val="00EC4D17"/>
    <w:rsid w:val="00EC5245"/>
    <w:rsid w:val="00EC63B8"/>
    <w:rsid w:val="00EC65F5"/>
    <w:rsid w:val="00EC6B51"/>
    <w:rsid w:val="00ED24CB"/>
    <w:rsid w:val="00ED2F7B"/>
    <w:rsid w:val="00ED3D71"/>
    <w:rsid w:val="00ED4477"/>
    <w:rsid w:val="00ED7645"/>
    <w:rsid w:val="00ED7FED"/>
    <w:rsid w:val="00EE1930"/>
    <w:rsid w:val="00EE299B"/>
    <w:rsid w:val="00EF6BEA"/>
    <w:rsid w:val="00EF6D16"/>
    <w:rsid w:val="00F00612"/>
    <w:rsid w:val="00F00B59"/>
    <w:rsid w:val="00F02062"/>
    <w:rsid w:val="00F03144"/>
    <w:rsid w:val="00F03D7D"/>
    <w:rsid w:val="00F04A87"/>
    <w:rsid w:val="00F053A8"/>
    <w:rsid w:val="00F064DE"/>
    <w:rsid w:val="00F06977"/>
    <w:rsid w:val="00F12F51"/>
    <w:rsid w:val="00F130BE"/>
    <w:rsid w:val="00F157DA"/>
    <w:rsid w:val="00F1585D"/>
    <w:rsid w:val="00F1597D"/>
    <w:rsid w:val="00F22A74"/>
    <w:rsid w:val="00F24854"/>
    <w:rsid w:val="00F25DCC"/>
    <w:rsid w:val="00F30317"/>
    <w:rsid w:val="00F31446"/>
    <w:rsid w:val="00F32378"/>
    <w:rsid w:val="00F331FB"/>
    <w:rsid w:val="00F349DE"/>
    <w:rsid w:val="00F35D7E"/>
    <w:rsid w:val="00F40BE8"/>
    <w:rsid w:val="00F421C0"/>
    <w:rsid w:val="00F437BB"/>
    <w:rsid w:val="00F47B57"/>
    <w:rsid w:val="00F5001C"/>
    <w:rsid w:val="00F50E89"/>
    <w:rsid w:val="00F51A44"/>
    <w:rsid w:val="00F54243"/>
    <w:rsid w:val="00F5562D"/>
    <w:rsid w:val="00F56BD3"/>
    <w:rsid w:val="00F60AB6"/>
    <w:rsid w:val="00F62FE2"/>
    <w:rsid w:val="00F63978"/>
    <w:rsid w:val="00F6400C"/>
    <w:rsid w:val="00F70DD0"/>
    <w:rsid w:val="00F726E0"/>
    <w:rsid w:val="00F72C5E"/>
    <w:rsid w:val="00F737CD"/>
    <w:rsid w:val="00F73CC0"/>
    <w:rsid w:val="00F745FC"/>
    <w:rsid w:val="00F75955"/>
    <w:rsid w:val="00F7623B"/>
    <w:rsid w:val="00F773EA"/>
    <w:rsid w:val="00F8153A"/>
    <w:rsid w:val="00F81A1A"/>
    <w:rsid w:val="00F841DA"/>
    <w:rsid w:val="00F846F3"/>
    <w:rsid w:val="00F91550"/>
    <w:rsid w:val="00F93ABA"/>
    <w:rsid w:val="00F943EC"/>
    <w:rsid w:val="00F94F69"/>
    <w:rsid w:val="00FA1927"/>
    <w:rsid w:val="00FA1B09"/>
    <w:rsid w:val="00FA2814"/>
    <w:rsid w:val="00FA35F3"/>
    <w:rsid w:val="00FB214D"/>
    <w:rsid w:val="00FB2B70"/>
    <w:rsid w:val="00FB6F48"/>
    <w:rsid w:val="00FB72F1"/>
    <w:rsid w:val="00FC286F"/>
    <w:rsid w:val="00FC2AC0"/>
    <w:rsid w:val="00FC3007"/>
    <w:rsid w:val="00FC7AF4"/>
    <w:rsid w:val="00FD0D2C"/>
    <w:rsid w:val="00FD2294"/>
    <w:rsid w:val="00FD3897"/>
    <w:rsid w:val="00FE10D2"/>
    <w:rsid w:val="00FE24C7"/>
    <w:rsid w:val="00FE2C2D"/>
    <w:rsid w:val="00FE4AD1"/>
    <w:rsid w:val="00FE6D0C"/>
    <w:rsid w:val="00FF07E5"/>
    <w:rsid w:val="00FF11BE"/>
    <w:rsid w:val="00FF1736"/>
    <w:rsid w:val="00FF45C4"/>
    <w:rsid w:val="00FF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2">
    <w:name w:val="Normal"/>
    <w:qFormat/>
    <w:rsid w:val="00C02637"/>
    <w:pPr>
      <w:spacing w:line="360" w:lineRule="auto"/>
      <w:ind w:left="482" w:firstLine="567"/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2"/>
    <w:next w:val="a2"/>
    <w:link w:val="11"/>
    <w:uiPriority w:val="99"/>
    <w:qFormat/>
    <w:rsid w:val="00D26936"/>
    <w:pPr>
      <w:keepNext/>
      <w:keepLines/>
      <w:numPr>
        <w:numId w:val="1"/>
      </w:numPr>
      <w:spacing w:before="80" w:after="80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2"/>
    <w:next w:val="a2"/>
    <w:link w:val="20"/>
    <w:uiPriority w:val="99"/>
    <w:qFormat/>
    <w:rsid w:val="00D95FBA"/>
    <w:pPr>
      <w:keepNext/>
      <w:keepLines/>
      <w:numPr>
        <w:ilvl w:val="1"/>
        <w:numId w:val="1"/>
      </w:numPr>
      <w:spacing w:before="80" w:after="80"/>
      <w:outlineLvl w:val="1"/>
    </w:pPr>
    <w:rPr>
      <w:b/>
      <w:bCs/>
      <w:smallCaps/>
      <w:sz w:val="28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D26936"/>
    <w:pPr>
      <w:keepNext/>
      <w:keepLines/>
      <w:numPr>
        <w:ilvl w:val="2"/>
        <w:numId w:val="1"/>
      </w:numPr>
      <w:spacing w:before="80" w:after="80"/>
      <w:outlineLvl w:val="2"/>
    </w:pPr>
    <w:rPr>
      <w:b/>
      <w:bCs/>
      <w:i/>
      <w:u w:val="single"/>
    </w:rPr>
  </w:style>
  <w:style w:type="paragraph" w:styleId="4">
    <w:name w:val="heading 4"/>
    <w:basedOn w:val="a2"/>
    <w:next w:val="a2"/>
    <w:link w:val="40"/>
    <w:uiPriority w:val="99"/>
    <w:qFormat/>
    <w:rsid w:val="0049550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49550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2"/>
    <w:next w:val="a2"/>
    <w:link w:val="60"/>
    <w:uiPriority w:val="99"/>
    <w:qFormat/>
    <w:rsid w:val="0049550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2"/>
    <w:next w:val="a2"/>
    <w:link w:val="71"/>
    <w:uiPriority w:val="99"/>
    <w:qFormat/>
    <w:rsid w:val="0049550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495506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9550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D26936"/>
    <w:rPr>
      <w:b/>
      <w:bCs/>
      <w:cap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D95FBA"/>
    <w:rPr>
      <w:b/>
      <w:bCs/>
      <w:smallCap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D26936"/>
    <w:rPr>
      <w:b/>
      <w:bCs/>
      <w:i/>
      <w:sz w:val="24"/>
      <w:szCs w:val="24"/>
      <w:u w:val="single"/>
      <w:lang w:val="en-US" w:eastAsia="en-US"/>
    </w:rPr>
  </w:style>
  <w:style w:type="character" w:customStyle="1" w:styleId="40">
    <w:name w:val="Заголовок 4 Знак"/>
    <w:link w:val="4"/>
    <w:uiPriority w:val="99"/>
    <w:locked/>
    <w:rsid w:val="00495506"/>
    <w:rPr>
      <w:rFonts w:ascii="Cambria" w:hAnsi="Cambria" w:cs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495506"/>
    <w:rPr>
      <w:rFonts w:ascii="Cambria" w:hAnsi="Cambria" w:cs="Cambria"/>
      <w:color w:val="243F60"/>
      <w:sz w:val="24"/>
      <w:szCs w:val="24"/>
      <w:lang w:val="en-US" w:eastAsia="en-US"/>
    </w:rPr>
  </w:style>
  <w:style w:type="character" w:customStyle="1" w:styleId="60">
    <w:name w:val="Заголовок 6 Знак"/>
    <w:link w:val="6"/>
    <w:uiPriority w:val="99"/>
    <w:locked/>
    <w:rsid w:val="00495506"/>
    <w:rPr>
      <w:rFonts w:ascii="Cambria" w:hAnsi="Cambria" w:cs="Cambria"/>
      <w:i/>
      <w:iCs/>
      <w:color w:val="243F60"/>
      <w:sz w:val="24"/>
      <w:szCs w:val="24"/>
      <w:lang w:val="en-US" w:eastAsia="en-US"/>
    </w:rPr>
  </w:style>
  <w:style w:type="character" w:customStyle="1" w:styleId="71">
    <w:name w:val="Заголовок 7 Знак"/>
    <w:link w:val="7"/>
    <w:uiPriority w:val="99"/>
    <w:locked/>
    <w:rsid w:val="00495506"/>
    <w:rPr>
      <w:rFonts w:ascii="Cambria" w:hAnsi="Cambria" w:cs="Cambria"/>
      <w:i/>
      <w:iCs/>
      <w:color w:val="404040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495506"/>
    <w:rPr>
      <w:rFonts w:ascii="Cambria" w:hAnsi="Cambria" w:cs="Cambria"/>
      <w:color w:val="4F81BD"/>
      <w:sz w:val="20"/>
      <w:szCs w:val="20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495506"/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paragraph" w:customStyle="1" w:styleId="S1">
    <w:name w:val="S_Титульный"/>
    <w:basedOn w:val="a2"/>
    <w:uiPriority w:val="99"/>
    <w:locked/>
    <w:rsid w:val="000D2B40"/>
    <w:pPr>
      <w:ind w:left="3060"/>
      <w:jc w:val="right"/>
    </w:pPr>
    <w:rPr>
      <w:b/>
      <w:bCs/>
      <w:caps/>
      <w:lang w:eastAsia="ru-RU"/>
    </w:rPr>
  </w:style>
  <w:style w:type="table" w:styleId="a6">
    <w:name w:val="Table Grid"/>
    <w:basedOn w:val="a4"/>
    <w:uiPriority w:val="99"/>
    <w:rsid w:val="000D2B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0">
    <w:name w:val="S_Заголовок 1"/>
    <w:basedOn w:val="a2"/>
    <w:link w:val="S11"/>
    <w:autoRedefine/>
    <w:uiPriority w:val="99"/>
    <w:locked/>
    <w:rsid w:val="00DD7512"/>
    <w:pPr>
      <w:widowControl w:val="0"/>
      <w:spacing w:before="160" w:after="160"/>
      <w:ind w:left="0" w:firstLine="0"/>
    </w:pPr>
    <w:rPr>
      <w:b/>
      <w:bCs/>
      <w:caps/>
      <w:lang w:val="ru-RU" w:eastAsia="ru-RU"/>
    </w:rPr>
  </w:style>
  <w:style w:type="paragraph" w:customStyle="1" w:styleId="S2">
    <w:name w:val="S_Заголовок 2"/>
    <w:basedOn w:val="S10"/>
    <w:next w:val="a2"/>
    <w:link w:val="S20"/>
    <w:autoRedefine/>
    <w:uiPriority w:val="99"/>
    <w:locked/>
    <w:rsid w:val="00714DE0"/>
    <w:pPr>
      <w:numPr>
        <w:ilvl w:val="1"/>
      </w:numPr>
      <w:outlineLvl w:val="1"/>
    </w:pPr>
    <w:rPr>
      <w:caps w:val="0"/>
    </w:rPr>
  </w:style>
  <w:style w:type="paragraph" w:customStyle="1" w:styleId="S30">
    <w:name w:val="S_Заголовок 3 Знак"/>
    <w:basedOn w:val="3"/>
    <w:link w:val="S31"/>
    <w:autoRedefine/>
    <w:uiPriority w:val="99"/>
    <w:locked/>
    <w:rsid w:val="00F70DD0"/>
    <w:pPr>
      <w:keepNext w:val="0"/>
      <w:keepLines w:val="0"/>
      <w:spacing w:before="0"/>
      <w:ind w:firstLine="0"/>
    </w:pPr>
    <w:rPr>
      <w:b w:val="0"/>
      <w:bCs w:val="0"/>
      <w:lang w:val="ru-RU" w:eastAsia="ru-RU"/>
    </w:rPr>
  </w:style>
  <w:style w:type="paragraph" w:customStyle="1" w:styleId="S312">
    <w:name w:val="S_Заголовок 3.1.2."/>
    <w:basedOn w:val="4"/>
    <w:link w:val="S3120"/>
    <w:uiPriority w:val="99"/>
    <w:locked/>
    <w:rsid w:val="00242E99"/>
    <w:pPr>
      <w:keepNext w:val="0"/>
      <w:keepLines w:val="0"/>
      <w:spacing w:before="0"/>
      <w:ind w:left="0" w:firstLine="0"/>
    </w:pPr>
    <w:rPr>
      <w:rFonts w:ascii="Times New Roman" w:hAnsi="Times New Roman" w:cs="Times New Roman"/>
      <w:b w:val="0"/>
      <w:bCs w:val="0"/>
      <w:i w:val="0"/>
      <w:iCs w:val="0"/>
      <w:color w:val="auto"/>
      <w:lang w:eastAsia="ru-RU"/>
    </w:rPr>
  </w:style>
  <w:style w:type="paragraph" w:styleId="a7">
    <w:name w:val="Normal (Web)"/>
    <w:basedOn w:val="a2"/>
    <w:uiPriority w:val="99"/>
    <w:rsid w:val="000D2B40"/>
    <w:pPr>
      <w:ind w:left="1080" w:firstLine="709"/>
    </w:pPr>
    <w:rPr>
      <w:spacing w:val="-5"/>
      <w:sz w:val="28"/>
      <w:szCs w:val="28"/>
    </w:rPr>
  </w:style>
  <w:style w:type="paragraph" w:customStyle="1" w:styleId="S5">
    <w:name w:val="S_Обычный"/>
    <w:basedOn w:val="a2"/>
    <w:link w:val="S6"/>
    <w:qFormat/>
    <w:rsid w:val="00A75395"/>
    <w:rPr>
      <w:lang w:eastAsia="ru-RU"/>
    </w:rPr>
  </w:style>
  <w:style w:type="character" w:customStyle="1" w:styleId="S6">
    <w:name w:val="S_Обычный Знак"/>
    <w:link w:val="S5"/>
    <w:locked/>
    <w:rsid w:val="00A753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0">
    <w:name w:val="S_Заголовок 2 Знак"/>
    <w:link w:val="S2"/>
    <w:uiPriority w:val="99"/>
    <w:locked/>
    <w:rsid w:val="00714DE0"/>
    <w:rPr>
      <w:b/>
      <w:bCs/>
      <w:sz w:val="24"/>
      <w:szCs w:val="24"/>
    </w:rPr>
  </w:style>
  <w:style w:type="paragraph" w:customStyle="1" w:styleId="a8">
    <w:name w:val="Стиль пояснительной"/>
    <w:basedOn w:val="a2"/>
    <w:autoRedefine/>
    <w:uiPriority w:val="99"/>
    <w:rsid w:val="005B2217"/>
    <w:pPr>
      <w:ind w:right="38"/>
    </w:pPr>
    <w:rPr>
      <w:lang w:val="ru-RU"/>
    </w:rPr>
  </w:style>
  <w:style w:type="paragraph" w:styleId="a9">
    <w:name w:val="List Paragraph"/>
    <w:basedOn w:val="a2"/>
    <w:link w:val="aa"/>
    <w:uiPriority w:val="99"/>
    <w:qFormat/>
    <w:rsid w:val="00495506"/>
    <w:pPr>
      <w:ind w:left="720"/>
    </w:pPr>
  </w:style>
  <w:style w:type="paragraph" w:customStyle="1" w:styleId="ab">
    <w:name w:val="Заголовок"/>
    <w:basedOn w:val="a2"/>
    <w:link w:val="ac"/>
    <w:uiPriority w:val="99"/>
    <w:rsid w:val="00490602"/>
    <w:pPr>
      <w:tabs>
        <w:tab w:val="num" w:pos="1800"/>
      </w:tabs>
      <w:ind w:left="1800" w:hanging="720"/>
      <w:outlineLvl w:val="2"/>
    </w:pPr>
    <w:rPr>
      <w:u w:val="single"/>
      <w:lang w:eastAsia="ru-RU"/>
    </w:rPr>
  </w:style>
  <w:style w:type="character" w:customStyle="1" w:styleId="S11">
    <w:name w:val="S_Заголовок 1 Знак"/>
    <w:link w:val="S10"/>
    <w:uiPriority w:val="99"/>
    <w:locked/>
    <w:rsid w:val="00DD7512"/>
    <w:rPr>
      <w:b/>
      <w:bCs/>
      <w:caps/>
      <w:sz w:val="24"/>
      <w:szCs w:val="24"/>
    </w:rPr>
  </w:style>
  <w:style w:type="paragraph" w:customStyle="1" w:styleId="S50">
    <w:name w:val="S_Заголовок 5"/>
    <w:basedOn w:val="a2"/>
    <w:next w:val="a2"/>
    <w:link w:val="S12"/>
    <w:uiPriority w:val="99"/>
    <w:rsid w:val="00D621E9"/>
    <w:pPr>
      <w:ind w:left="1080" w:firstLine="0"/>
    </w:pPr>
  </w:style>
  <w:style w:type="paragraph" w:customStyle="1" w:styleId="a">
    <w:name w:val="Номер Таблицы"/>
    <w:basedOn w:val="a2"/>
    <w:next w:val="a2"/>
    <w:link w:val="ad"/>
    <w:autoRedefine/>
    <w:uiPriority w:val="99"/>
    <w:rsid w:val="00964279"/>
    <w:pPr>
      <w:widowControl w:val="0"/>
      <w:numPr>
        <w:numId w:val="27"/>
      </w:numPr>
      <w:spacing w:before="100"/>
      <w:ind w:left="2211" w:hanging="357"/>
      <w:jc w:val="right"/>
    </w:pPr>
    <w:rPr>
      <w:lang w:val="ru-RU" w:eastAsia="ru-RU"/>
    </w:rPr>
  </w:style>
  <w:style w:type="character" w:customStyle="1" w:styleId="ac">
    <w:name w:val="Заголовок Знак"/>
    <w:link w:val="ab"/>
    <w:uiPriority w:val="99"/>
    <w:locked/>
    <w:rsid w:val="00490602"/>
    <w:rPr>
      <w:rFonts w:ascii="Times New Roman" w:hAnsi="Times New Roman" w:cs="Times New Roman"/>
      <w:b/>
      <w:bCs/>
      <w:color w:val="4F81BD"/>
      <w:sz w:val="24"/>
      <w:szCs w:val="24"/>
      <w:u w:val="single"/>
      <w:lang w:eastAsia="ru-RU"/>
    </w:rPr>
  </w:style>
  <w:style w:type="paragraph" w:customStyle="1" w:styleId="100">
    <w:name w:val="Стиль10"/>
    <w:basedOn w:val="a2"/>
    <w:link w:val="101"/>
    <w:uiPriority w:val="99"/>
    <w:rsid w:val="005B2217"/>
    <w:pPr>
      <w:keepNext/>
      <w:ind w:hanging="360"/>
      <w:jc w:val="right"/>
    </w:pPr>
    <w:rPr>
      <w:lang w:val="ru-RU" w:eastAsia="ru-RU"/>
    </w:rPr>
  </w:style>
  <w:style w:type="paragraph" w:customStyle="1" w:styleId="a0">
    <w:name w:val="Заглавие раздела"/>
    <w:basedOn w:val="a2"/>
    <w:uiPriority w:val="99"/>
    <w:rsid w:val="004A7CDA"/>
    <w:pPr>
      <w:numPr>
        <w:ilvl w:val="1"/>
        <w:numId w:val="5"/>
      </w:numPr>
    </w:pPr>
  </w:style>
  <w:style w:type="paragraph" w:customStyle="1" w:styleId="13">
    <w:name w:val="Маркированный_1"/>
    <w:basedOn w:val="a2"/>
    <w:uiPriority w:val="99"/>
    <w:rsid w:val="0004771C"/>
    <w:pPr>
      <w:tabs>
        <w:tab w:val="num" w:pos="2858"/>
      </w:tabs>
      <w:ind w:left="2858" w:hanging="360"/>
    </w:pPr>
    <w:rPr>
      <w:lang w:val="ru-RU" w:eastAsia="ru-RU"/>
    </w:rPr>
  </w:style>
  <w:style w:type="paragraph" w:styleId="ae">
    <w:name w:val="caption"/>
    <w:basedOn w:val="a2"/>
    <w:next w:val="a2"/>
    <w:uiPriority w:val="99"/>
    <w:qFormat/>
    <w:rsid w:val="00495506"/>
    <w:pPr>
      <w:spacing w:line="240" w:lineRule="auto"/>
    </w:pPr>
    <w:rPr>
      <w:b/>
      <w:bCs/>
      <w:color w:val="4F81BD"/>
      <w:sz w:val="18"/>
      <w:szCs w:val="18"/>
    </w:rPr>
  </w:style>
  <w:style w:type="paragraph" w:styleId="af">
    <w:name w:val="Title"/>
    <w:basedOn w:val="a2"/>
    <w:next w:val="a2"/>
    <w:link w:val="af0"/>
    <w:uiPriority w:val="99"/>
    <w:qFormat/>
    <w:rsid w:val="0049550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99"/>
    <w:locked/>
    <w:rsid w:val="0049550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f1">
    <w:name w:val="Subtitle"/>
    <w:basedOn w:val="a2"/>
    <w:next w:val="a2"/>
    <w:link w:val="af2"/>
    <w:uiPriority w:val="99"/>
    <w:qFormat/>
    <w:rsid w:val="00495506"/>
    <w:pPr>
      <w:numPr>
        <w:ilvl w:val="1"/>
      </w:numPr>
      <w:ind w:left="482" w:firstLine="567"/>
    </w:pPr>
    <w:rPr>
      <w:rFonts w:ascii="Cambria" w:hAnsi="Cambria" w:cs="Cambria"/>
      <w:i/>
      <w:iCs/>
      <w:color w:val="4F81BD"/>
      <w:spacing w:val="15"/>
    </w:rPr>
  </w:style>
  <w:style w:type="character" w:customStyle="1" w:styleId="af2">
    <w:name w:val="Подзаголовок Знак"/>
    <w:link w:val="af1"/>
    <w:uiPriority w:val="99"/>
    <w:locked/>
    <w:rsid w:val="0049550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3">
    <w:name w:val="Strong"/>
    <w:uiPriority w:val="99"/>
    <w:qFormat/>
    <w:rsid w:val="00495506"/>
    <w:rPr>
      <w:b/>
      <w:bCs/>
    </w:rPr>
  </w:style>
  <w:style w:type="character" w:styleId="af4">
    <w:name w:val="Emphasis"/>
    <w:uiPriority w:val="99"/>
    <w:qFormat/>
    <w:rsid w:val="00495506"/>
    <w:rPr>
      <w:i/>
      <w:iCs/>
    </w:rPr>
  </w:style>
  <w:style w:type="paragraph" w:styleId="af5">
    <w:name w:val="No Spacing"/>
    <w:link w:val="af6"/>
    <w:uiPriority w:val="99"/>
    <w:qFormat/>
    <w:rsid w:val="00495506"/>
    <w:pPr>
      <w:ind w:left="482" w:firstLine="567"/>
      <w:jc w:val="both"/>
    </w:pPr>
    <w:rPr>
      <w:sz w:val="24"/>
      <w:szCs w:val="24"/>
      <w:lang w:val="en-US" w:eastAsia="en-US"/>
    </w:rPr>
  </w:style>
  <w:style w:type="paragraph" w:styleId="21">
    <w:name w:val="Quote"/>
    <w:basedOn w:val="a2"/>
    <w:next w:val="a2"/>
    <w:link w:val="22"/>
    <w:uiPriority w:val="99"/>
    <w:qFormat/>
    <w:rsid w:val="00495506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495506"/>
    <w:rPr>
      <w:i/>
      <w:iCs/>
      <w:color w:val="000000"/>
    </w:rPr>
  </w:style>
  <w:style w:type="paragraph" w:styleId="af7">
    <w:name w:val="Intense Quote"/>
    <w:basedOn w:val="a2"/>
    <w:next w:val="a2"/>
    <w:link w:val="af8"/>
    <w:uiPriority w:val="99"/>
    <w:qFormat/>
    <w:rsid w:val="004955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99"/>
    <w:locked/>
    <w:rsid w:val="00495506"/>
    <w:rPr>
      <w:b/>
      <w:bCs/>
      <w:i/>
      <w:iCs/>
      <w:color w:val="4F81BD"/>
    </w:rPr>
  </w:style>
  <w:style w:type="character" w:styleId="af9">
    <w:name w:val="Subtle Emphasis"/>
    <w:uiPriority w:val="99"/>
    <w:qFormat/>
    <w:rsid w:val="00495506"/>
    <w:rPr>
      <w:i/>
      <w:iCs/>
      <w:color w:val="808080"/>
    </w:rPr>
  </w:style>
  <w:style w:type="character" w:styleId="afa">
    <w:name w:val="Intense Emphasis"/>
    <w:uiPriority w:val="99"/>
    <w:qFormat/>
    <w:rsid w:val="00495506"/>
    <w:rPr>
      <w:b/>
      <w:bCs/>
      <w:i/>
      <w:iCs/>
      <w:color w:val="4F81BD"/>
    </w:rPr>
  </w:style>
  <w:style w:type="character" w:styleId="afb">
    <w:name w:val="Subtle Reference"/>
    <w:uiPriority w:val="99"/>
    <w:qFormat/>
    <w:rsid w:val="00495506"/>
    <w:rPr>
      <w:smallCaps/>
      <w:color w:val="auto"/>
      <w:u w:val="single"/>
    </w:rPr>
  </w:style>
  <w:style w:type="character" w:styleId="afc">
    <w:name w:val="Intense Reference"/>
    <w:uiPriority w:val="99"/>
    <w:qFormat/>
    <w:rsid w:val="00495506"/>
    <w:rPr>
      <w:b/>
      <w:bCs/>
      <w:smallCaps/>
      <w:color w:val="auto"/>
      <w:spacing w:val="5"/>
      <w:u w:val="single"/>
    </w:rPr>
  </w:style>
  <w:style w:type="character" w:styleId="afd">
    <w:name w:val="Book Title"/>
    <w:uiPriority w:val="99"/>
    <w:qFormat/>
    <w:rsid w:val="00495506"/>
    <w:rPr>
      <w:b/>
      <w:bCs/>
      <w:smallCaps/>
      <w:spacing w:val="5"/>
    </w:rPr>
  </w:style>
  <w:style w:type="paragraph" w:styleId="afe">
    <w:name w:val="TOC Heading"/>
    <w:basedOn w:val="1"/>
    <w:next w:val="a2"/>
    <w:uiPriority w:val="99"/>
    <w:qFormat/>
    <w:rsid w:val="00495506"/>
    <w:pPr>
      <w:outlineLvl w:val="9"/>
    </w:pPr>
  </w:style>
  <w:style w:type="character" w:customStyle="1" w:styleId="101">
    <w:name w:val="Стиль10 Знак"/>
    <w:link w:val="100"/>
    <w:uiPriority w:val="99"/>
    <w:locked/>
    <w:rsid w:val="005B2217"/>
    <w:rPr>
      <w:rFonts w:ascii="Times New Roman" w:hAnsi="Times New Roman" w:cs="Times New Roman"/>
      <w:sz w:val="24"/>
      <w:szCs w:val="24"/>
      <w:lang w:val="ru-RU" w:eastAsia="ru-RU"/>
    </w:rPr>
  </w:style>
  <w:style w:type="paragraph" w:styleId="aff">
    <w:name w:val="Balloon Text"/>
    <w:aliases w:val="Знак1"/>
    <w:basedOn w:val="a2"/>
    <w:link w:val="aff0"/>
    <w:uiPriority w:val="99"/>
    <w:semiHidden/>
    <w:rsid w:val="00225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aliases w:val="Знак1 Знак"/>
    <w:link w:val="aff"/>
    <w:uiPriority w:val="99"/>
    <w:locked/>
    <w:rsid w:val="002255AB"/>
    <w:rPr>
      <w:rFonts w:ascii="Tahoma" w:hAnsi="Tahoma" w:cs="Tahoma"/>
      <w:sz w:val="16"/>
      <w:szCs w:val="16"/>
    </w:rPr>
  </w:style>
  <w:style w:type="paragraph" w:customStyle="1" w:styleId="S0">
    <w:name w:val="S_рисунок"/>
    <w:basedOn w:val="a2"/>
    <w:autoRedefine/>
    <w:uiPriority w:val="99"/>
    <w:locked/>
    <w:rsid w:val="004D6E23"/>
    <w:pPr>
      <w:widowControl w:val="0"/>
      <w:numPr>
        <w:numId w:val="7"/>
      </w:numPr>
      <w:ind w:left="0" w:firstLine="0"/>
      <w:jc w:val="center"/>
    </w:pPr>
    <w:rPr>
      <w:noProof/>
      <w:lang w:val="ru-RU"/>
    </w:rPr>
  </w:style>
  <w:style w:type="character" w:customStyle="1" w:styleId="af6">
    <w:name w:val="Без интервала Знак"/>
    <w:link w:val="af5"/>
    <w:uiPriority w:val="99"/>
    <w:locked/>
    <w:rsid w:val="00275DA5"/>
    <w:rPr>
      <w:sz w:val="24"/>
      <w:szCs w:val="24"/>
      <w:lang w:val="en-US" w:eastAsia="en-US"/>
    </w:rPr>
  </w:style>
  <w:style w:type="paragraph" w:customStyle="1" w:styleId="S7">
    <w:name w:val="S_Заголовок таблицы"/>
    <w:basedOn w:val="a2"/>
    <w:uiPriority w:val="99"/>
    <w:rsid w:val="00C02637"/>
    <w:pPr>
      <w:ind w:firstLine="709"/>
      <w:jc w:val="center"/>
    </w:pPr>
    <w:rPr>
      <w:u w:val="single"/>
      <w:lang w:val="ru-RU" w:eastAsia="ru-RU"/>
    </w:rPr>
  </w:style>
  <w:style w:type="paragraph" w:customStyle="1" w:styleId="1KGK9">
    <w:name w:val="1KG=K9"/>
    <w:uiPriority w:val="99"/>
    <w:rsid w:val="003A6A80"/>
    <w:pPr>
      <w:ind w:left="482" w:firstLine="567"/>
      <w:jc w:val="both"/>
    </w:pPr>
    <w:rPr>
      <w:rFonts w:ascii="MS Sans Serif" w:hAnsi="MS Sans Serif" w:cs="MS Sans Serif"/>
      <w:sz w:val="24"/>
      <w:szCs w:val="24"/>
    </w:rPr>
  </w:style>
  <w:style w:type="paragraph" w:customStyle="1" w:styleId="S60">
    <w:name w:val="S_Заголовок 6"/>
    <w:basedOn w:val="a2"/>
    <w:next w:val="a2"/>
    <w:link w:val="S61"/>
    <w:uiPriority w:val="99"/>
    <w:rsid w:val="00D621E9"/>
  </w:style>
  <w:style w:type="paragraph" w:customStyle="1" w:styleId="S371">
    <w:name w:val="S_Заголовок 3.7.1"/>
    <w:basedOn w:val="a2"/>
    <w:uiPriority w:val="99"/>
    <w:rsid w:val="0060578B"/>
    <w:pPr>
      <w:numPr>
        <w:numId w:val="24"/>
      </w:numPr>
    </w:pPr>
  </w:style>
  <w:style w:type="paragraph" w:customStyle="1" w:styleId="aff1">
    <w:name w:val="База сноски"/>
    <w:basedOn w:val="a2"/>
    <w:uiPriority w:val="99"/>
    <w:semiHidden/>
    <w:locked/>
    <w:rsid w:val="003E0743"/>
    <w:pPr>
      <w:keepLines/>
      <w:spacing w:line="200" w:lineRule="atLeast"/>
      <w:ind w:left="1080" w:firstLine="709"/>
    </w:pPr>
    <w:rPr>
      <w:rFonts w:ascii="Arial" w:hAnsi="Arial" w:cs="Arial"/>
      <w:spacing w:val="-5"/>
      <w:sz w:val="16"/>
      <w:szCs w:val="16"/>
      <w:lang w:val="ru-RU"/>
    </w:rPr>
  </w:style>
  <w:style w:type="character" w:customStyle="1" w:styleId="S61">
    <w:name w:val="S_Заголовок 6 Знак"/>
    <w:basedOn w:val="S3810"/>
    <w:link w:val="S60"/>
    <w:uiPriority w:val="99"/>
    <w:locked/>
    <w:rsid w:val="00D621E9"/>
    <w:rPr>
      <w:sz w:val="24"/>
      <w:szCs w:val="24"/>
    </w:rPr>
  </w:style>
  <w:style w:type="paragraph" w:styleId="aff2">
    <w:name w:val="Body Text Indent"/>
    <w:basedOn w:val="a2"/>
    <w:link w:val="aff3"/>
    <w:uiPriority w:val="99"/>
    <w:rsid w:val="0089797B"/>
    <w:pPr>
      <w:ind w:firstLine="708"/>
    </w:pPr>
    <w:rPr>
      <w:lang w:val="ru-RU" w:eastAsia="ru-RU"/>
    </w:rPr>
  </w:style>
  <w:style w:type="character" w:customStyle="1" w:styleId="aff3">
    <w:name w:val="Основной текст с отступом Знак"/>
    <w:link w:val="aff2"/>
    <w:uiPriority w:val="99"/>
    <w:locked/>
    <w:rsid w:val="0089797B"/>
    <w:rPr>
      <w:rFonts w:ascii="Times New Roman" w:hAnsi="Times New Roman" w:cs="Times New Roman"/>
      <w:sz w:val="24"/>
      <w:szCs w:val="24"/>
      <w:lang w:val="ru-RU" w:eastAsia="ru-RU"/>
    </w:rPr>
  </w:style>
  <w:style w:type="paragraph" w:styleId="aff4">
    <w:name w:val="Body Text"/>
    <w:basedOn w:val="a2"/>
    <w:link w:val="aff5"/>
    <w:uiPriority w:val="99"/>
    <w:semiHidden/>
    <w:rsid w:val="0089797B"/>
    <w:pPr>
      <w:spacing w:after="120"/>
    </w:pPr>
  </w:style>
  <w:style w:type="character" w:customStyle="1" w:styleId="aff5">
    <w:name w:val="Основной текст Знак"/>
    <w:link w:val="aff4"/>
    <w:uiPriority w:val="99"/>
    <w:semiHidden/>
    <w:locked/>
    <w:rsid w:val="0089797B"/>
    <w:rPr>
      <w:rFonts w:ascii="Times New Roman" w:hAnsi="Times New Roman" w:cs="Times New Roman"/>
      <w:sz w:val="24"/>
      <w:szCs w:val="24"/>
    </w:rPr>
  </w:style>
  <w:style w:type="paragraph" w:customStyle="1" w:styleId="S8">
    <w:name w:val="S_Таблица"/>
    <w:basedOn w:val="a2"/>
    <w:autoRedefine/>
    <w:uiPriority w:val="99"/>
    <w:rsid w:val="00C02637"/>
    <w:pPr>
      <w:ind w:left="1440" w:firstLine="0"/>
      <w:jc w:val="right"/>
    </w:pPr>
    <w:rPr>
      <w:b/>
      <w:bCs/>
      <w:color w:val="000000"/>
      <w:lang w:val="ru-RU" w:eastAsia="ru-RU"/>
    </w:rPr>
  </w:style>
  <w:style w:type="paragraph" w:customStyle="1" w:styleId="S231">
    <w:name w:val="S_Заголовок 2.3.1."/>
    <w:basedOn w:val="a2"/>
    <w:link w:val="S2310"/>
    <w:uiPriority w:val="99"/>
    <w:rsid w:val="00450DD3"/>
    <w:pPr>
      <w:ind w:left="0" w:firstLine="0"/>
      <w:outlineLvl w:val="2"/>
    </w:pPr>
    <w:rPr>
      <w:lang w:val="ru-RU" w:eastAsia="ru-RU"/>
    </w:rPr>
  </w:style>
  <w:style w:type="paragraph" w:styleId="aff6">
    <w:name w:val="List Bullet"/>
    <w:basedOn w:val="10"/>
    <w:autoRedefine/>
    <w:uiPriority w:val="99"/>
    <w:rsid w:val="003D5322"/>
    <w:pPr>
      <w:numPr>
        <w:numId w:val="0"/>
      </w:numPr>
      <w:tabs>
        <w:tab w:val="left" w:pos="851"/>
      </w:tabs>
      <w:ind w:firstLine="567"/>
    </w:pPr>
  </w:style>
  <w:style w:type="paragraph" w:customStyle="1" w:styleId="10">
    <w:name w:val="Маркированный_1 Знак"/>
    <w:basedOn w:val="a2"/>
    <w:uiPriority w:val="99"/>
    <w:locked/>
    <w:rsid w:val="00C23F1F"/>
    <w:pPr>
      <w:numPr>
        <w:numId w:val="13"/>
      </w:numPr>
    </w:pPr>
    <w:rPr>
      <w:lang w:val="ru-RU" w:eastAsia="ru-RU"/>
    </w:rPr>
  </w:style>
  <w:style w:type="paragraph" w:customStyle="1" w:styleId="14">
    <w:name w:val="Маркированный_1 Знак Знак"/>
    <w:basedOn w:val="a2"/>
    <w:uiPriority w:val="99"/>
    <w:locked/>
    <w:rsid w:val="00C23F1F"/>
    <w:pPr>
      <w:tabs>
        <w:tab w:val="left" w:pos="900"/>
        <w:tab w:val="num" w:pos="2149"/>
      </w:tabs>
      <w:ind w:left="2149" w:hanging="360"/>
    </w:pPr>
    <w:rPr>
      <w:lang w:val="ru-RU" w:eastAsia="ru-RU"/>
    </w:rPr>
  </w:style>
  <w:style w:type="paragraph" w:customStyle="1" w:styleId="S">
    <w:name w:val="S_Маркированный"/>
    <w:basedOn w:val="aff6"/>
    <w:link w:val="S9"/>
    <w:autoRedefine/>
    <w:uiPriority w:val="99"/>
    <w:locked/>
    <w:rsid w:val="003D5322"/>
    <w:pPr>
      <w:numPr>
        <w:numId w:val="15"/>
      </w:numPr>
      <w:tabs>
        <w:tab w:val="clear" w:pos="851"/>
        <w:tab w:val="left" w:pos="993"/>
      </w:tabs>
      <w:jc w:val="right"/>
    </w:pPr>
  </w:style>
  <w:style w:type="character" w:customStyle="1" w:styleId="S9">
    <w:name w:val="S_Маркированный Знак"/>
    <w:link w:val="S"/>
    <w:uiPriority w:val="99"/>
    <w:locked/>
    <w:rsid w:val="003D5322"/>
    <w:rPr>
      <w:sz w:val="24"/>
      <w:szCs w:val="24"/>
    </w:rPr>
  </w:style>
  <w:style w:type="character" w:customStyle="1" w:styleId="S2310">
    <w:name w:val="S_Заголовок 2.3.1. Знак"/>
    <w:link w:val="S231"/>
    <w:uiPriority w:val="99"/>
    <w:locked/>
    <w:rsid w:val="00450DD3"/>
    <w:rPr>
      <w:sz w:val="24"/>
      <w:szCs w:val="24"/>
    </w:rPr>
  </w:style>
  <w:style w:type="character" w:customStyle="1" w:styleId="S31">
    <w:name w:val="S_Заголовок 3 Знак Знак"/>
    <w:link w:val="S30"/>
    <w:uiPriority w:val="99"/>
    <w:locked/>
    <w:rsid w:val="00F70DD0"/>
    <w:rPr>
      <w:rFonts w:ascii="Times New Roman" w:hAnsi="Times New Roman" w:cs="Times New Roman"/>
      <w:b/>
      <w:bCs/>
      <w:i/>
      <w:sz w:val="24"/>
      <w:szCs w:val="24"/>
      <w:u w:val="single"/>
      <w:lang w:val="ru-RU" w:eastAsia="ru-RU"/>
    </w:rPr>
  </w:style>
  <w:style w:type="character" w:customStyle="1" w:styleId="S12">
    <w:name w:val="S_Заголовок 12 Знак"/>
    <w:link w:val="S50"/>
    <w:uiPriority w:val="99"/>
    <w:locked/>
    <w:rsid w:val="00D621E9"/>
    <w:rPr>
      <w:rFonts w:ascii="Times New Roman" w:hAnsi="Times New Roman" w:cs="Times New Roman"/>
      <w:sz w:val="24"/>
      <w:szCs w:val="24"/>
    </w:rPr>
  </w:style>
  <w:style w:type="paragraph" w:customStyle="1" w:styleId="112">
    <w:name w:val="Стиль112"/>
    <w:basedOn w:val="a2"/>
    <w:link w:val="1120"/>
    <w:uiPriority w:val="99"/>
    <w:rsid w:val="00F40BE8"/>
    <w:pPr>
      <w:widowControl w:val="0"/>
      <w:numPr>
        <w:numId w:val="20"/>
      </w:numPr>
      <w:tabs>
        <w:tab w:val="left" w:pos="851"/>
      </w:tabs>
      <w:ind w:left="0" w:firstLine="567"/>
    </w:pPr>
    <w:rPr>
      <w:lang w:val="ru-RU" w:eastAsia="ru-RU"/>
    </w:rPr>
  </w:style>
  <w:style w:type="character" w:customStyle="1" w:styleId="1120">
    <w:name w:val="Стиль112 Знак"/>
    <w:link w:val="112"/>
    <w:uiPriority w:val="99"/>
    <w:locked/>
    <w:rsid w:val="00F40BE8"/>
    <w:rPr>
      <w:sz w:val="24"/>
      <w:szCs w:val="24"/>
    </w:rPr>
  </w:style>
  <w:style w:type="paragraph" w:styleId="23">
    <w:name w:val="Body Text Indent 2"/>
    <w:basedOn w:val="a2"/>
    <w:link w:val="24"/>
    <w:uiPriority w:val="99"/>
    <w:rsid w:val="008E6A27"/>
    <w:pPr>
      <w:spacing w:after="120" w:line="480" w:lineRule="auto"/>
      <w:ind w:left="283" w:firstLine="680"/>
    </w:pPr>
    <w:rPr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8E6A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99"/>
    <w:locked/>
    <w:rsid w:val="00C90F32"/>
    <w:rPr>
      <w:rFonts w:ascii="Times New Roman" w:hAnsi="Times New Roman" w:cs="Times New Roman"/>
      <w:sz w:val="24"/>
      <w:szCs w:val="24"/>
    </w:rPr>
  </w:style>
  <w:style w:type="paragraph" w:customStyle="1" w:styleId="S381">
    <w:name w:val="S_Заголовок 3.8.1"/>
    <w:basedOn w:val="a2"/>
    <w:link w:val="S3810"/>
    <w:uiPriority w:val="99"/>
    <w:rsid w:val="008E62B1"/>
    <w:pPr>
      <w:numPr>
        <w:numId w:val="22"/>
      </w:numPr>
      <w:outlineLvl w:val="2"/>
    </w:pPr>
    <w:rPr>
      <w:lang w:val="ru-RU" w:eastAsia="ru-RU"/>
    </w:rPr>
  </w:style>
  <w:style w:type="character" w:customStyle="1" w:styleId="S100">
    <w:name w:val="S_Заголовок 10 Знак"/>
    <w:uiPriority w:val="99"/>
    <w:rsid w:val="00F22A74"/>
    <w:rPr>
      <w:rFonts w:ascii="Times New Roman" w:hAnsi="Times New Roman" w:cs="Times New Roman"/>
      <w:sz w:val="24"/>
      <w:szCs w:val="24"/>
    </w:rPr>
  </w:style>
  <w:style w:type="character" w:customStyle="1" w:styleId="S3810">
    <w:name w:val="S_Заголовок 3.8.1 Знак"/>
    <w:link w:val="S381"/>
    <w:uiPriority w:val="99"/>
    <w:locked/>
    <w:rsid w:val="008E62B1"/>
    <w:rPr>
      <w:sz w:val="24"/>
      <w:szCs w:val="24"/>
    </w:rPr>
  </w:style>
  <w:style w:type="paragraph" w:customStyle="1" w:styleId="S80">
    <w:name w:val="S_Заголовок 8"/>
    <w:basedOn w:val="a2"/>
    <w:link w:val="S81"/>
    <w:uiPriority w:val="99"/>
    <w:rsid w:val="008901B3"/>
    <w:rPr>
      <w:u w:val="single"/>
      <w:lang w:val="ru-RU"/>
    </w:rPr>
  </w:style>
  <w:style w:type="character" w:customStyle="1" w:styleId="S81">
    <w:name w:val="S_Заголовок 8 Знак"/>
    <w:link w:val="S80"/>
    <w:uiPriority w:val="99"/>
    <w:locked/>
    <w:rsid w:val="008901B3"/>
    <w:rPr>
      <w:rFonts w:ascii="Times New Roman" w:hAnsi="Times New Roman" w:cs="Times New Roman"/>
      <w:sz w:val="24"/>
      <w:szCs w:val="24"/>
      <w:u w:val="single"/>
      <w:lang w:val="ru-RU"/>
    </w:rPr>
  </w:style>
  <w:style w:type="paragraph" w:customStyle="1" w:styleId="S491">
    <w:name w:val="S_Заголовок 4.9.1."/>
    <w:basedOn w:val="a2"/>
    <w:link w:val="S4910"/>
    <w:uiPriority w:val="99"/>
    <w:rsid w:val="0080764D"/>
    <w:pPr>
      <w:numPr>
        <w:numId w:val="23"/>
      </w:numPr>
      <w:ind w:firstLine="0"/>
    </w:pPr>
    <w:rPr>
      <w:u w:val="single"/>
    </w:rPr>
  </w:style>
  <w:style w:type="character" w:customStyle="1" w:styleId="S4910">
    <w:name w:val="S_Заголовок 4.9.1. Знак"/>
    <w:link w:val="S491"/>
    <w:uiPriority w:val="99"/>
    <w:locked/>
    <w:rsid w:val="0080764D"/>
    <w:rPr>
      <w:sz w:val="24"/>
      <w:szCs w:val="24"/>
      <w:u w:val="single"/>
      <w:lang w:val="en-US" w:eastAsia="en-US"/>
    </w:rPr>
  </w:style>
  <w:style w:type="paragraph" w:customStyle="1" w:styleId="S281">
    <w:name w:val="S_Заголовок 2.8.1."/>
    <w:basedOn w:val="S5"/>
    <w:link w:val="S2810"/>
    <w:uiPriority w:val="99"/>
    <w:rsid w:val="004217E5"/>
    <w:pPr>
      <w:numPr>
        <w:ilvl w:val="2"/>
        <w:numId w:val="10"/>
      </w:numPr>
    </w:pPr>
    <w:rPr>
      <w:lang w:val="ru-RU"/>
    </w:rPr>
  </w:style>
  <w:style w:type="character" w:customStyle="1" w:styleId="S2810">
    <w:name w:val="S_Заголовок 2.8.1. Знак"/>
    <w:basedOn w:val="S3810"/>
    <w:link w:val="S281"/>
    <w:uiPriority w:val="99"/>
    <w:locked/>
    <w:rsid w:val="004217E5"/>
    <w:rPr>
      <w:sz w:val="24"/>
      <w:szCs w:val="24"/>
    </w:rPr>
  </w:style>
  <w:style w:type="paragraph" w:customStyle="1" w:styleId="91">
    <w:name w:val="Стиль9"/>
    <w:basedOn w:val="a2"/>
    <w:link w:val="92"/>
    <w:uiPriority w:val="99"/>
    <w:rsid w:val="00635990"/>
    <w:rPr>
      <w:lang w:val="ru-RU"/>
    </w:rPr>
  </w:style>
  <w:style w:type="character" w:customStyle="1" w:styleId="92">
    <w:name w:val="Стиль9 Знак"/>
    <w:link w:val="91"/>
    <w:uiPriority w:val="99"/>
    <w:locked/>
    <w:rsid w:val="00635990"/>
    <w:rPr>
      <w:rFonts w:ascii="Times New Roman" w:hAnsi="Times New Roman" w:cs="Times New Roman"/>
      <w:sz w:val="24"/>
      <w:szCs w:val="24"/>
      <w:lang w:val="ru-RU"/>
    </w:rPr>
  </w:style>
  <w:style w:type="paragraph" w:customStyle="1" w:styleId="aff7">
    <w:name w:val="таблица"/>
    <w:basedOn w:val="a"/>
    <w:link w:val="aff8"/>
    <w:uiPriority w:val="99"/>
    <w:rsid w:val="00287054"/>
  </w:style>
  <w:style w:type="paragraph" w:customStyle="1" w:styleId="15">
    <w:name w:val="номер таблицы1"/>
    <w:next w:val="a2"/>
    <w:uiPriority w:val="99"/>
    <w:rsid w:val="006F29B6"/>
    <w:pPr>
      <w:ind w:left="482" w:firstLine="567"/>
      <w:jc w:val="both"/>
    </w:pPr>
    <w:rPr>
      <w:sz w:val="24"/>
      <w:szCs w:val="24"/>
    </w:rPr>
  </w:style>
  <w:style w:type="character" w:customStyle="1" w:styleId="ad">
    <w:name w:val="Номер Таблицы Знак"/>
    <w:link w:val="a"/>
    <w:uiPriority w:val="99"/>
    <w:locked/>
    <w:rsid w:val="00964279"/>
    <w:rPr>
      <w:sz w:val="24"/>
      <w:szCs w:val="24"/>
    </w:rPr>
  </w:style>
  <w:style w:type="character" w:customStyle="1" w:styleId="aff8">
    <w:name w:val="таблица Знак"/>
    <w:basedOn w:val="ad"/>
    <w:link w:val="aff7"/>
    <w:uiPriority w:val="99"/>
    <w:locked/>
    <w:rsid w:val="00287054"/>
    <w:rPr>
      <w:sz w:val="24"/>
      <w:szCs w:val="24"/>
    </w:rPr>
  </w:style>
  <w:style w:type="paragraph" w:customStyle="1" w:styleId="S351">
    <w:name w:val="S_Заголовок 3.5.1."/>
    <w:basedOn w:val="a2"/>
    <w:link w:val="S3510"/>
    <w:uiPriority w:val="99"/>
    <w:rsid w:val="005374AD"/>
    <w:pPr>
      <w:numPr>
        <w:numId w:val="28"/>
      </w:numPr>
      <w:ind w:left="0" w:firstLine="567"/>
    </w:pPr>
    <w:rPr>
      <w:lang w:val="ru-RU"/>
    </w:rPr>
  </w:style>
  <w:style w:type="character" w:customStyle="1" w:styleId="S3120">
    <w:name w:val="S_Заголовок 3.1.2. Знак"/>
    <w:link w:val="S312"/>
    <w:uiPriority w:val="99"/>
    <w:locked/>
    <w:rsid w:val="005374AD"/>
    <w:rPr>
      <w:rFonts w:ascii="Cambria" w:hAnsi="Cambria" w:cs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S3510">
    <w:name w:val="S_Заголовок 3.5.1. Знак"/>
    <w:link w:val="S351"/>
    <w:uiPriority w:val="99"/>
    <w:locked/>
    <w:rsid w:val="005374AD"/>
    <w:rPr>
      <w:rFonts w:ascii="Cambria" w:hAnsi="Cambria" w:cs="Cambria"/>
      <w:b/>
      <w:bCs/>
      <w:i/>
      <w:iCs/>
      <w:color w:val="4F81BD"/>
      <w:sz w:val="24"/>
      <w:szCs w:val="24"/>
      <w:lang w:val="en-US" w:eastAsia="en-US"/>
    </w:rPr>
  </w:style>
  <w:style w:type="paragraph" w:customStyle="1" w:styleId="16">
    <w:name w:val="Заголовок_1"/>
    <w:basedOn w:val="a2"/>
    <w:autoRedefine/>
    <w:uiPriority w:val="99"/>
    <w:locked/>
    <w:rsid w:val="00BA636B"/>
    <w:pPr>
      <w:ind w:left="567" w:firstLine="0"/>
    </w:pPr>
    <w:rPr>
      <w:b/>
      <w:bCs/>
      <w:caps/>
      <w:lang w:val="ru-RU" w:eastAsia="ru-RU"/>
    </w:rPr>
  </w:style>
  <w:style w:type="paragraph" w:customStyle="1" w:styleId="25">
    <w:name w:val="Заголовок_2"/>
    <w:basedOn w:val="16"/>
    <w:next w:val="a2"/>
    <w:autoRedefine/>
    <w:uiPriority w:val="99"/>
    <w:locked/>
    <w:rsid w:val="00BA636B"/>
    <w:pPr>
      <w:ind w:left="0" w:firstLine="567"/>
    </w:pPr>
    <w:rPr>
      <w:caps w:val="0"/>
    </w:rPr>
  </w:style>
  <w:style w:type="paragraph" w:customStyle="1" w:styleId="S3">
    <w:name w:val="S_Заголовок 3"/>
    <w:basedOn w:val="S231"/>
    <w:link w:val="S310"/>
    <w:uiPriority w:val="99"/>
    <w:rsid w:val="00FE10D2"/>
    <w:pPr>
      <w:widowControl w:val="0"/>
      <w:numPr>
        <w:numId w:val="32"/>
      </w:numPr>
      <w:spacing w:before="160" w:after="160"/>
    </w:pPr>
    <w:rPr>
      <w:u w:val="single"/>
    </w:rPr>
  </w:style>
  <w:style w:type="paragraph" w:styleId="31">
    <w:name w:val="toc 3"/>
    <w:basedOn w:val="a2"/>
    <w:next w:val="a2"/>
    <w:autoRedefine/>
    <w:uiPriority w:val="39"/>
    <w:rsid w:val="00D74E66"/>
    <w:pPr>
      <w:tabs>
        <w:tab w:val="left" w:pos="0"/>
        <w:tab w:val="left" w:pos="567"/>
        <w:tab w:val="right" w:leader="dot" w:pos="9498"/>
      </w:tabs>
      <w:ind w:left="0" w:firstLine="0"/>
    </w:pPr>
    <w:rPr>
      <w:i/>
      <w:u w:val="single"/>
    </w:rPr>
  </w:style>
  <w:style w:type="character" w:customStyle="1" w:styleId="S310">
    <w:name w:val="S_Заголовок 3 Знак1"/>
    <w:link w:val="S3"/>
    <w:uiPriority w:val="99"/>
    <w:locked/>
    <w:rsid w:val="00FE10D2"/>
    <w:rPr>
      <w:sz w:val="24"/>
      <w:szCs w:val="24"/>
      <w:u w:val="single"/>
    </w:rPr>
  </w:style>
  <w:style w:type="paragraph" w:styleId="17">
    <w:name w:val="toc 1"/>
    <w:basedOn w:val="a2"/>
    <w:next w:val="a2"/>
    <w:autoRedefine/>
    <w:uiPriority w:val="39"/>
    <w:rsid w:val="00D74E66"/>
    <w:pPr>
      <w:tabs>
        <w:tab w:val="left" w:pos="0"/>
        <w:tab w:val="right" w:leader="dot" w:pos="9498"/>
      </w:tabs>
      <w:ind w:left="0" w:firstLine="0"/>
      <w:jc w:val="left"/>
    </w:pPr>
    <w:rPr>
      <w:b/>
      <w:bCs/>
      <w:caps/>
      <w:noProof/>
    </w:rPr>
  </w:style>
  <w:style w:type="character" w:styleId="aff9">
    <w:name w:val="Hyperlink"/>
    <w:uiPriority w:val="99"/>
    <w:rsid w:val="00654165"/>
    <w:rPr>
      <w:color w:val="0000FF"/>
      <w:u w:val="single"/>
    </w:rPr>
  </w:style>
  <w:style w:type="paragraph" w:styleId="26">
    <w:name w:val="toc 2"/>
    <w:basedOn w:val="a2"/>
    <w:next w:val="a2"/>
    <w:autoRedefine/>
    <w:uiPriority w:val="39"/>
    <w:rsid w:val="00D74E66"/>
    <w:pPr>
      <w:tabs>
        <w:tab w:val="left" w:pos="142"/>
        <w:tab w:val="right" w:leader="dot" w:pos="9498"/>
      </w:tabs>
      <w:ind w:left="0" w:right="-144" w:firstLine="0"/>
    </w:pPr>
    <w:rPr>
      <w:b/>
      <w:bCs/>
      <w:smallCaps/>
      <w:noProof/>
    </w:rPr>
  </w:style>
  <w:style w:type="paragraph" w:styleId="affa">
    <w:name w:val="header"/>
    <w:basedOn w:val="a2"/>
    <w:link w:val="affb"/>
    <w:uiPriority w:val="99"/>
    <w:semiHidden/>
    <w:rsid w:val="00260ACE"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Верхний колонтитул Знак"/>
    <w:link w:val="affa"/>
    <w:uiPriority w:val="99"/>
    <w:semiHidden/>
    <w:locked/>
    <w:rsid w:val="00260ACE"/>
    <w:rPr>
      <w:rFonts w:ascii="Times New Roman" w:hAnsi="Times New Roman" w:cs="Times New Roman"/>
      <w:sz w:val="24"/>
      <w:szCs w:val="24"/>
    </w:rPr>
  </w:style>
  <w:style w:type="paragraph" w:styleId="affc">
    <w:name w:val="footer"/>
    <w:basedOn w:val="a2"/>
    <w:link w:val="affd"/>
    <w:uiPriority w:val="99"/>
    <w:rsid w:val="00260ACE"/>
    <w:pPr>
      <w:tabs>
        <w:tab w:val="center" w:pos="4677"/>
        <w:tab w:val="right" w:pos="9355"/>
      </w:tabs>
      <w:spacing w:line="240" w:lineRule="auto"/>
    </w:pPr>
  </w:style>
  <w:style w:type="character" w:customStyle="1" w:styleId="affd">
    <w:name w:val="Нижний колонтитул Знак"/>
    <w:link w:val="affc"/>
    <w:uiPriority w:val="99"/>
    <w:locked/>
    <w:rsid w:val="00260ACE"/>
    <w:rPr>
      <w:rFonts w:ascii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a2"/>
    <w:uiPriority w:val="99"/>
    <w:rsid w:val="00A872A5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S63">
    <w:name w:val="S_Заголовок 6/3"/>
    <w:basedOn w:val="a2"/>
    <w:uiPriority w:val="99"/>
    <w:rsid w:val="00303EA2"/>
    <w:pPr>
      <w:numPr>
        <w:numId w:val="46"/>
      </w:numPr>
      <w:spacing w:after="200" w:line="276" w:lineRule="auto"/>
      <w:jc w:val="left"/>
    </w:pPr>
  </w:style>
  <w:style w:type="paragraph" w:customStyle="1" w:styleId="S4">
    <w:name w:val="S_Заголовок 4"/>
    <w:basedOn w:val="a2"/>
    <w:uiPriority w:val="99"/>
    <w:rsid w:val="00303EA2"/>
    <w:pPr>
      <w:numPr>
        <w:numId w:val="47"/>
      </w:numPr>
      <w:spacing w:after="200" w:line="276" w:lineRule="auto"/>
      <w:jc w:val="left"/>
    </w:pPr>
  </w:style>
  <w:style w:type="paragraph" w:customStyle="1" w:styleId="ConsPlusNormal">
    <w:name w:val="ConsPlusNormal"/>
    <w:uiPriority w:val="99"/>
    <w:locked/>
    <w:rsid w:val="00303EA2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7">
    <w:name w:val="Абзац списка2"/>
    <w:basedOn w:val="a2"/>
    <w:uiPriority w:val="99"/>
    <w:rsid w:val="00C77E5E"/>
    <w:pPr>
      <w:ind w:left="720" w:firstLine="709"/>
    </w:pPr>
    <w:rPr>
      <w:lang w:val="ru-RU"/>
    </w:rPr>
  </w:style>
  <w:style w:type="numbering" w:customStyle="1" w:styleId="1ai23">
    <w:name w:val="1 / a / i23"/>
    <w:rsid w:val="00F629C6"/>
    <w:pPr>
      <w:numPr>
        <w:numId w:val="13"/>
      </w:numPr>
    </w:pPr>
  </w:style>
  <w:style w:type="numbering" w:customStyle="1" w:styleId="12">
    <w:name w:val="Статья / Раздел12"/>
    <w:rsid w:val="00F629C6"/>
    <w:pPr>
      <w:numPr>
        <w:numId w:val="21"/>
      </w:numPr>
    </w:pPr>
  </w:style>
  <w:style w:type="numbering" w:styleId="a1">
    <w:name w:val="Outline List 3"/>
    <w:basedOn w:val="a5"/>
    <w:uiPriority w:val="99"/>
    <w:semiHidden/>
    <w:unhideWhenUsed/>
    <w:locked/>
    <w:rsid w:val="00F629C6"/>
    <w:pPr>
      <w:numPr>
        <w:numId w:val="16"/>
      </w:numPr>
    </w:pPr>
  </w:style>
  <w:style w:type="paragraph" w:customStyle="1" w:styleId="Sa">
    <w:name w:val="S_Обычный Знак Знак"/>
    <w:basedOn w:val="a2"/>
    <w:link w:val="Sb"/>
    <w:locked/>
    <w:rsid w:val="00F943EC"/>
    <w:pPr>
      <w:ind w:left="0" w:firstLine="709"/>
    </w:pPr>
    <w:rPr>
      <w:lang w:val="ru-RU" w:eastAsia="ru-RU"/>
    </w:rPr>
  </w:style>
  <w:style w:type="character" w:customStyle="1" w:styleId="Sb">
    <w:name w:val="S_Обычный Знак Знак Знак"/>
    <w:link w:val="Sa"/>
    <w:rsid w:val="00F943EC"/>
    <w:rPr>
      <w:sz w:val="24"/>
      <w:szCs w:val="24"/>
    </w:rPr>
  </w:style>
  <w:style w:type="paragraph" w:customStyle="1" w:styleId="70">
    <w:name w:val="Стиль7"/>
    <w:basedOn w:val="a2"/>
    <w:rsid w:val="00F943EC"/>
    <w:pPr>
      <w:keepNext/>
      <w:numPr>
        <w:ilvl w:val="1"/>
        <w:numId w:val="57"/>
      </w:numPr>
      <w:spacing w:before="240" w:after="60"/>
      <w:outlineLvl w:val="1"/>
    </w:pPr>
    <w:rPr>
      <w:bCs/>
      <w:i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D770-6386-4357-8FBD-BAA1DA08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64</Pages>
  <Words>15691</Words>
  <Characters>112484</Characters>
  <Application>Microsoft Office Word</Application>
  <DocSecurity>0</DocSecurity>
  <Lines>937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"Алтайгипрозем"</Company>
  <LinksUpToDate>false</LinksUpToDate>
  <CharactersWithSpaces>127920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</dc:creator>
  <cp:keywords/>
  <dc:description/>
  <cp:lastModifiedBy>Sizova</cp:lastModifiedBy>
  <cp:revision>95</cp:revision>
  <cp:lastPrinted>2015-08-14T10:17:00Z</cp:lastPrinted>
  <dcterms:created xsi:type="dcterms:W3CDTF">2011-11-21T05:13:00Z</dcterms:created>
  <dcterms:modified xsi:type="dcterms:W3CDTF">2015-08-27T07:39:00Z</dcterms:modified>
</cp:coreProperties>
</file>